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B2" w:rsidRDefault="00A844BC" w:rsidP="00C86A54">
      <w:pPr>
        <w:pStyle w:val="Nzev"/>
        <w:spacing w:after="0"/>
        <w:ind w:right="85"/>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850CCD">
      <w:pPr>
        <w:pStyle w:val="SubjectName-ContractCzechRadio"/>
      </w:pPr>
      <w:r>
        <w:t>Český rozhlas</w:t>
      </w:r>
    </w:p>
    <w:p w:rsidR="00AF4C22" w:rsidRDefault="00AF4C22" w:rsidP="00850CCD">
      <w:pPr>
        <w:pStyle w:val="SubjectSpecification-ContractCzechRadio"/>
      </w:pPr>
      <w:r>
        <w:t>zřízený zákonem č. 484/1991 Sb., o Českém rozhlasu</w:t>
      </w:r>
    </w:p>
    <w:p w:rsidR="00AF4C22" w:rsidRDefault="00AF4C22" w:rsidP="00850CCD">
      <w:pPr>
        <w:pStyle w:val="SubjectSpecification-ContractCzechRadio"/>
      </w:pPr>
      <w:r>
        <w:t>nezapisuje se do obchodního rejstříku</w:t>
      </w:r>
    </w:p>
    <w:p w:rsidR="00AF4C22" w:rsidRDefault="00AF4C22" w:rsidP="00850CCD">
      <w:pPr>
        <w:pStyle w:val="SubjectSpecification-ContractCzechRadio"/>
      </w:pPr>
      <w:r>
        <w:t xml:space="preserve">se sídlem: Praha 2, Vinohradská 12, PSČ: 120 99 </w:t>
      </w:r>
    </w:p>
    <w:p w:rsidR="00AF4C22" w:rsidRDefault="00AF4C22" w:rsidP="00AF4C22">
      <w:pPr>
        <w:pStyle w:val="SubjectSpecification-ContractCzechRadio"/>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850CCD">
      <w:pPr>
        <w:pStyle w:val="SubjectSpecification-ContractCzechRadio"/>
      </w:pPr>
      <w:r>
        <w:t>IČ 45245053, DIČ CZ45245053</w:t>
      </w:r>
    </w:p>
    <w:p w:rsidR="00AF4C22" w:rsidRDefault="00AF4C22" w:rsidP="00AF4C22">
      <w:r>
        <w:t xml:space="preserve">bankovní spojení: </w:t>
      </w:r>
      <w:proofErr w:type="spellStart"/>
      <w:r>
        <w:t>Raiffeisenbank</w:t>
      </w:r>
      <w:proofErr w:type="spellEnd"/>
      <w:r>
        <w:t xml:space="preserve"> a.s., č. </w:t>
      </w:r>
      <w:proofErr w:type="spellStart"/>
      <w:r>
        <w:t>ú.</w:t>
      </w:r>
      <w:proofErr w:type="spellEnd"/>
      <w:r>
        <w:t>: 1001040797/5500</w:t>
      </w:r>
    </w:p>
    <w:p w:rsidR="000C4E5A" w:rsidRPr="006D0812" w:rsidRDefault="00850CCD" w:rsidP="000C4E5A">
      <w:pPr>
        <w:pStyle w:val="SubjectSpecification-ContractCzechRadio"/>
      </w:pPr>
      <w:r>
        <w:t xml:space="preserve"> </w:t>
      </w:r>
      <w:r w:rsidR="000C4E5A" w:rsidRPr="006D0812">
        <w:t xml:space="preserve">zástupce pro věcná jednání </w:t>
      </w:r>
      <w:r w:rsidR="000C4E5A" w:rsidRPr="006D0812">
        <w:tab/>
      </w:r>
      <w:r w:rsidR="000C4E5A">
        <w:t>Ing. Barbora Filípková</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0040A">
        <w:t> </w:t>
      </w:r>
      <w:r>
        <w:t>221</w:t>
      </w:r>
      <w:r w:rsidR="0010040A">
        <w:t> </w:t>
      </w:r>
      <w:r>
        <w:t>553</w:t>
      </w:r>
      <w:r w:rsidR="0010040A">
        <w:t xml:space="preserve"> </w:t>
      </w:r>
      <w:r>
        <w:t xml:space="preserve">509, </w:t>
      </w:r>
      <w:r w:rsidR="007300D6">
        <w:t xml:space="preserve">+420 </w:t>
      </w:r>
      <w:r>
        <w:t>702</w:t>
      </w:r>
      <w:r w:rsidR="0010040A">
        <w:t> </w:t>
      </w:r>
      <w:r>
        <w:t>091</w:t>
      </w:r>
      <w:r w:rsidR="0010040A">
        <w:t xml:space="preserve"> </w:t>
      </w:r>
      <w:r>
        <w:t xml:space="preserve">055 </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t xml:space="preserve"> barbora.filipkova</w:t>
      </w:r>
      <w:r w:rsidRPr="006D0812">
        <w:rPr>
          <w:rFonts w:cs="Arial"/>
          <w:szCs w:val="20"/>
        </w:rPr>
        <w:t>@</w:t>
      </w:r>
      <w:r w:rsidRPr="006D0812">
        <w:t>rozhlas.cz</w:t>
      </w:r>
    </w:p>
    <w:p w:rsidR="00AF4C22" w:rsidRDefault="00AF4C22" w:rsidP="00850CCD">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850CCD">
      <w:r>
        <w:t>a</w:t>
      </w:r>
    </w:p>
    <w:p w:rsidR="004B1B18" w:rsidRDefault="004B1B18" w:rsidP="00AF4C22">
      <w:pPr>
        <w:ind w:left="312"/>
      </w:pPr>
    </w:p>
    <w:p w:rsidR="00866088" w:rsidRPr="00434FCA" w:rsidRDefault="00866088" w:rsidP="00850CCD">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rsidR="00866088" w:rsidRPr="00F6189A" w:rsidRDefault="00866088" w:rsidP="00850CCD">
      <w:pPr>
        <w:pStyle w:val="SubjectName-ContractCzechRadio"/>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MÍSTO PODNIKÁNÍ/BYDLIŠTĚ/SÍDLO NÁJEMCE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RČ nebo IČ, DIČ NÁJEMCE</w:t>
      </w:r>
      <w:r w:rsidRPr="00F6189A">
        <w:rPr>
          <w:rFonts w:cs="Arial"/>
          <w:szCs w:val="20"/>
        </w:rPr>
        <w:t>]</w:t>
      </w:r>
    </w:p>
    <w:p w:rsidR="00866088" w:rsidRPr="00F6189A" w:rsidRDefault="00866088" w:rsidP="00850CCD">
      <w:pPr>
        <w:pStyle w:val="SubjectName-ContractCzechRadio"/>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proofErr w:type="spellStart"/>
      <w:r w:rsidRPr="00810BF8">
        <w:rPr>
          <w:rFonts w:cs="Arial"/>
          <w:b w:val="0"/>
          <w:szCs w:val="20"/>
        </w:rPr>
        <w:t>ú.</w:t>
      </w:r>
      <w:proofErr w:type="spellEnd"/>
      <w:r w:rsidRPr="00810BF8">
        <w:rPr>
          <w:rFonts w:cs="Arial"/>
          <w:b w:val="0"/>
          <w:szCs w:val="20"/>
        </w:rPr>
        <w:t>: [</w:t>
      </w:r>
      <w:r w:rsidRPr="00810BF8">
        <w:rPr>
          <w:rFonts w:cs="Arial"/>
          <w:b w:val="0"/>
          <w:szCs w:val="20"/>
          <w:highlight w:val="yellow"/>
        </w:rPr>
        <w:t>DOPLNIT</w:t>
      </w:r>
      <w:r w:rsidRPr="00810BF8">
        <w:rPr>
          <w:rFonts w:cs="Arial"/>
          <w:b w:val="0"/>
          <w:szCs w:val="20"/>
        </w:rPr>
        <w:t>]</w:t>
      </w:r>
    </w:p>
    <w:p w:rsidR="00866088" w:rsidRPr="00F6189A" w:rsidRDefault="00866088" w:rsidP="00866088">
      <w:pPr>
        <w:pStyle w:val="SubjectSpecification-ContractCzechRadio"/>
      </w:pPr>
      <w:r w:rsidRPr="00F6189A">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rsidR="00866088" w:rsidRPr="00F6189A" w:rsidRDefault="00850CCD" w:rsidP="00866088">
      <w:pPr>
        <w:pStyle w:val="SubjectSpecification-ContractCzechRadio"/>
      </w:pPr>
      <w:r>
        <w:tab/>
      </w:r>
      <w:r>
        <w:tab/>
      </w:r>
      <w:r>
        <w:tab/>
      </w:r>
      <w:r>
        <w:tab/>
      </w:r>
      <w:r>
        <w:tab/>
      </w:r>
      <w:r>
        <w:tab/>
      </w:r>
      <w:r>
        <w:tab/>
      </w:r>
      <w:r>
        <w:tab/>
      </w:r>
      <w:r>
        <w:tab/>
      </w:r>
      <w:r w:rsidR="00866088" w:rsidRPr="00F6189A">
        <w:t xml:space="preserve">tel.: +420 </w:t>
      </w:r>
      <w:r w:rsidR="00866088" w:rsidRPr="00F6189A">
        <w:rPr>
          <w:rFonts w:cs="Arial"/>
          <w:szCs w:val="20"/>
        </w:rPr>
        <w:t>[</w:t>
      </w:r>
      <w:r w:rsidR="00866088" w:rsidRPr="00F6189A">
        <w:rPr>
          <w:rFonts w:cs="Arial"/>
          <w:szCs w:val="20"/>
          <w:highlight w:val="yellow"/>
        </w:rPr>
        <w:t>DOPLNIT</w:t>
      </w:r>
      <w:r w:rsidR="00866088" w:rsidRPr="00F6189A">
        <w:rPr>
          <w:rFonts w:cs="Arial"/>
          <w:szCs w:val="20"/>
        </w:rPr>
        <w:t>]</w:t>
      </w:r>
    </w:p>
    <w:p w:rsidR="00AF4C22" w:rsidRPr="0011789F" w:rsidRDefault="00850CCD" w:rsidP="00AF4C22">
      <w:pPr>
        <w:pStyle w:val="SubjectSpecification-ContractCzechRadio"/>
        <w:rPr>
          <w:rFonts w:cs="Arial"/>
          <w:szCs w:val="20"/>
        </w:rPr>
      </w:pPr>
      <w:r>
        <w:tab/>
      </w:r>
      <w:r>
        <w:tab/>
      </w:r>
      <w:r>
        <w:tab/>
      </w:r>
      <w:r>
        <w:tab/>
      </w:r>
      <w:r>
        <w:tab/>
      </w:r>
      <w:r>
        <w:tab/>
      </w:r>
      <w:r>
        <w:tab/>
      </w:r>
      <w:r>
        <w:tab/>
      </w:r>
      <w:r>
        <w:tab/>
      </w:r>
      <w:r w:rsidR="00866088" w:rsidRPr="00F6189A">
        <w:t xml:space="preserve">e-mail: </w:t>
      </w:r>
      <w:r w:rsidR="00866088" w:rsidRPr="00F6189A">
        <w:rPr>
          <w:rFonts w:cs="Arial"/>
          <w:szCs w:val="20"/>
        </w:rPr>
        <w:t>[</w:t>
      </w:r>
      <w:r w:rsidR="00866088" w:rsidRPr="00F6189A">
        <w:rPr>
          <w:rFonts w:cs="Arial"/>
          <w:szCs w:val="20"/>
          <w:highlight w:val="yellow"/>
        </w:rPr>
        <w:t>DOPLNIT</w:t>
      </w:r>
      <w:r w:rsidR="00866088" w:rsidRPr="00F6189A">
        <w:rPr>
          <w:rFonts w:cs="Arial"/>
          <w:szCs w:val="20"/>
        </w:rPr>
        <w:t>]@ [</w:t>
      </w:r>
      <w:r w:rsidR="00866088" w:rsidRPr="00F6189A">
        <w:rPr>
          <w:rFonts w:cs="Arial"/>
          <w:szCs w:val="20"/>
          <w:highlight w:val="yellow"/>
        </w:rPr>
        <w:t>DOPLNIT</w:t>
      </w:r>
      <w:r w:rsidR="00866088" w:rsidRPr="00F6189A">
        <w:rPr>
          <w:rFonts w:cs="Arial"/>
          <w:szCs w:val="20"/>
        </w:rPr>
        <w:t>]</w:t>
      </w:r>
    </w:p>
    <w:p w:rsidR="00AF4C22" w:rsidRDefault="00AF4C22"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027C1" w:rsidP="00C5224F">
      <w:pPr>
        <w:jc w:val="both"/>
        <w:rPr>
          <w:rFonts w:cs="Arial"/>
          <w:szCs w:val="20"/>
        </w:rPr>
      </w:pPr>
      <w:r w:rsidRPr="00C5224F">
        <w:rPr>
          <w:rFonts w:cs="Arial"/>
          <w:szCs w:val="20"/>
        </w:rPr>
        <w:t xml:space="preserve">Tato smlouva </w:t>
      </w:r>
      <w:r>
        <w:rPr>
          <w:rFonts w:cs="Arial"/>
          <w:szCs w:val="20"/>
        </w:rPr>
        <w:t xml:space="preserve">je výsledkem veřejné zakázky </w:t>
      </w:r>
      <w:proofErr w:type="gramStart"/>
      <w:r>
        <w:rPr>
          <w:rFonts w:cs="Arial"/>
          <w:szCs w:val="20"/>
        </w:rPr>
        <w:t>č.j.</w:t>
      </w:r>
      <w:proofErr w:type="gramEnd"/>
      <w:r>
        <w:rPr>
          <w:rFonts w:cs="Arial"/>
          <w:szCs w:val="20"/>
        </w:rPr>
        <w:t xml:space="preserve"> </w:t>
      </w:r>
      <w:r w:rsidRPr="00C5224F">
        <w:rPr>
          <w:rFonts w:cs="Arial"/>
          <w:b/>
          <w:szCs w:val="20"/>
        </w:rPr>
        <w:t>VZ</w:t>
      </w:r>
      <w:r w:rsidR="00641B7D">
        <w:rPr>
          <w:rFonts w:cs="Arial"/>
          <w:b/>
          <w:szCs w:val="20"/>
        </w:rPr>
        <w:t>20</w:t>
      </w:r>
      <w:r w:rsidRPr="00C5224F">
        <w:rPr>
          <w:rFonts w:cs="Arial"/>
          <w:b/>
          <w:szCs w:val="20"/>
        </w:rPr>
        <w:t>/2018</w:t>
      </w:r>
      <w:r>
        <w:rPr>
          <w:rFonts w:cs="Arial"/>
          <w:szCs w:val="20"/>
        </w:rPr>
        <w:t xml:space="preserve"> s názvem „</w:t>
      </w:r>
      <w:r w:rsidRPr="00C5224F">
        <w:rPr>
          <w:rFonts w:cs="Arial"/>
          <w:b/>
          <w:szCs w:val="20"/>
        </w:rPr>
        <w:t xml:space="preserve">Provozování </w:t>
      </w:r>
      <w:r w:rsidR="00BB3CEE">
        <w:rPr>
          <w:rFonts w:cs="Arial"/>
          <w:b/>
          <w:szCs w:val="20"/>
        </w:rPr>
        <w:t xml:space="preserve">zaměstnanecké </w:t>
      </w:r>
      <w:r w:rsidRPr="00C5224F">
        <w:rPr>
          <w:rFonts w:cs="Arial"/>
          <w:b/>
          <w:szCs w:val="20"/>
        </w:rPr>
        <w:t xml:space="preserve">jídelny a </w:t>
      </w:r>
      <w:r w:rsidR="00850CCD">
        <w:rPr>
          <w:rFonts w:cs="Arial"/>
          <w:b/>
          <w:szCs w:val="20"/>
        </w:rPr>
        <w:t>bufetu</w:t>
      </w:r>
      <w:r w:rsidRPr="00C5224F">
        <w:rPr>
          <w:rFonts w:cs="Arial"/>
          <w:b/>
          <w:szCs w:val="20"/>
        </w:rPr>
        <w:t xml:space="preserve"> v </w:t>
      </w:r>
      <w:r w:rsidR="00BB3CEE">
        <w:rPr>
          <w:rFonts w:cs="Arial"/>
          <w:b/>
          <w:szCs w:val="20"/>
        </w:rPr>
        <w:t>atriu</w:t>
      </w:r>
      <w:r>
        <w:rPr>
          <w:rFonts w:cs="Arial"/>
          <w:szCs w:val="20"/>
        </w:rPr>
        <w:t>“ (dále také jen „</w:t>
      </w:r>
      <w:r w:rsidRPr="00C5224F">
        <w:rPr>
          <w:rFonts w:cs="Arial"/>
          <w:b/>
          <w:szCs w:val="20"/>
        </w:rPr>
        <w:t>veřejná zakázka</w:t>
      </w:r>
      <w:r>
        <w:rPr>
          <w:rFonts w:cs="Arial"/>
          <w:szCs w:val="20"/>
        </w:rPr>
        <w:t xml:space="preserve">“) a </w:t>
      </w:r>
      <w:r w:rsidRPr="00C5224F">
        <w:rPr>
          <w:rFonts w:cs="Arial"/>
          <w:szCs w:val="20"/>
        </w:rPr>
        <w:t xml:space="preserve">upravuje podmínky </w:t>
      </w:r>
      <w:r>
        <w:rPr>
          <w:rFonts w:cs="Arial"/>
          <w:szCs w:val="20"/>
        </w:rPr>
        <w:t xml:space="preserve">práva a povinnosti pronajímatele a nájemce při </w:t>
      </w:r>
      <w:r w:rsidRPr="00C5224F">
        <w:rPr>
          <w:rFonts w:cs="Arial"/>
          <w:szCs w:val="20"/>
        </w:rPr>
        <w:t xml:space="preserve">užívání prostor </w:t>
      </w:r>
      <w:proofErr w:type="spellStart"/>
      <w:r>
        <w:rPr>
          <w:rFonts w:cs="Arial"/>
          <w:szCs w:val="20"/>
        </w:rPr>
        <w:t>gastroprovozu</w:t>
      </w:r>
      <w:proofErr w:type="spellEnd"/>
      <w:r>
        <w:rPr>
          <w:rFonts w:cs="Arial"/>
          <w:szCs w:val="20"/>
        </w:rPr>
        <w:t xml:space="preserve"> v objektu </w:t>
      </w:r>
      <w:r w:rsidRPr="00C5224F">
        <w:rPr>
          <w:rFonts w:cs="Arial"/>
          <w:szCs w:val="20"/>
        </w:rPr>
        <w:t xml:space="preserve">pronajímatele </w:t>
      </w:r>
      <w:r>
        <w:rPr>
          <w:rFonts w:cs="Arial"/>
          <w:szCs w:val="20"/>
        </w:rPr>
        <w:t xml:space="preserve">za účelem poskytování služeb stravování </w:t>
      </w:r>
      <w:r w:rsidR="00B71396">
        <w:rPr>
          <w:rFonts w:cs="Arial"/>
          <w:szCs w:val="20"/>
        </w:rPr>
        <w:t xml:space="preserve">pro </w:t>
      </w:r>
      <w:r w:rsidR="005438B6">
        <w:rPr>
          <w:rFonts w:cs="Arial"/>
          <w:szCs w:val="20"/>
        </w:rPr>
        <w:t xml:space="preserve">osoby nacházející se v objektu objednatele, zejména pak </w:t>
      </w:r>
      <w:r>
        <w:rPr>
          <w:rFonts w:cs="Arial"/>
          <w:szCs w:val="20"/>
        </w:rPr>
        <w:t>pro zaměstnance pronajímatele. Podmínky poskytování služeb stravování upravuje smlouva o zajištění stravování, jež je rovněž výsledkem veřejné zakázky</w:t>
      </w:r>
      <w:r w:rsidR="00E14703">
        <w:rPr>
          <w:rFonts w:cs="Arial"/>
          <w:szCs w:val="20"/>
        </w:rPr>
        <w:t xml:space="preserve"> (dále jen „</w:t>
      </w:r>
      <w:r w:rsidR="00E14703" w:rsidRPr="00C5224F">
        <w:rPr>
          <w:rFonts w:cs="Arial"/>
          <w:b/>
          <w:szCs w:val="20"/>
        </w:rPr>
        <w:t>smlouva o stravování</w:t>
      </w:r>
      <w:r w:rsidR="00E14703">
        <w:rPr>
          <w:rFonts w:cs="Arial"/>
          <w:szCs w:val="20"/>
        </w:rPr>
        <w:t>“)</w:t>
      </w:r>
      <w:r>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w:t>
      </w:r>
      <w:proofErr w:type="spellStart"/>
      <w:r w:rsidR="00FE1CBD" w:rsidRPr="00BE071A">
        <w:t>parc</w:t>
      </w:r>
      <w:proofErr w:type="spellEnd"/>
      <w:r w:rsidR="00FE1CBD" w:rsidRPr="00BE071A">
        <w:t>. č. 490</w:t>
      </w:r>
      <w:r w:rsidR="00FE1CBD" w:rsidRPr="00E539C3">
        <w:rPr>
          <w:rFonts w:cs="Arial"/>
          <w:szCs w:val="20"/>
        </w:rPr>
        <w:t xml:space="preserve">, o výměře </w:t>
      </w:r>
      <w:r w:rsidR="00FE1CBD" w:rsidRPr="000A03F9">
        <w:rPr>
          <w:rFonts w:cs="Arial"/>
          <w:szCs w:val="20"/>
        </w:rPr>
        <w:t>3126 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č. p. 1409/12</w:t>
      </w:r>
      <w:r w:rsidR="00FE1CBD" w:rsidRPr="00E539C3">
        <w:rPr>
          <w:rFonts w:cs="Arial"/>
          <w:szCs w:val="20"/>
        </w:rPr>
        <w:t xml:space="preserve">, </w:t>
      </w:r>
      <w:r w:rsidR="00FE1CBD" w:rsidRPr="00BE071A">
        <w:t>způsob využití: jiná stavba</w:t>
      </w:r>
      <w:r w:rsidR="00FE1CBD">
        <w:t xml:space="preserve"> </w:t>
      </w:r>
      <w:r w:rsidR="00FE1CBD" w:rsidRPr="00BE071A">
        <w:t>(dále jen "</w:t>
      </w:r>
      <w:r w:rsidR="00FE1CBD" w:rsidRPr="00E539C3">
        <w:rPr>
          <w:b/>
        </w:rPr>
        <w:t>budova</w:t>
      </w:r>
      <w:r w:rsidR="00FE1CBD">
        <w:t xml:space="preserve">"), to vše na </w:t>
      </w:r>
      <w:r w:rsidR="00FE1CBD" w:rsidRPr="00BE071A">
        <w:t>adrese Vinohradská 12, 120 99 Praha 2</w:t>
      </w:r>
      <w:r w:rsidR="00FE1CBD">
        <w:t>,</w:t>
      </w:r>
      <w:r w:rsidR="00FE1CBD" w:rsidRPr="00BE071A">
        <w:t xml:space="preserve"> </w:t>
      </w:r>
      <w:r w:rsidR="00FE1CBD">
        <w:t>v </w:t>
      </w:r>
      <w:proofErr w:type="spellStart"/>
      <w:proofErr w:type="gramStart"/>
      <w:r w:rsidR="00FE1CBD">
        <w:t>k.ú</w:t>
      </w:r>
      <w:proofErr w:type="spellEnd"/>
      <w:r w:rsidR="00FE1CBD">
        <w:t>.</w:t>
      </w:r>
      <w:proofErr w:type="gramEnd"/>
      <w:r w:rsidR="00FE1CBD">
        <w:t xml:space="preserve"> Vinohrady, obci </w:t>
      </w:r>
      <w:r w:rsidR="00FE1CBD">
        <w:lastRenderedPageBreak/>
        <w:t xml:space="preserve">Praha, </w:t>
      </w:r>
      <w:r>
        <w:t>zapsané na listu 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dále jen "</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rsidR="005344DC">
        <w:t xml:space="preserve">zařízení stravování pro </w:t>
      </w:r>
      <w:r w:rsidR="005438B6">
        <w:rPr>
          <w:rFonts w:cs="Arial"/>
          <w:szCs w:val="20"/>
        </w:rPr>
        <w:t>osoby nacházející se v objektu objednatele, zejména pak pro zaměstnance pronajímatele,</w:t>
      </w:r>
      <w:r w:rsidR="005438B6" w:rsidDel="005438B6">
        <w:t xml:space="preserve"> </w:t>
      </w:r>
      <w:r w:rsidR="009E20D1">
        <w:t>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a je uveden jako usnesení č.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r w:rsidR="00862268">
        <w:rPr>
          <w:rFonts w:cs="Arial"/>
          <w:szCs w:val="20"/>
        </w:rPr>
        <w:t xml:space="preserve"> </w:t>
      </w:r>
      <w:r w:rsidRPr="00C5224F">
        <w:rPr>
          <w:rFonts w:cs="Arial"/>
          <w:szCs w:val="20"/>
        </w:rPr>
        <w:t>v zápise Rady Českého rozhlasu č</w:t>
      </w:r>
      <w:r>
        <w:rPr>
          <w:rFonts w:cs="Arial"/>
          <w:szCs w:val="20"/>
        </w:rPr>
        <w:t xml:space="preserve">.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r w:rsidR="00862268">
        <w:rPr>
          <w:rFonts w:cs="Arial"/>
          <w:szCs w:val="20"/>
        </w:rPr>
        <w:t xml:space="preserve"> </w:t>
      </w:r>
      <w:r w:rsidRPr="00C5224F">
        <w:rPr>
          <w:rFonts w:cs="Arial"/>
          <w:szCs w:val="20"/>
        </w:rPr>
        <w:t>z veřejné schůze Rady Českého rozhlasu konané dne</w:t>
      </w:r>
      <w:r w:rsidR="004B7CAC">
        <w:rPr>
          <w:rFonts w:cs="Arial"/>
          <w:szCs w:val="20"/>
        </w:rPr>
        <w:t xml:space="preserve"> </w:t>
      </w:r>
      <w:r w:rsidR="00862268" w:rsidRPr="00F6189A">
        <w:rPr>
          <w:rFonts w:cs="Arial"/>
          <w:szCs w:val="20"/>
        </w:rPr>
        <w:t>[</w:t>
      </w:r>
      <w:r w:rsidR="00862268" w:rsidRPr="00454EFC">
        <w:rPr>
          <w:rFonts w:cs="Arial"/>
          <w:szCs w:val="20"/>
          <w:highlight w:val="green"/>
        </w:rPr>
        <w:t>DOPLNIT</w:t>
      </w:r>
      <w:r w:rsidR="00862268" w:rsidRPr="00F6189A">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FE1CBD" w:rsidRDefault="00103B52"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rPr>
          <w:rFonts w:cs="Arial"/>
        </w:rPr>
        <w:t>Předmětem nájmu dle této smlouvy jsou p</w:t>
      </w:r>
      <w:r>
        <w:t>rostory pronajímatele nacházející se v</w:t>
      </w:r>
      <w:r w:rsidR="00BC519A">
        <w:t xml:space="preserve"> suterénu objektu </w:t>
      </w:r>
      <w:r w:rsidR="00FE1CBD">
        <w:t>a polopatře objektu</w:t>
      </w:r>
      <w:r w:rsidR="0034614B">
        <w:t>,</w:t>
      </w:r>
      <w:r w:rsidR="00FE1CBD">
        <w:t xml:space="preserve"> tzv. „</w:t>
      </w:r>
      <w:proofErr w:type="spellStart"/>
      <w:r w:rsidR="0034614B">
        <w:t>gastroprovoz</w:t>
      </w:r>
      <w:proofErr w:type="spellEnd"/>
      <w:r w:rsidR="00FE1CBD">
        <w:t>“</w:t>
      </w:r>
      <w:r w:rsidR="0034614B">
        <w:t>, o</w:t>
      </w:r>
      <w:r w:rsidR="00E539C3" w:rsidRPr="00E539C3">
        <w:t xml:space="preserve"> </w:t>
      </w:r>
      <w:r w:rsidR="00E539C3">
        <w:t xml:space="preserve">celkové výměře </w:t>
      </w:r>
      <w:r w:rsidR="00E539C3" w:rsidRPr="008420F4">
        <w:rPr>
          <w:b/>
        </w:rPr>
        <w:t>326,92 m</w:t>
      </w:r>
      <w:r w:rsidR="00E539C3" w:rsidRPr="008420F4">
        <w:rPr>
          <w:b/>
          <w:vertAlign w:val="superscript"/>
        </w:rPr>
        <w:t>2</w:t>
      </w:r>
      <w:r w:rsidR="00E539C3" w:rsidRPr="00C5224F">
        <w:t>,</w:t>
      </w:r>
      <w:r w:rsidR="00E539C3">
        <w:t xml:space="preserve"> zahrnující níže uvedené prostory:</w:t>
      </w:r>
    </w:p>
    <w:p w:rsidR="00FE1CBD" w:rsidRDefault="00E539C3" w:rsidP="00C5224F">
      <w:pPr>
        <w:pStyle w:val="ListLetter-ContractCzechRadio"/>
        <w:numPr>
          <w:ilvl w:val="2"/>
          <w:numId w:val="29"/>
        </w:numPr>
        <w:jc w:val="both"/>
      </w:pPr>
      <w:r>
        <w:t xml:space="preserve">Část </w:t>
      </w:r>
      <w:proofErr w:type="spellStart"/>
      <w:r>
        <w:t>gastroprovozu</w:t>
      </w:r>
      <w:proofErr w:type="spellEnd"/>
      <w:r>
        <w:t xml:space="preserve"> nacházející se v suterénu objektu zahrnuje níže uvedené prostory o níže uvedené výměře</w:t>
      </w:r>
      <w:r w:rsidR="00FE1CBD">
        <w:t>:</w:t>
      </w:r>
    </w:p>
    <w:p w:rsidR="00FE1CBD" w:rsidRDefault="00B20747" w:rsidP="00C5224F">
      <w:pPr>
        <w:pStyle w:val="ListLetter-ContractCzechRadio"/>
        <w:numPr>
          <w:ilvl w:val="3"/>
          <w:numId w:val="45"/>
        </w:numPr>
        <w:jc w:val="both"/>
      </w:pPr>
      <w:r>
        <w:t>místnost S08</w:t>
      </w:r>
      <w:r w:rsidR="00BC519A">
        <w:t xml:space="preserve"> o výměře </w:t>
      </w:r>
      <w:r w:rsidR="00241DC4">
        <w:t>12,87 m</w:t>
      </w:r>
      <w:r w:rsidR="00241DC4" w:rsidRPr="00241DC4">
        <w:rPr>
          <w:vertAlign w:val="superscript"/>
        </w:rPr>
        <w:t>2</w:t>
      </w:r>
      <w:r w:rsidR="00FE1CBD">
        <w:t>;</w:t>
      </w:r>
      <w:r w:rsidR="00241DC4">
        <w:t xml:space="preserve"> </w:t>
      </w:r>
    </w:p>
    <w:p w:rsidR="00FE1CBD" w:rsidRDefault="00241DC4" w:rsidP="00C5224F">
      <w:pPr>
        <w:pStyle w:val="ListLetter-ContractCzechRadio"/>
        <w:numPr>
          <w:ilvl w:val="3"/>
          <w:numId w:val="45"/>
        </w:numPr>
        <w:jc w:val="both"/>
      </w:pPr>
      <w:r>
        <w:t>místnost S12 o výměře 54,18 m</w:t>
      </w:r>
      <w:r w:rsidRPr="00241DC4">
        <w:rPr>
          <w:vertAlign w:val="superscript"/>
        </w:rPr>
        <w:t>2</w:t>
      </w:r>
      <w:r w:rsidR="00FE1CBD">
        <w:t>;</w:t>
      </w:r>
    </w:p>
    <w:p w:rsidR="00FE1CBD" w:rsidRDefault="00241DC4" w:rsidP="00C5224F">
      <w:pPr>
        <w:pStyle w:val="ListLetter-ContractCzechRadio"/>
        <w:numPr>
          <w:ilvl w:val="3"/>
          <w:numId w:val="45"/>
        </w:numPr>
        <w:jc w:val="both"/>
      </w:pPr>
      <w:r>
        <w:t>místnost S13 o výměře 14,84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S14 o výměře 6,5 m</w:t>
      </w:r>
      <w:r w:rsidRPr="00241DC4">
        <w:rPr>
          <w:vertAlign w:val="superscript"/>
        </w:rPr>
        <w:t>2</w:t>
      </w:r>
      <w:r w:rsidR="00FE1CBD">
        <w:t>;</w:t>
      </w:r>
    </w:p>
    <w:p w:rsidR="00FE1CBD" w:rsidRDefault="00241DC4" w:rsidP="00C5224F">
      <w:pPr>
        <w:pStyle w:val="ListLetter-ContractCzechRadio"/>
        <w:numPr>
          <w:ilvl w:val="3"/>
          <w:numId w:val="45"/>
        </w:numPr>
        <w:jc w:val="both"/>
      </w:pPr>
      <w:r>
        <w:t>místnost S16 o výměře 11,1 m</w:t>
      </w:r>
      <w:r w:rsidRPr="00241DC4">
        <w:rPr>
          <w:vertAlign w:val="superscript"/>
        </w:rPr>
        <w:t>2</w:t>
      </w:r>
      <w:r w:rsidR="00FE1CBD">
        <w:t>;</w:t>
      </w:r>
    </w:p>
    <w:p w:rsidR="00FE1CBD" w:rsidRDefault="00241DC4" w:rsidP="00C5224F">
      <w:pPr>
        <w:pStyle w:val="ListLetter-ContractCzechRadio"/>
        <w:numPr>
          <w:ilvl w:val="3"/>
          <w:numId w:val="45"/>
        </w:numPr>
        <w:jc w:val="both"/>
      </w:pPr>
      <w:r>
        <w:t>místnost S17 o výměře 9,65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S19 o výměře 35,2 m</w:t>
      </w:r>
      <w:r w:rsidRPr="00241DC4">
        <w:rPr>
          <w:vertAlign w:val="superscript"/>
        </w:rPr>
        <w:t>2</w:t>
      </w:r>
      <w:r w:rsidR="00FE1CBD">
        <w:t>;</w:t>
      </w:r>
      <w:r>
        <w:t xml:space="preserve"> </w:t>
      </w:r>
    </w:p>
    <w:p w:rsidR="00FE1CBD" w:rsidRDefault="00241DC4" w:rsidP="00C5224F">
      <w:pPr>
        <w:pStyle w:val="ListLetter-ContractCzechRadio"/>
        <w:numPr>
          <w:ilvl w:val="3"/>
          <w:numId w:val="45"/>
        </w:numPr>
        <w:jc w:val="both"/>
      </w:pPr>
      <w:r>
        <w:t>místnost S</w:t>
      </w:r>
      <w:r w:rsidR="008420F4">
        <w:t>20</w:t>
      </w:r>
      <w:r>
        <w:t xml:space="preserve"> o výměře </w:t>
      </w:r>
      <w:r w:rsidR="008420F4">
        <w:t>7</w:t>
      </w:r>
      <w:r>
        <w:t>,</w:t>
      </w:r>
      <w:r w:rsidR="008420F4">
        <w:t>22</w:t>
      </w:r>
      <w:r>
        <w:t xml:space="preserve"> m</w:t>
      </w:r>
      <w:r w:rsidRPr="00241DC4">
        <w:rPr>
          <w:vertAlign w:val="superscript"/>
        </w:rPr>
        <w:t>2</w:t>
      </w:r>
      <w:r w:rsidR="00FE1CBD">
        <w:t>;</w:t>
      </w:r>
      <w:r w:rsidR="008420F4" w:rsidRPr="008420F4">
        <w:t xml:space="preserve"> </w:t>
      </w:r>
    </w:p>
    <w:p w:rsidR="00FE1CBD" w:rsidRDefault="008420F4" w:rsidP="00C5224F">
      <w:pPr>
        <w:pStyle w:val="ListLetter-ContractCzechRadio"/>
        <w:numPr>
          <w:ilvl w:val="3"/>
          <w:numId w:val="45"/>
        </w:numPr>
        <w:jc w:val="both"/>
      </w:pPr>
      <w:r>
        <w:t>místnost S21 o výměře 6,93 m</w:t>
      </w:r>
      <w:r w:rsidRPr="00241DC4">
        <w:rPr>
          <w:vertAlign w:val="superscript"/>
        </w:rPr>
        <w:t>2</w:t>
      </w:r>
      <w:r w:rsidR="00FE1CBD">
        <w:t>;</w:t>
      </w:r>
      <w:r w:rsidRPr="008420F4">
        <w:t xml:space="preserve"> </w:t>
      </w:r>
    </w:p>
    <w:p w:rsidR="00FE1CBD" w:rsidRDefault="008420F4" w:rsidP="00C5224F">
      <w:pPr>
        <w:pStyle w:val="ListLetter-ContractCzechRadio"/>
        <w:numPr>
          <w:ilvl w:val="3"/>
          <w:numId w:val="45"/>
        </w:numPr>
        <w:jc w:val="both"/>
      </w:pPr>
      <w:r>
        <w:t>místnost S22 o výměře 6,98 m</w:t>
      </w:r>
      <w:r w:rsidRPr="00241DC4">
        <w:rPr>
          <w:vertAlign w:val="superscript"/>
        </w:rPr>
        <w:t>2</w:t>
      </w:r>
      <w:r w:rsidR="00FE1CBD">
        <w:t>; a</w:t>
      </w:r>
      <w:r>
        <w:t xml:space="preserve"> </w:t>
      </w:r>
    </w:p>
    <w:p w:rsidR="00FE1CBD" w:rsidRDefault="008420F4" w:rsidP="00C5224F">
      <w:pPr>
        <w:pStyle w:val="ListLetter-ContractCzechRadio"/>
        <w:numPr>
          <w:ilvl w:val="3"/>
          <w:numId w:val="45"/>
        </w:numPr>
        <w:jc w:val="both"/>
      </w:pPr>
      <w:r>
        <w:t>místnost S23 o výměře 9,15 m</w:t>
      </w:r>
      <w:r w:rsidRPr="00241DC4">
        <w:rPr>
          <w:vertAlign w:val="superscript"/>
        </w:rPr>
        <w:t>2</w:t>
      </w:r>
      <w:r>
        <w:t xml:space="preserve">.               </w:t>
      </w:r>
    </w:p>
    <w:p w:rsidR="00E539C3" w:rsidRDefault="00E539C3" w:rsidP="00E539C3">
      <w:pPr>
        <w:pStyle w:val="ListLetter-ContractCzechRadio"/>
        <w:numPr>
          <w:ilvl w:val="2"/>
          <w:numId w:val="29"/>
        </w:numPr>
        <w:jc w:val="both"/>
      </w:pPr>
      <w:r>
        <w:t xml:space="preserve">Část </w:t>
      </w:r>
      <w:proofErr w:type="spellStart"/>
      <w:r>
        <w:t>gastroprovozu</w:t>
      </w:r>
      <w:proofErr w:type="spellEnd"/>
      <w:r>
        <w:t xml:space="preserve"> nacházející se v polopatře objektu zahrnuje níže uvedené prostory o níže uvedené výměře:</w:t>
      </w:r>
    </w:p>
    <w:p w:rsidR="00E539C3" w:rsidRDefault="008420F4" w:rsidP="00C5224F">
      <w:pPr>
        <w:pStyle w:val="ListLetter-ContractCzechRadio"/>
        <w:numPr>
          <w:ilvl w:val="0"/>
          <w:numId w:val="47"/>
        </w:numPr>
        <w:jc w:val="both"/>
      </w:pPr>
      <w:r>
        <w:t xml:space="preserve">P02 </w:t>
      </w:r>
      <w:r w:rsidR="00BC519A">
        <w:t xml:space="preserve">o výměře </w:t>
      </w:r>
      <w:r>
        <w:t xml:space="preserve">11,75 </w:t>
      </w:r>
      <w:r w:rsidR="00BC519A">
        <w:t>m</w:t>
      </w:r>
      <w:r w:rsidR="00BC519A" w:rsidRPr="00BC519A">
        <w:rPr>
          <w:vertAlign w:val="superscript"/>
        </w:rPr>
        <w:t>2</w:t>
      </w:r>
      <w:r w:rsidR="00E539C3">
        <w:t>;</w:t>
      </w:r>
    </w:p>
    <w:p w:rsidR="00E539C3" w:rsidRDefault="008420F4" w:rsidP="00C5224F">
      <w:pPr>
        <w:pStyle w:val="ListLetter-ContractCzechRadio"/>
        <w:numPr>
          <w:ilvl w:val="0"/>
          <w:numId w:val="47"/>
        </w:numPr>
        <w:jc w:val="both"/>
      </w:pPr>
      <w:r>
        <w:lastRenderedPageBreak/>
        <w:t>P03 o výměře 7,2 m</w:t>
      </w:r>
      <w:r w:rsidRPr="00BC519A">
        <w:rPr>
          <w:vertAlign w:val="superscript"/>
        </w:rPr>
        <w:t>2</w:t>
      </w:r>
      <w:r w:rsidR="00E539C3">
        <w:t>;</w:t>
      </w:r>
    </w:p>
    <w:p w:rsidR="00E539C3" w:rsidRDefault="008420F4" w:rsidP="00C5224F">
      <w:pPr>
        <w:pStyle w:val="ListLetter-ContractCzechRadio"/>
        <w:numPr>
          <w:ilvl w:val="0"/>
          <w:numId w:val="47"/>
        </w:numPr>
        <w:jc w:val="both"/>
      </w:pPr>
      <w:r>
        <w:t>P04 o výměře 14,55 m</w:t>
      </w:r>
      <w:r w:rsidRPr="00BC519A">
        <w:rPr>
          <w:vertAlign w:val="superscript"/>
        </w:rPr>
        <w:t>2</w:t>
      </w:r>
      <w:r w:rsidR="00E539C3">
        <w:t>;</w:t>
      </w:r>
    </w:p>
    <w:p w:rsidR="00A964C0" w:rsidRDefault="008420F4" w:rsidP="00C5224F">
      <w:pPr>
        <w:pStyle w:val="ListLetter-ContractCzechRadio"/>
        <w:numPr>
          <w:ilvl w:val="0"/>
          <w:numId w:val="47"/>
        </w:numPr>
        <w:jc w:val="both"/>
      </w:pPr>
      <w:r>
        <w:t xml:space="preserve">prostor </w:t>
      </w:r>
      <w:r w:rsidR="00D906FA">
        <w:t xml:space="preserve">P01 </w:t>
      </w:r>
      <w:r>
        <w:t>o výměře 118,8 m</w:t>
      </w:r>
      <w:r w:rsidRPr="008420F4">
        <w:rPr>
          <w:vertAlign w:val="superscript"/>
        </w:rPr>
        <w:t>2</w:t>
      </w:r>
      <w:r w:rsidR="00E539C3">
        <w:t xml:space="preserve"> (dále jako „</w:t>
      </w:r>
      <w:r w:rsidR="00E539C3" w:rsidRPr="00C5224F">
        <w:rPr>
          <w:b/>
        </w:rPr>
        <w:t>jídelna</w:t>
      </w:r>
      <w:r w:rsidR="00E539C3">
        <w:t>“).</w:t>
      </w:r>
    </w:p>
    <w:p w:rsidR="0034614B" w:rsidRDefault="0034614B" w:rsidP="00C5224F">
      <w:pPr>
        <w:pStyle w:val="ListLetter-ContractCzechRadio"/>
        <w:numPr>
          <w:ilvl w:val="0"/>
          <w:numId w:val="0"/>
        </w:numPr>
        <w:ind w:left="624" w:hanging="312"/>
        <w:jc w:val="both"/>
      </w:pPr>
      <w:r>
        <w:t>(vše společně dále jako „</w:t>
      </w:r>
      <w:r w:rsidRPr="00C5224F">
        <w:rPr>
          <w:b/>
        </w:rPr>
        <w:t>předmět nájmu</w:t>
      </w:r>
      <w:r>
        <w:t>“).</w:t>
      </w:r>
    </w:p>
    <w:p w:rsidR="00AD64A2" w:rsidRPr="00EA1DCA" w:rsidRDefault="00AD64A2" w:rsidP="00E539C3">
      <w:pPr>
        <w:pStyle w:val="ListLetter-ContractCzechRadio"/>
        <w:numPr>
          <w:ilvl w:val="1"/>
          <w:numId w:val="29"/>
        </w:numPr>
        <w:jc w:val="both"/>
      </w:pPr>
      <w:r w:rsidRPr="00630270">
        <w:t>Situační určení předmětu nájmu je vymezeno grafickým znázorněním, které tvoří přílohu</w:t>
      </w:r>
      <w:r w:rsidR="00B71396">
        <w:t xml:space="preserve"> </w:t>
      </w:r>
      <w:proofErr w:type="gramStart"/>
      <w:r w:rsidR="00B71396">
        <w:t>č. 2</w:t>
      </w:r>
      <w:r w:rsidR="003E7985">
        <w:t xml:space="preserve"> </w:t>
      </w:r>
      <w:r w:rsidRPr="00630270">
        <w:t>této</w:t>
      </w:r>
      <w:proofErr w:type="gramEnd"/>
      <w:r w:rsidRPr="00630270">
        <w:t xml:space="preserve"> smlouvy jako její nedílnou součást. </w:t>
      </w:r>
    </w:p>
    <w:p w:rsidR="0063027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B71396">
        <w:t xml:space="preserve">3 </w:t>
      </w:r>
      <w:proofErr w:type="gramStart"/>
      <w:r>
        <w:t>této</w:t>
      </w:r>
      <w:proofErr w:type="gramEnd"/>
      <w:r>
        <w:t xml:space="preserve">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5344DC"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w:t>
      </w:r>
      <w:r w:rsidR="00DA4206">
        <w:t xml:space="preserve"> zařízení stravování </w:t>
      </w:r>
      <w:r w:rsidR="005438B6">
        <w:rPr>
          <w:rFonts w:cs="Arial"/>
          <w:szCs w:val="20"/>
        </w:rPr>
        <w:t xml:space="preserve">osoby nacházející se v objektu objednatele, zejména pak pro zaměstnance </w:t>
      </w:r>
      <w:r w:rsidR="00DA4206">
        <w:t>pronajímatele.</w:t>
      </w:r>
      <w:r w:rsidR="00DA4206" w:rsidRPr="00630270">
        <w:t xml:space="preserve"> </w:t>
      </w:r>
    </w:p>
    <w:p w:rsidR="00077EB2" w:rsidRDefault="009E20D1" w:rsidP="009835BB">
      <w:pPr>
        <w:pStyle w:val="Heading-Number-ContractCzechRadio"/>
        <w:numPr>
          <w:ilvl w:val="0"/>
          <w:numId w:val="29"/>
        </w:numPr>
        <w:ind w:left="0" w:firstLine="0"/>
      </w:pPr>
      <w:r>
        <w:t>Doba nájmu</w:t>
      </w:r>
    </w:p>
    <w:p w:rsidR="00B71396" w:rsidRDefault="004B7CAC" w:rsidP="004B7CAC">
      <w:pPr>
        <w:pStyle w:val="ListNumber-ContractCzechRadio"/>
        <w:jc w:val="both"/>
      </w:pPr>
      <w:r>
        <w:t xml:space="preserve">Doba nájmu dle této smlouvy se sjednává na </w:t>
      </w:r>
      <w:r>
        <w:rPr>
          <w:b/>
        </w:rPr>
        <w:t xml:space="preserve">dobu určitou a to do </w:t>
      </w:r>
      <w:r w:rsidR="00BB3CEE">
        <w:rPr>
          <w:b/>
        </w:rPr>
        <w:t>20</w:t>
      </w:r>
      <w:r>
        <w:rPr>
          <w:b/>
        </w:rPr>
        <w:t>. 1</w:t>
      </w:r>
      <w:r w:rsidR="00812D2A">
        <w:rPr>
          <w:b/>
        </w:rPr>
        <w:t>2</w:t>
      </w:r>
      <w:r>
        <w:rPr>
          <w:b/>
        </w:rPr>
        <w:t>. 20</w:t>
      </w:r>
      <w:r w:rsidR="00BB3CEE">
        <w:rPr>
          <w:b/>
        </w:rPr>
        <w:t>19</w:t>
      </w:r>
      <w:r>
        <w:t xml:space="preserve">. </w:t>
      </w:r>
    </w:p>
    <w:p w:rsidR="004B7CAC" w:rsidRPr="004B7CAC" w:rsidRDefault="004B7CAC" w:rsidP="004B7CAC">
      <w:pPr>
        <w:pStyle w:val="ListNumber-ContractCzechRadio"/>
        <w:jc w:val="both"/>
      </w:pPr>
      <w:r>
        <w:t>Nájem bude zahájen nejpozději d</w:t>
      </w:r>
      <w:r w:rsidR="00321D45">
        <w:t>o</w:t>
      </w:r>
      <w:r>
        <w:t xml:space="preserve"> 30 dnů od data účinnosti této smlouvy. Za den zahájení nájmu se považuje den předání a převzetí nájmu nájemcem. V pochybnostech platí, že dnem zahájení nájmu je den, kdy nájemce převzal předmět nájmu od pronajímatele uvedený v protokolu o předání a převzetí předmětu nájmu</w:t>
      </w:r>
      <w:r w:rsidR="00B71396">
        <w:t xml:space="preserve">, jehož vzor tvoří přílohu č. 4 </w:t>
      </w:r>
      <w:proofErr w:type="gramStart"/>
      <w:r w:rsidR="00B71396">
        <w:t>této</w:t>
      </w:r>
      <w:proofErr w:type="gramEnd"/>
      <w:r w:rsidR="00B71396">
        <w:t xml:space="preserve"> smlouvy</w:t>
      </w:r>
      <w:r>
        <w:t>.</w:t>
      </w:r>
    </w:p>
    <w:p w:rsidR="00077EB2" w:rsidRPr="00BC519A" w:rsidRDefault="009E20D1" w:rsidP="009835BB">
      <w:pPr>
        <w:pStyle w:val="Heading-Number-ContractCzechRadio"/>
        <w:numPr>
          <w:ilvl w:val="0"/>
          <w:numId w:val="29"/>
        </w:numPr>
        <w:ind w:left="0" w:firstLine="0"/>
        <w:rPr>
          <w:rFonts w:cs="Arial"/>
          <w:szCs w:val="20"/>
        </w:rPr>
      </w:pPr>
      <w:r>
        <w:t xml:space="preserve">Nájemné a platby za služby </w:t>
      </w:r>
    </w:p>
    <w:p w:rsidR="004B7CAC" w:rsidRPr="008327E1" w:rsidRDefault="009E20D1"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B7CAC">
        <w:rPr>
          <w:rFonts w:cs="Arial"/>
          <w:szCs w:val="20"/>
        </w:rPr>
        <w:t xml:space="preserve">Nájemné za celý předmět nájmu činí měsíčně částku v celkové výši </w:t>
      </w:r>
      <w:r w:rsidRPr="004B7CAC">
        <w:rPr>
          <w:rFonts w:cs="Arial"/>
          <w:b/>
          <w:highlight w:val="yellow"/>
        </w:rPr>
        <w:t>DOPLNIT</w:t>
      </w:r>
      <w:r w:rsidRPr="004B7CAC">
        <w:rPr>
          <w:rFonts w:cs="Arial"/>
          <w:b/>
        </w:rPr>
        <w:t>,-</w:t>
      </w:r>
      <w:r w:rsidRPr="004B7CAC">
        <w:rPr>
          <w:rFonts w:cs="Arial"/>
          <w:b/>
          <w:szCs w:val="20"/>
        </w:rPr>
        <w:t xml:space="preserve"> Kč bez DPH, </w:t>
      </w:r>
      <w:r w:rsidRPr="004B7CAC">
        <w:rPr>
          <w:rFonts w:cs="Arial"/>
          <w:szCs w:val="20"/>
        </w:rPr>
        <w:t>přičemž výše nájemného</w:t>
      </w:r>
      <w:r w:rsidRPr="004B7CAC">
        <w:rPr>
          <w:rFonts w:cs="Arial"/>
          <w:b/>
          <w:szCs w:val="20"/>
        </w:rPr>
        <w:t xml:space="preserve"> </w:t>
      </w:r>
      <w:r w:rsidRPr="004B7CAC">
        <w:rPr>
          <w:rFonts w:cs="Arial"/>
        </w:rPr>
        <w:t xml:space="preserve">za nájem zařízení </w:t>
      </w:r>
      <w:r w:rsidRPr="004B7CAC">
        <w:rPr>
          <w:rFonts w:cs="Arial"/>
          <w:szCs w:val="20"/>
        </w:rPr>
        <w:t>činí</w:t>
      </w:r>
      <w:r w:rsidR="009A6102">
        <w:rPr>
          <w:rFonts w:cs="Arial"/>
          <w:b/>
        </w:rPr>
        <w:t xml:space="preserve"> </w:t>
      </w:r>
      <w:r w:rsidR="00862268">
        <w:rPr>
          <w:rFonts w:cs="Arial"/>
          <w:b/>
        </w:rPr>
        <w:t>8</w:t>
      </w:r>
      <w:r w:rsidR="009A6102">
        <w:rPr>
          <w:rFonts w:cs="Arial"/>
          <w:b/>
        </w:rPr>
        <w:t>.000</w:t>
      </w:r>
      <w:r w:rsidRPr="004B7CAC">
        <w:rPr>
          <w:rFonts w:cs="Arial"/>
          <w:b/>
        </w:rPr>
        <w:t>,-</w:t>
      </w:r>
      <w:r w:rsidRPr="004B7CAC">
        <w:rPr>
          <w:rFonts w:cs="Arial"/>
          <w:b/>
          <w:szCs w:val="20"/>
        </w:rPr>
        <w:t xml:space="preserve"> Kč/měsíc bez DPH </w:t>
      </w:r>
      <w:r w:rsidRPr="004B7CAC">
        <w:rPr>
          <w:rFonts w:cs="Arial"/>
          <w:szCs w:val="20"/>
        </w:rPr>
        <w:t>a výše</w:t>
      </w:r>
      <w:r w:rsidRPr="004B7CAC">
        <w:rPr>
          <w:rFonts w:cs="Arial"/>
          <w:b/>
          <w:szCs w:val="20"/>
        </w:rPr>
        <w:t xml:space="preserve"> </w:t>
      </w:r>
      <w:r w:rsidRPr="004B7CAC">
        <w:rPr>
          <w:rFonts w:cs="Arial"/>
          <w:szCs w:val="20"/>
        </w:rPr>
        <w:t xml:space="preserve">nájemného za </w:t>
      </w:r>
      <w:r w:rsidR="004B7CAC" w:rsidRPr="004B7CAC">
        <w:rPr>
          <w:rFonts w:cs="Arial"/>
          <w:szCs w:val="20"/>
        </w:rPr>
        <w:t xml:space="preserve">nájem </w:t>
      </w:r>
      <w:proofErr w:type="spellStart"/>
      <w:r w:rsidRPr="004B7CAC">
        <w:rPr>
          <w:rFonts w:cs="Arial"/>
          <w:szCs w:val="20"/>
        </w:rPr>
        <w:t>gastroprovoz</w:t>
      </w:r>
      <w:r w:rsidR="004B7CAC" w:rsidRPr="004B7CAC">
        <w:rPr>
          <w:rFonts w:cs="Arial"/>
          <w:szCs w:val="20"/>
        </w:rPr>
        <w:t>u</w:t>
      </w:r>
      <w:proofErr w:type="spellEnd"/>
      <w:r w:rsidRPr="004B7CAC">
        <w:rPr>
          <w:rFonts w:cs="Arial"/>
          <w:szCs w:val="20"/>
        </w:rPr>
        <w:t xml:space="preserve"> činí</w:t>
      </w:r>
      <w:r w:rsidRPr="00123EA4">
        <w:rPr>
          <w:rFonts w:cs="Arial"/>
          <w:b/>
          <w:szCs w:val="20"/>
        </w:rPr>
        <w:t xml:space="preserve"> </w:t>
      </w:r>
      <w:r w:rsidR="00BF2A50" w:rsidRPr="00123EA4">
        <w:rPr>
          <w:rFonts w:cs="Arial"/>
          <w:b/>
          <w:highlight w:val="yellow"/>
        </w:rPr>
        <w:t>DOPLNIT</w:t>
      </w:r>
      <w:r w:rsidRPr="004B7CAC">
        <w:rPr>
          <w:rFonts w:cs="Arial"/>
          <w:b/>
        </w:rPr>
        <w:t>,-</w:t>
      </w:r>
      <w:r w:rsidR="00BF2A50" w:rsidRPr="004B7CAC">
        <w:rPr>
          <w:rFonts w:cs="Arial"/>
          <w:b/>
        </w:rPr>
        <w:t xml:space="preserve"> </w:t>
      </w:r>
      <w:r w:rsidR="00166EFB" w:rsidRPr="004B7CAC">
        <w:rPr>
          <w:rFonts w:cs="Arial"/>
          <w:b/>
          <w:szCs w:val="20"/>
        </w:rPr>
        <w:t>Kč za 1 m</w:t>
      </w:r>
      <w:r w:rsidR="00166EFB" w:rsidRPr="004B7CAC">
        <w:rPr>
          <w:rFonts w:cs="Arial"/>
          <w:b/>
          <w:szCs w:val="20"/>
          <w:vertAlign w:val="superscript"/>
        </w:rPr>
        <w:t>2</w:t>
      </w:r>
      <w:r w:rsidR="00166EFB" w:rsidRPr="004B7CAC">
        <w:rPr>
          <w:rFonts w:cs="Arial"/>
          <w:b/>
          <w:szCs w:val="20"/>
        </w:rPr>
        <w:t>/měsíc bez DPH</w:t>
      </w:r>
      <w:r w:rsidR="00166EFB" w:rsidRPr="004B7CAC">
        <w:rPr>
          <w:rFonts w:cs="Arial"/>
          <w:szCs w:val="20"/>
        </w:rPr>
        <w:t xml:space="preserve">. </w:t>
      </w:r>
      <w:r w:rsidR="00147C28">
        <w:rPr>
          <w:rFonts w:cs="Arial"/>
          <w:szCs w:val="20"/>
        </w:rPr>
        <w:t xml:space="preserve">K nájemnému bude připočtena DPH </w:t>
      </w:r>
      <w:r w:rsidR="00B71396">
        <w:rPr>
          <w:rFonts w:cs="Arial"/>
          <w:szCs w:val="20"/>
        </w:rPr>
        <w:t xml:space="preserve">ve výši </w:t>
      </w:r>
      <w:r w:rsidR="00147C28">
        <w:rPr>
          <w:rFonts w:cs="Arial"/>
          <w:szCs w:val="20"/>
        </w:rPr>
        <w:t>dle aktuálně platné legislativy.</w:t>
      </w:r>
    </w:p>
    <w:p w:rsidR="004B7CAC" w:rsidRPr="004B7CAC" w:rsidRDefault="004B7CAC"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t xml:space="preserve">Nájemce se zavazuje hradit pronajímateli ceny energií [elektrické energie, tepla, vodného a stočného] formou měsíčních záloh, jejichž výše je určena takto: elektrická energie:        </w:t>
      </w:r>
      <w:r w:rsidR="009A6102">
        <w:rPr>
          <w:b/>
        </w:rPr>
        <w:t>12.100</w:t>
      </w:r>
      <w:r w:rsidRPr="004B7CAC">
        <w:rPr>
          <w:b/>
        </w:rPr>
        <w:t>,- Kč</w:t>
      </w:r>
      <w:r>
        <w:t xml:space="preserve"> vč. DPH v zákonné výši; plyn: </w:t>
      </w:r>
      <w:r w:rsidRPr="004B7CAC">
        <w:rPr>
          <w:b/>
        </w:rPr>
        <w:t>1.</w:t>
      </w:r>
      <w:r w:rsidR="00862268">
        <w:rPr>
          <w:b/>
        </w:rPr>
        <w:t>2</w:t>
      </w:r>
      <w:r w:rsidR="009A6102">
        <w:rPr>
          <w:b/>
        </w:rPr>
        <w:t>1</w:t>
      </w:r>
      <w:r w:rsidRPr="004B7CAC">
        <w:rPr>
          <w:b/>
        </w:rPr>
        <w:t>0,- Kč</w:t>
      </w:r>
      <w:r>
        <w:t xml:space="preserve"> vč. DPH v zákonné výši; vodné a stočné </w:t>
      </w:r>
      <w:r w:rsidR="009A6102">
        <w:rPr>
          <w:b/>
        </w:rPr>
        <w:t>7</w:t>
      </w:r>
      <w:r w:rsidRPr="004B7CAC">
        <w:rPr>
          <w:b/>
        </w:rPr>
        <w:t>.</w:t>
      </w:r>
      <w:r w:rsidR="009A6102">
        <w:rPr>
          <w:b/>
        </w:rPr>
        <w:t>475</w:t>
      </w:r>
      <w:r w:rsidRPr="004B7CAC">
        <w:rPr>
          <w:b/>
        </w:rPr>
        <w:t>,- Kč</w:t>
      </w:r>
      <w:r>
        <w:t xml:space="preserve"> vč. DPH v zákonné výši (dále jen „</w:t>
      </w:r>
      <w:r w:rsidRPr="004B7CAC">
        <w:rPr>
          <w:b/>
        </w:rPr>
        <w:t>energie</w:t>
      </w:r>
      <w:r>
        <w:t xml:space="preserve">“) a ceny dalších služeb [zejm. úklid společných prostor objektu, údržba společných prostor objektu, služba recepce, služba ostrahy, </w:t>
      </w:r>
      <w:r w:rsidRPr="004B7CAC">
        <w:rPr>
          <w:rFonts w:cs="Arial"/>
          <w:color w:val="000000"/>
          <w:szCs w:val="20"/>
        </w:rPr>
        <w:t>n</w:t>
      </w:r>
      <w:r w:rsidRPr="004B7CAC">
        <w:rPr>
          <w:rFonts w:cs="Arial"/>
          <w:szCs w:val="20"/>
        </w:rPr>
        <w:t>áklady spojené s odstraňováním odpadu</w:t>
      </w:r>
      <w:r>
        <w:t xml:space="preserve">] formou měsíčního poplatku v celkové výši </w:t>
      </w:r>
      <w:r w:rsidR="00123EA4" w:rsidRPr="00123EA4">
        <w:rPr>
          <w:b/>
        </w:rPr>
        <w:t>3.000,</w:t>
      </w:r>
      <w:r w:rsidRPr="00123EA4">
        <w:rPr>
          <w:b/>
        </w:rPr>
        <w:t>-</w:t>
      </w:r>
      <w:r w:rsidRPr="004B7CAC">
        <w:rPr>
          <w:b/>
        </w:rPr>
        <w:t xml:space="preserve"> Kč</w:t>
      </w:r>
      <w:r>
        <w:t xml:space="preserve"> bez DPH + DPH v zákonné výši (dále jen „</w:t>
      </w:r>
      <w:r w:rsidRPr="004B7CAC">
        <w:rPr>
          <w:b/>
        </w:rPr>
        <w:t>služby</w:t>
      </w:r>
      <w:r>
        <w:t>“)</w:t>
      </w:r>
      <w:r w:rsidRPr="004B7CAC">
        <w:rPr>
          <w:rFonts w:ascii="Times New Roman" w:hAnsi="Times New Roman"/>
          <w:sz w:val="24"/>
          <w:szCs w:val="24"/>
          <w:lang w:eastAsia="cs-CZ"/>
        </w:rPr>
        <w:t xml:space="preserve"> </w:t>
      </w:r>
    </w:p>
    <w:p w:rsidR="00741368" w:rsidRPr="000A03F9" w:rsidRDefault="00741368" w:rsidP="009835B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741368" w:rsidP="009835BB">
      <w:pPr>
        <w:pStyle w:val="Heading-Number-ContractCzechRadio"/>
        <w:numPr>
          <w:ilvl w:val="0"/>
          <w:numId w:val="29"/>
        </w:numPr>
        <w:ind w:left="0" w:firstLine="0"/>
        <w:rPr>
          <w:rFonts w:cs="Arial"/>
          <w:szCs w:val="20"/>
        </w:rPr>
      </w:pPr>
      <w:r>
        <w:t>Platební podmínky</w:t>
      </w:r>
    </w:p>
    <w:p w:rsidR="00741368" w:rsidRDefault="00741368" w:rsidP="009835B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9835BB">
      <w:pPr>
        <w:pStyle w:val="ListNumber-ContractCzechRadio"/>
        <w:numPr>
          <w:ilvl w:val="1"/>
          <w:numId w:val="29"/>
        </w:numPr>
        <w:jc w:val="both"/>
      </w:pPr>
      <w:r>
        <w:rPr>
          <w:rFonts w:cs="Arial"/>
        </w:rPr>
        <w:lastRenderedPageBreak/>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147C28" w:rsidRDefault="00147C28" w:rsidP="00147C28">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t>daňový doklad</w:t>
      </w:r>
      <w:r w:rsidRPr="00F81B11">
        <w:t xml:space="preserve">. </w:t>
      </w:r>
    </w:p>
    <w:p w:rsidR="00077EB2" w:rsidRDefault="00077EB2" w:rsidP="009835B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9835B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9835BB">
      <w:pPr>
        <w:pStyle w:val="ListNumber-ContractCzechRadio"/>
        <w:numPr>
          <w:ilvl w:val="1"/>
          <w:numId w:val="29"/>
        </w:numPr>
        <w:jc w:val="both"/>
      </w:pPr>
      <w:r w:rsidRPr="00F81B11">
        <w:t>Pokud to předmět nájmu umožňuje (tzn., že jsou v něm instalovány podružné měřiče)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9835BB">
      <w:pPr>
        <w:pStyle w:val="ListNumber-ContractCzechRadio"/>
        <w:numPr>
          <w:ilvl w:val="1"/>
          <w:numId w:val="29"/>
        </w:numPr>
        <w:jc w:val="both"/>
      </w:pPr>
      <w:r w:rsidRPr="00F81B11">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9835BB">
      <w:pPr>
        <w:pStyle w:val="Heading-Number-ContractCzechRadio"/>
        <w:numPr>
          <w:ilvl w:val="0"/>
          <w:numId w:val="29"/>
        </w:numPr>
        <w:ind w:left="0" w:firstLine="0"/>
      </w:pPr>
      <w:r>
        <w:t>Kauce</w:t>
      </w:r>
    </w:p>
    <w:p w:rsidR="00741368" w:rsidRDefault="00741368" w:rsidP="009835BB">
      <w:pPr>
        <w:pStyle w:val="ListNumber-ContractCzechRadio"/>
        <w:numPr>
          <w:ilvl w:val="1"/>
          <w:numId w:val="29"/>
        </w:numPr>
        <w:jc w:val="both"/>
      </w:pPr>
      <w:r w:rsidRPr="00C5224F">
        <w:t xml:space="preserve">Nájemce </w:t>
      </w:r>
      <w:r w:rsidR="00B71396">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zejména v souvislosti s úhradou škod, které na předmětu nájmu způsobí, zaplati</w:t>
      </w:r>
      <w:r w:rsidR="00B71396">
        <w:t>t</w:t>
      </w:r>
      <w:r w:rsidRPr="00C5224F">
        <w:t xml:space="preserve"> pronajímateli kauci ve výši</w:t>
      </w:r>
      <w:r>
        <w:t xml:space="preserve"> rovnající se trojnásobku měsíčního nájemného</w:t>
      </w:r>
      <w:r w:rsidRPr="00C5224F">
        <w:t xml:space="preserve">, a to do 15 dnů ode dne účinnosti této smlouvy. </w:t>
      </w:r>
    </w:p>
    <w:p w:rsidR="00741368" w:rsidRDefault="00741368" w:rsidP="009835B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741368" w:rsidP="009835BB">
      <w:pPr>
        <w:pStyle w:val="ListNumber-ContractCzechRadio"/>
        <w:numPr>
          <w:ilvl w:val="1"/>
          <w:numId w:val="29"/>
        </w:numPr>
        <w:jc w:val="both"/>
      </w:pPr>
      <w:r w:rsidRPr="00C5224F">
        <w:t xml:space="preserve">Nájemce je povinen po písemné výzvě pronajímatele doplnit peněžní prostředky kauce na původní výši, pokud pronajímatel tyto peněžní prostředky z kauce oprávněně čerpal, a to do 15 dnů ode dne doručení </w:t>
      </w:r>
      <w:r w:rsidR="00B71396">
        <w:t xml:space="preserve">písemné </w:t>
      </w:r>
      <w:r w:rsidRPr="00C5224F">
        <w:t>výzvy pronajímatele k doplnění kauce.</w:t>
      </w:r>
    </w:p>
    <w:p w:rsidR="00077EB2" w:rsidRDefault="00077EB2" w:rsidP="009835B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2B4E93" w:rsidP="009835BB">
      <w:pPr>
        <w:pStyle w:val="ListNumber-ContractCzechRadio"/>
        <w:numPr>
          <w:ilvl w:val="1"/>
          <w:numId w:val="29"/>
        </w:numPr>
        <w:jc w:val="both"/>
        <w:rPr>
          <w:rFonts w:cs="Arial"/>
        </w:rPr>
      </w:pPr>
      <w:r>
        <w:rPr>
          <w:rFonts w:cs="Arial"/>
        </w:rPr>
        <w:t xml:space="preserve">Pronajímatel se zavazuje předat nájemci předmět nájmu </w:t>
      </w:r>
      <w:r w:rsidR="007257A4">
        <w:rPr>
          <w:rFonts w:cs="Arial"/>
        </w:rPr>
        <w:t xml:space="preserve">se vším, co je potřeba k jeho užívání, </w:t>
      </w:r>
      <w:r>
        <w:rPr>
          <w:rFonts w:cs="Arial"/>
        </w:rPr>
        <w:t>ve stavu způsobilém k užívání</w:t>
      </w:r>
      <w:r w:rsidR="007257A4" w:rsidRPr="007257A4">
        <w:t xml:space="preserve"> </w:t>
      </w:r>
      <w:r w:rsidR="007257A4">
        <w:t>ve smyslu § 2206 odst. 2 OZ</w:t>
      </w:r>
      <w:r>
        <w:rPr>
          <w:rFonts w:cs="Arial"/>
        </w:rPr>
        <w:t xml:space="preserve"> vzhledem k účelu nájmu dle této </w:t>
      </w:r>
      <w:r>
        <w:rPr>
          <w:rFonts w:cs="Arial"/>
        </w:rPr>
        <w:lastRenderedPageBreak/>
        <w:t>smlouvy</w:t>
      </w:r>
      <w:r w:rsidR="00B71396">
        <w:rPr>
          <w:rFonts w:cs="Arial"/>
        </w:rPr>
        <w:t xml:space="preserve"> a k účelu smlouvy o stravování</w:t>
      </w:r>
      <w:r>
        <w:rPr>
          <w:rFonts w:cs="Arial"/>
        </w:rPr>
        <w:t>, a to po účinnosti této smlouvy v termínu, na němž smluvní strany předem písemně dohodnou.</w:t>
      </w:r>
    </w:p>
    <w:p w:rsidR="007257A4" w:rsidRPr="008327E1" w:rsidRDefault="002B4E93" w:rsidP="009835B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9835B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2B4E93" w:rsidP="009835B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2B4E93" w:rsidP="009835B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 nebo</w:t>
      </w:r>
      <w:r w:rsidR="00B71396" w:rsidRPr="00B71396">
        <w:t xml:space="preserve"> </w:t>
      </w:r>
      <w:r w:rsidR="00B71396">
        <w:t>z účelu smlouvy o stravování či</w:t>
      </w:r>
      <w:r w:rsidRPr="00152142">
        <w:t xml:space="preserve">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p>
    <w:p w:rsidR="004277AE" w:rsidRPr="00B26877" w:rsidRDefault="004277AE" w:rsidP="009835B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technické</w:t>
      </w:r>
      <w:r w:rsidR="007A497C" w:rsidRPr="00C5224F">
        <w:t>mu</w:t>
      </w:r>
      <w:r w:rsidRPr="00B26877">
        <w:t xml:space="preserve"> zhodnocení</w:t>
      </w:r>
      <w:r w:rsidR="007A497C" w:rsidRPr="00C5224F">
        <w:t xml:space="preserve"> předmětu nájmu,</w:t>
      </w:r>
      <w:r w:rsidRPr="00B26877">
        <w:t xml:space="preserve"> bude navíc dohodnut způsob odepisování a vypořádání v případě skončení nájmu.</w:t>
      </w:r>
    </w:p>
    <w:p w:rsidR="004277AE" w:rsidRPr="00301B34" w:rsidRDefault="004277AE" w:rsidP="009835BB">
      <w:pPr>
        <w:pStyle w:val="ListNumber-ContractCzechRadio"/>
        <w:numPr>
          <w:ilvl w:val="1"/>
          <w:numId w:val="29"/>
        </w:numPr>
        <w:jc w:val="both"/>
      </w:pPr>
      <w:r w:rsidRPr="0043342C">
        <w:t xml:space="preserve">Nájemce se zavazuje umožnit pronajímateli přístup do </w:t>
      </w:r>
      <w:r>
        <w:rPr>
          <w:rFonts w:cs="Arial"/>
          <w:color w:val="000000"/>
          <w:szCs w:val="20"/>
        </w:rPr>
        <w:t>předmětu nájmu</w:t>
      </w:r>
      <w:r w:rsidRPr="0043342C">
        <w:t>, pokud o to pronajímatel požádá, a to nejpozději do jednoho dne od doručení výzvy</w:t>
      </w:r>
      <w:r>
        <w:t xml:space="preserve"> pronajímatele</w:t>
      </w:r>
      <w:r w:rsidRPr="0043342C">
        <w:t xml:space="preserve">. Pronajímatel je však oprávněn vstoupit do </w:t>
      </w:r>
      <w:r>
        <w:rPr>
          <w:rFonts w:cs="Arial"/>
          <w:color w:val="000000"/>
          <w:szCs w:val="20"/>
        </w:rPr>
        <w:t>předmětu nájmu</w:t>
      </w:r>
      <w:r w:rsidRPr="0043342C">
        <w:t xml:space="preserve"> bez předchozího oznámení v případě hrozícího nebezpečí škody na zdraví osob, poškozen</w:t>
      </w:r>
      <w:r>
        <w:t xml:space="preserve">í </w:t>
      </w:r>
      <w:r>
        <w:rPr>
          <w:rFonts w:cs="Arial"/>
          <w:color w:val="000000"/>
          <w:szCs w:val="20"/>
        </w:rPr>
        <w:t>předmětu nájmu</w:t>
      </w:r>
      <w:r>
        <w:t xml:space="preserve"> nebo budov</w:t>
      </w:r>
      <w:r w:rsidRPr="0043342C">
        <w:t xml:space="preserve"> </w:t>
      </w:r>
      <w:r w:rsidRPr="00301B34">
        <w:t xml:space="preserve">Českého rozhlasu či v případě, že k takovému poškození již došlo. </w:t>
      </w:r>
    </w:p>
    <w:p w:rsidR="00C402CD" w:rsidRDefault="00C402CD" w:rsidP="009835B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C402CD" w:rsidP="009835BB">
      <w:pPr>
        <w:pStyle w:val="ListNumber-ContractCzechRadio"/>
        <w:numPr>
          <w:ilvl w:val="1"/>
          <w:numId w:val="29"/>
        </w:numPr>
        <w:jc w:val="both"/>
      </w:pPr>
      <w:r w:rsidRPr="0043342C">
        <w:t xml:space="preserve">Nájemce je povinen po </w:t>
      </w:r>
      <w:r>
        <w:t>u</w:t>
      </w:r>
      <w:r w:rsidRPr="0043342C">
        <w:t xml:space="preserve">končení nájmu vrátit k poslednímu dni trvání </w:t>
      </w:r>
      <w:r>
        <w:t>nájmu</w:t>
      </w:r>
      <w:r w:rsidRPr="0043342C">
        <w:t xml:space="preserve"> </w:t>
      </w:r>
      <w:r>
        <w:rPr>
          <w:rFonts w:cs="Arial"/>
          <w:color w:val="000000"/>
          <w:szCs w:val="20"/>
        </w:rPr>
        <w:t>předmět nájmu</w:t>
      </w:r>
      <w:r w:rsidRPr="0043342C">
        <w:t xml:space="preserve"> ve stavu, v jakém je</w:t>
      </w:r>
      <w:r w:rsidR="007257A4">
        <w:t>j</w:t>
      </w:r>
      <w:r w:rsidRPr="0043342C">
        <w:t xml:space="preserve"> převzal s přihlédnutím k obvyklému opotřebení, resp. úpravám provedeným s písemným souhlasem pronajímatele. </w:t>
      </w:r>
    </w:p>
    <w:p w:rsidR="007257A4" w:rsidRPr="008327E1" w:rsidRDefault="002D71D0" w:rsidP="009835B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9835B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4277AE" w:rsidP="009835BB">
      <w:pPr>
        <w:pStyle w:val="ListNumber-ContractCzechRadio"/>
        <w:numPr>
          <w:ilvl w:val="1"/>
          <w:numId w:val="29"/>
        </w:numPr>
        <w:jc w:val="both"/>
      </w:pPr>
      <w:r w:rsidRPr="0043342C">
        <w:rPr>
          <w:rFonts w:cs="Arial"/>
          <w:color w:val="000000"/>
          <w:szCs w:val="20"/>
        </w:rPr>
        <w:t xml:space="preserve">Nájemce se zavazuje </w:t>
      </w:r>
      <w:r>
        <w:rPr>
          <w:rFonts w:cs="Arial"/>
          <w:color w:val="000000"/>
          <w:szCs w:val="20"/>
        </w:rPr>
        <w:t>předmět nájmu</w:t>
      </w:r>
      <w:r w:rsidRPr="00820E3A">
        <w:rPr>
          <w:rFonts w:cs="Arial"/>
          <w:color w:val="000000"/>
          <w:szCs w:val="20"/>
        </w:rPr>
        <w:t xml:space="preserve"> na své náklady řádně udržovat</w:t>
      </w:r>
      <w:r w:rsidR="00100D25">
        <w:rPr>
          <w:rFonts w:cs="Arial"/>
          <w:color w:val="000000"/>
          <w:szCs w:val="20"/>
        </w:rPr>
        <w:t xml:space="preserve"> v čistotě</w:t>
      </w:r>
      <w:r w:rsidRPr="00820E3A">
        <w:rPr>
          <w:rFonts w:cs="Arial"/>
          <w:color w:val="000000"/>
          <w:szCs w:val="20"/>
        </w:rPr>
        <w:t xml:space="preserve"> a zajišťovat běžné opravy a běžnou údržbu. </w:t>
      </w:r>
      <w:r w:rsidR="00E33DC8">
        <w:rPr>
          <w:rFonts w:cs="Arial"/>
          <w:color w:val="000000"/>
          <w:szCs w:val="20"/>
        </w:rPr>
        <w:t xml:space="preserve">Za běžné opravy a běžnou údržbu se považuje zejm. pravidelné prohlídky stavu předmětu nájmu, jeho </w:t>
      </w:r>
      <w:r w:rsidR="003D7299">
        <w:rPr>
          <w:rFonts w:cs="Arial"/>
          <w:color w:val="000000"/>
          <w:szCs w:val="20"/>
        </w:rPr>
        <w:t xml:space="preserve">pravidelné </w:t>
      </w:r>
      <w:r w:rsidR="00E33DC8">
        <w:rPr>
          <w:rFonts w:cs="Arial"/>
          <w:color w:val="000000"/>
          <w:szCs w:val="20"/>
        </w:rPr>
        <w:t xml:space="preserve">čištění, dezinfekce, </w:t>
      </w:r>
      <w:r w:rsidR="003D7299">
        <w:rPr>
          <w:rFonts w:cs="Arial"/>
          <w:color w:val="000000"/>
          <w:szCs w:val="20"/>
        </w:rPr>
        <w:t xml:space="preserve">deratizace, </w:t>
      </w:r>
      <w:r w:rsidR="00E33DC8">
        <w:rPr>
          <w:rFonts w:cs="Arial"/>
          <w:color w:val="000000"/>
          <w:szCs w:val="20"/>
        </w:rPr>
        <w:t>vymalování stěn, výměna běžných součástek zařízení, které užívání</w:t>
      </w:r>
      <w:r w:rsidR="00A74BC6">
        <w:rPr>
          <w:rFonts w:cs="Arial"/>
          <w:color w:val="000000"/>
          <w:szCs w:val="20"/>
        </w:rPr>
        <w:t>m</w:t>
      </w:r>
      <w:r w:rsidR="00E33DC8">
        <w:rPr>
          <w:rFonts w:cs="Arial"/>
          <w:color w:val="000000"/>
          <w:szCs w:val="20"/>
        </w:rPr>
        <w:t xml:space="preserve"> zařízení přirozeně odcházejí, výměna </w:t>
      </w:r>
      <w:r w:rsidR="00E33DC8">
        <w:rPr>
          <w:rFonts w:cs="Arial"/>
          <w:color w:val="000000"/>
          <w:szCs w:val="20"/>
        </w:rPr>
        <w:lastRenderedPageBreak/>
        <w:t xml:space="preserve">žárovek. </w:t>
      </w:r>
      <w:r w:rsidR="00123EA4">
        <w:rPr>
          <w:rFonts w:cs="Arial"/>
          <w:color w:val="000000"/>
          <w:szCs w:val="20"/>
        </w:rPr>
        <w:t>Smluvní strany se dohodly, že za běžnou opravu se rovněž považuje jedna oprava předmětu nájmu, pakliže náklady na opravu nepřevýší částku ve výši 2.000,- Kč bez DPH.</w:t>
      </w:r>
    </w:p>
    <w:p w:rsidR="00100D25" w:rsidRPr="00C5224F" w:rsidRDefault="004277AE" w:rsidP="009835B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nájemce povinen takto činit v minimálním nebo obdobném rozsahu, jak je stanoveno v takovém příslušném prováděcím předpise. </w:t>
      </w:r>
    </w:p>
    <w:p w:rsidR="00100D25" w:rsidRDefault="00100D25" w:rsidP="009835BB">
      <w:pPr>
        <w:pStyle w:val="ListNumber-ContractCzechRadio"/>
        <w:numPr>
          <w:ilvl w:val="1"/>
          <w:numId w:val="29"/>
        </w:numPr>
        <w:jc w:val="both"/>
        <w:rPr>
          <w:szCs w:val="20"/>
        </w:rPr>
      </w:pPr>
      <w:r w:rsidRPr="008B76BF">
        <w:rPr>
          <w:szCs w:val="20"/>
        </w:rPr>
        <w:t xml:space="preserve">Nájemce se zavazuje </w:t>
      </w:r>
      <w:r w:rsidR="00E33DC8" w:rsidRPr="004A7F99">
        <w:rPr>
          <w:szCs w:val="20"/>
        </w:rPr>
        <w:t xml:space="preserve">na své náklady </w:t>
      </w:r>
      <w:r w:rsidRPr="008B76BF">
        <w:rPr>
          <w:szCs w:val="20"/>
        </w:rPr>
        <w:t xml:space="preserve">provádět </w:t>
      </w:r>
      <w:r w:rsidRPr="008327E1">
        <w:rPr>
          <w:szCs w:val="20"/>
        </w:rPr>
        <w:t xml:space="preserve">denní úklid </w:t>
      </w:r>
      <w:r w:rsidRPr="000932A3">
        <w:rPr>
          <w:szCs w:val="20"/>
        </w:rPr>
        <w:t xml:space="preserve">předmětu nájmu a současně se nájemce zavazuje provádět denní celkový </w:t>
      </w:r>
      <w:r w:rsidRPr="00C5224F">
        <w:rPr>
          <w:szCs w:val="20"/>
        </w:rPr>
        <w:t>úklid jídelny</w:t>
      </w:r>
      <w:r w:rsidRPr="008327E1">
        <w:rPr>
          <w:szCs w:val="20"/>
        </w:rPr>
        <w:t>,</w:t>
      </w:r>
      <w:r w:rsidRPr="00C5224F">
        <w:rPr>
          <w:szCs w:val="20"/>
        </w:rPr>
        <w:t xml:space="preserve"> a to mimo dobu, kdy v </w:t>
      </w:r>
      <w:r w:rsidR="00E33DC8">
        <w:rPr>
          <w:szCs w:val="20"/>
        </w:rPr>
        <w:t>jídelně</w:t>
      </w:r>
      <w:r w:rsidRPr="00C5224F">
        <w:rPr>
          <w:szCs w:val="20"/>
        </w:rPr>
        <w:t xml:space="preserve"> bude umožněno využívat služeb stravování.</w:t>
      </w:r>
      <w:r w:rsidR="00123EA4">
        <w:rPr>
          <w:szCs w:val="20"/>
        </w:rPr>
        <w:t xml:space="preserve"> </w:t>
      </w:r>
    </w:p>
    <w:p w:rsidR="00123EA4" w:rsidRDefault="00123EA4" w:rsidP="00123EA4">
      <w:pPr>
        <w:pStyle w:val="ListNumber-ContractCzechRadio"/>
        <w:numPr>
          <w:ilvl w:val="1"/>
          <w:numId w:val="29"/>
        </w:numPr>
        <w:jc w:val="both"/>
        <w:rPr>
          <w:szCs w:val="20"/>
        </w:rPr>
      </w:pPr>
      <w:r>
        <w:rPr>
          <w:szCs w:val="20"/>
        </w:rPr>
        <w:t xml:space="preserve">S ohledem na to, že v předmětu nájmu bude docházet k manipulaci s potravinami, je nájemce při úklidu povinen používat pouze zdravotně nezávadné </w:t>
      </w:r>
      <w:r w:rsidR="00A74BC6">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123EA4">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123EA4">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revizní a kontrol, jsou-li vyžadovány příslušnými právními předpisy </w:t>
      </w:r>
      <w:r w:rsidRPr="008327E1">
        <w:t>k</w:t>
      </w:r>
      <w:r w:rsidRPr="000932A3">
        <w:t> řádnému užívání předmětu nájmu.</w:t>
      </w:r>
    </w:p>
    <w:p w:rsidR="005B12C3" w:rsidRPr="00C5224F" w:rsidRDefault="005B12C3" w:rsidP="00123EA4">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123EA4">
      <w:pPr>
        <w:pStyle w:val="ListNumber-ContractCzechRadio"/>
        <w:numPr>
          <w:ilvl w:val="1"/>
          <w:numId w:val="29"/>
        </w:numPr>
        <w:jc w:val="both"/>
      </w:pPr>
      <w:r>
        <w:rPr>
          <w:rFonts w:cs="Arial"/>
          <w:color w:val="000000"/>
          <w:szCs w:val="20"/>
        </w:rPr>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123EA4">
      <w:pPr>
        <w:pStyle w:val="Odstavecseseznamem"/>
        <w:numPr>
          <w:ilvl w:val="1"/>
          <w:numId w:val="29"/>
        </w:numPr>
        <w:jc w:val="both"/>
        <w:rPr>
          <w:szCs w:val="20"/>
        </w:rPr>
      </w:pPr>
      <w:r w:rsidRPr="00C5224F">
        <w:rPr>
          <w:szCs w:val="20"/>
        </w:rPr>
        <w:t xml:space="preserve">Za původce odpadu (tzv. </w:t>
      </w:r>
      <w:proofErr w:type="spellStart"/>
      <w:r w:rsidRPr="00C5224F">
        <w:rPr>
          <w:szCs w:val="20"/>
        </w:rPr>
        <w:t>gastroodpadu</w:t>
      </w:r>
      <w:proofErr w:type="spellEnd"/>
      <w:r w:rsidRPr="00C5224F">
        <w:rPr>
          <w:szCs w:val="20"/>
        </w:rPr>
        <w:t xml:space="preserve">) vznikající v rámci činnosti </w:t>
      </w:r>
      <w:proofErr w:type="spellStart"/>
      <w:r w:rsidRPr="00C5224F">
        <w:rPr>
          <w:szCs w:val="20"/>
        </w:rPr>
        <w:t>gastroslužeb</w:t>
      </w:r>
      <w:proofErr w:type="spellEnd"/>
      <w:r w:rsidRPr="00C5224F">
        <w:rPr>
          <w:szCs w:val="20"/>
        </w:rPr>
        <w:t xml:space="preserve">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C402CD" w:rsidRPr="00C5224F" w:rsidRDefault="00E33DC8" w:rsidP="009835BB">
      <w:pPr>
        <w:pStyle w:val="ListNumber-ContractCzechRadio"/>
        <w:numPr>
          <w:ilvl w:val="1"/>
          <w:numId w:val="29"/>
        </w:numPr>
        <w:jc w:val="both"/>
      </w:pPr>
      <w:r w:rsidRPr="00C5224F">
        <w:rPr>
          <w:rFonts w:cs="Arial"/>
          <w:color w:val="000000"/>
          <w:szCs w:val="20"/>
        </w:rPr>
        <w:t>N</w:t>
      </w:r>
      <w:r w:rsidRPr="00C5224F">
        <w:rPr>
          <w:rFonts w:cs="Arial"/>
          <w:szCs w:val="20"/>
        </w:rPr>
        <w:t xml:space="preserve">áklady spojené s odlučovačem tuků, a to konkrétně </w:t>
      </w:r>
      <w:r w:rsidR="00C402CD" w:rsidRPr="00C5224F">
        <w:rPr>
          <w:rFonts w:cs="Arial"/>
          <w:szCs w:val="20"/>
        </w:rPr>
        <w:t>náklady n</w:t>
      </w:r>
      <w:r w:rsidRPr="00C5224F">
        <w:rPr>
          <w:rFonts w:cs="Arial"/>
          <w:szCs w:val="20"/>
        </w:rPr>
        <w:t>a odstranění odpadu (směs tuků a olejů z odlučovače tuků obsahující pouze jedlé oleje a jedlé tuky, k</w:t>
      </w:r>
      <w:r w:rsidR="00C402CD" w:rsidRPr="00C5224F">
        <w:rPr>
          <w:rFonts w:cs="Arial"/>
          <w:szCs w:val="20"/>
        </w:rPr>
        <w:t>at. „O“, kód odpadu 19 08 09), n</w:t>
      </w:r>
      <w:r w:rsidRPr="00C5224F">
        <w:rPr>
          <w:rFonts w:cs="Arial"/>
          <w:szCs w:val="20"/>
        </w:rPr>
        <w:t xml:space="preserve">a dopravu a sání (odsátí odlučovače cisternovým vozem, vyčištění odlučovače tlakovou vodou) a revize odlučovače v souladu s platnými </w:t>
      </w:r>
      <w:r w:rsidRPr="00E02140">
        <w:rPr>
          <w:rFonts w:cs="Arial"/>
          <w:szCs w:val="20"/>
        </w:rPr>
        <w:t xml:space="preserve">předpisy budou přeúčtovány nájemci v plné výši. Všechny tyto částky jdou k tíži nájemce. </w:t>
      </w:r>
    </w:p>
    <w:p w:rsidR="00E33DC8" w:rsidRPr="00123EA4" w:rsidRDefault="00E33DC8" w:rsidP="009835BB">
      <w:pPr>
        <w:pStyle w:val="ListNumber-ContractCzechRadio"/>
        <w:numPr>
          <w:ilvl w:val="1"/>
          <w:numId w:val="29"/>
        </w:numPr>
        <w:jc w:val="both"/>
      </w:pPr>
      <w:r w:rsidRPr="00C5224F">
        <w:rPr>
          <w:rFonts w:cs="Arial"/>
          <w:szCs w:val="20"/>
        </w:rPr>
        <w:t xml:space="preserve">V rámci hostinské činnosti si nájemce na své náklady hradí náklady spojené s odstraněním směsného komunálního odpadu a </w:t>
      </w:r>
      <w:proofErr w:type="spellStart"/>
      <w:r w:rsidRPr="00C5224F">
        <w:rPr>
          <w:rFonts w:cs="Arial"/>
          <w:szCs w:val="20"/>
        </w:rPr>
        <w:t>gastroodpadu</w:t>
      </w:r>
      <w:proofErr w:type="spellEnd"/>
      <w:r w:rsidRPr="00C5224F">
        <w:rPr>
          <w:rFonts w:cs="Arial"/>
          <w:szCs w:val="20"/>
        </w:rPr>
        <w:t xml:space="preserve">.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C5224F">
        <w:rPr>
          <w:rFonts w:cs="Arial"/>
          <w:color w:val="000000"/>
          <w:szCs w:val="20"/>
        </w:rPr>
        <w:t>Pronajímatel poskytne nájemci pouze kontejnery na tříděný odpad (papír, plast, sklo). Náklady na odvoz tříděného odpadu bude hradit pronajímatel, který se považuje za původce tohoto odpadu.</w:t>
      </w:r>
    </w:p>
    <w:p w:rsidR="00123EA4" w:rsidRDefault="00123EA4" w:rsidP="00123EA4">
      <w:pPr>
        <w:pStyle w:val="Heading-Number-ContractCzechRadio"/>
        <w:numPr>
          <w:ilvl w:val="0"/>
          <w:numId w:val="29"/>
        </w:numPr>
      </w:pPr>
      <w:r>
        <w:lastRenderedPageBreak/>
        <w:t>Další práva a povinnosti smluvních stran</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Ustanovení § 2315 OZ o náhradě za převzetí zákaznické základny se nepoužije.</w:t>
      </w:r>
    </w:p>
    <w:p w:rsidR="00123EA4" w:rsidRDefault="00123EA4" w:rsidP="00123EA4">
      <w:pPr>
        <w:pStyle w:val="ListNumber-ContractCzechRadio"/>
        <w:numPr>
          <w:ilvl w:val="1"/>
          <w:numId w:val="29"/>
        </w:numPr>
        <w:jc w:val="both"/>
        <w:rPr>
          <w:szCs w:val="20"/>
        </w:rPr>
      </w:pPr>
      <w:r>
        <w:rPr>
          <w:szCs w:val="20"/>
        </w:rPr>
        <w:t xml:space="preserve">Nájemce bere na vědomí, že pronajímatel je oprávněn se souhlasem nájemce v jídelně pořádat akce sloužící potřebám pronajímatele. Pronajímatel má povinnost nejpozději 5 kalendářních dnů dopředu oznámit nájemci konání takové akce, a to včetně vymezení časového určení trvání akce. Budou-li to vyžadovat potřeby pronajímatele, je pronajímatel oprávněn po nájemci požadovat rovněž uzavření </w:t>
      </w:r>
      <w:r w:rsidR="004B036F">
        <w:rPr>
          <w:szCs w:val="20"/>
        </w:rPr>
        <w:t>jídelny</w:t>
      </w:r>
      <w:r>
        <w:rPr>
          <w:szCs w:val="20"/>
        </w:rPr>
        <w:t xml:space="preserve"> pro výdej stravy a nájemce je povinen takovému požadavku vyhovět.</w:t>
      </w:r>
    </w:p>
    <w:p w:rsidR="00123EA4" w:rsidRDefault="00123EA4" w:rsidP="00123EA4">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147C28">
        <w:rPr>
          <w:szCs w:val="20"/>
        </w:rPr>
        <w:t xml:space="preserve">3 </w:t>
      </w:r>
      <w:r>
        <w:rPr>
          <w:szCs w:val="20"/>
        </w:rPr>
        <w:t xml:space="preserve">ks, umožňující nájemci přístup do </w:t>
      </w:r>
      <w:r w:rsidR="00147C28">
        <w:rPr>
          <w:szCs w:val="20"/>
        </w:rPr>
        <w:t>jídelny</w:t>
      </w:r>
      <w:r>
        <w:rPr>
          <w:szCs w:val="20"/>
        </w:rPr>
        <w:t>. Nájemce není oprávněn pořizovat jakékoli kopie těchto klíčů. V případě poškození, ztráty či zcizení klíče je nájemce povinen tuto skutečnost neprodleně ohlásit pronajímateli.</w:t>
      </w:r>
    </w:p>
    <w:p w:rsidR="00123EA4" w:rsidRDefault="00123EA4" w:rsidP="00123EA4">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nejméně 1 pracovní den předem, přičemž nájemce je povinen pronajímateli oznámit i předpokládanou dobu užívání parkovacího místa. </w:t>
      </w:r>
    </w:p>
    <w:p w:rsidR="00123EA4" w:rsidRDefault="00123EA4" w:rsidP="00123EA4">
      <w:pPr>
        <w:pStyle w:val="ListNumber-ContractCzechRadio"/>
        <w:numPr>
          <w:ilvl w:val="1"/>
          <w:numId w:val="29"/>
        </w:numPr>
        <w:jc w:val="both"/>
        <w:rPr>
          <w:rFonts w:cs="Arial"/>
          <w:szCs w:val="20"/>
        </w:rPr>
      </w:pPr>
      <w:r>
        <w:rPr>
          <w:szCs w:val="20"/>
        </w:rPr>
        <w:t xml:space="preserve">Pronajímatel uvádí, že v objektu jsou rozmístěny bezpečnostní kamery monitorující dění v jejich záběru. Podpisem této smlouvy nájemce bere na vědomí a souhlasí s tím, že jeho vizuální podoba, včetně projevů osobní povahy (gesta, chůze apod.) mohou být těmito kamerami zachyceny a zaznamenány v podobě videozáznamu, a to z důvodu zajištění bezpečnosti osob pohybujících se v objektu a majetku pronajímatele v souladu s </w:t>
      </w:r>
      <w:r>
        <w:rPr>
          <w:rFonts w:cs="Arial"/>
          <w:szCs w:val="20"/>
        </w:rPr>
        <w:t>§</w:t>
      </w:r>
      <w:r>
        <w:rPr>
          <w:szCs w:val="20"/>
        </w:rPr>
        <w:t xml:space="preserve"> 5, odst. 2, písm. e) zákona č. 101/2000, o ochraně osobních údajů, ve znění pozdějších předpisů.</w:t>
      </w:r>
    </w:p>
    <w:p w:rsidR="00123EA4" w:rsidRDefault="00123EA4" w:rsidP="00555C6E">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rsidRPr="00555C6E">
        <w:rPr>
          <w:szCs w:val="20"/>
        </w:rPr>
        <w:t>Pronajímatel uvádí, že v případě, že za dobu účinnosti této smlouvy vyvstane u nájemce potřeba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výhradně v souladu s účelem žádosti dle předchozí věty.</w:t>
      </w:r>
      <w:r w:rsidRPr="00555C6E">
        <w:rPr>
          <w:rFonts w:ascii="Times New Roman" w:hAnsi="Times New Roman"/>
          <w:sz w:val="24"/>
          <w:szCs w:val="24"/>
          <w:lang w:eastAsia="cs-CZ"/>
        </w:rPr>
        <w:t xml:space="preserve"> </w:t>
      </w:r>
    </w:p>
    <w:p w:rsidR="00FF0FA4" w:rsidRDefault="00FF0FA4" w:rsidP="00147C2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12"/>
        <w:jc w:val="both"/>
        <w:rPr>
          <w:rFonts w:ascii="Times New Roman" w:hAnsi="Times New Roman"/>
          <w:sz w:val="24"/>
          <w:szCs w:val="24"/>
          <w:lang w:eastAsia="cs-CZ"/>
        </w:rPr>
      </w:pPr>
    </w:p>
    <w:p w:rsidR="00123EA4" w:rsidRPr="00C5224F" w:rsidRDefault="00FF0FA4" w:rsidP="00C0087B">
      <w:pPr>
        <w:pStyle w:val="ListNumber-ContractCzechRadio"/>
        <w:numPr>
          <w:ilvl w:val="1"/>
          <w:numId w:val="29"/>
        </w:numPr>
        <w:jc w:val="both"/>
      </w:pPr>
      <w:r>
        <w:t>Nájemce se zavazuje zajistit, že on ani jeho pracovníci</w:t>
      </w:r>
      <w:r w:rsidR="004B036F">
        <w:t>, budou-li v kontaktu se strávníky,</w:t>
      </w:r>
      <w:r>
        <w:t xml:space="preserve"> nebudou svým vnějším vzezřením vzbuzovat dojem příslušnosti ke skupině, hnutí či organizaci, která</w:t>
      </w:r>
      <w:r w:rsidRPr="008466C7">
        <w:t xml:space="preserve"> hlásá diskriminaci, násilí nebo rasovou, etnickou, třídní, náboženskou nebo jinou nenávist</w:t>
      </w:r>
      <w:r>
        <w:t>.</w:t>
      </w:r>
    </w:p>
    <w:p w:rsidR="00FE6EC6" w:rsidRDefault="00FE6EC6" w:rsidP="00555C6E">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555C6E">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r w:rsidR="00123EA4" w:rsidRPr="00123EA4">
        <w:rPr>
          <w:rFonts w:cs="Arial"/>
          <w:color w:val="000000"/>
          <w:szCs w:val="20"/>
        </w:rPr>
        <w:t xml:space="preserve"> </w:t>
      </w:r>
    </w:p>
    <w:p w:rsidR="00FE6EC6" w:rsidRPr="00744158" w:rsidRDefault="00FE6EC6" w:rsidP="00555C6E">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555C6E">
      <w:pPr>
        <w:pStyle w:val="ListNumber-ContractCzechRadio"/>
        <w:numPr>
          <w:ilvl w:val="1"/>
          <w:numId w:val="29"/>
        </w:numPr>
        <w:jc w:val="both"/>
      </w:pPr>
      <w:r>
        <w:lastRenderedPageBreak/>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555C6E">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w:t>
      </w:r>
      <w:r w:rsidR="009C6751">
        <w:t xml:space="preserve"> nájemcem oznámeny.</w:t>
      </w:r>
    </w:p>
    <w:p w:rsidR="00FE6EC6" w:rsidRPr="00C5224F" w:rsidRDefault="00FE6EC6" w:rsidP="00555C6E">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555C6E">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555C6E" w:rsidP="00555C6E">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t xml:space="preserve">, jakož i ve společných částech objektu i vůči vnitřnímu zařízení prostor jako řádný hospodář tak, aby nedošlo ke vzniku požáru nebo jiné škodní události. </w:t>
      </w:r>
      <w:r>
        <w:rPr>
          <w:szCs w:val="20"/>
        </w:rPr>
        <w:t>V případě poškození, ztráty či zcizení kartičky dle věty první, tohoto odstavce je nájemce povinen tuto skutečnost neprodleně ohlásit pronajímateli</w:t>
      </w:r>
      <w:r w:rsidR="00077EB2" w:rsidRPr="00301B34">
        <w:t>.</w:t>
      </w:r>
    </w:p>
    <w:p w:rsidR="00077EB2" w:rsidRPr="00301B34" w:rsidRDefault="00077EB2" w:rsidP="00555C6E">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555C6E">
      <w:pPr>
        <w:pStyle w:val="ListNumber-ContractCzechRadio"/>
        <w:numPr>
          <w:ilvl w:val="1"/>
          <w:numId w:val="29"/>
        </w:numPr>
        <w:jc w:val="both"/>
      </w:pPr>
      <w:r w:rsidRPr="00301B34">
        <w:t>Pronajímatel zajistí vybavení objektu přenosnými hasicími přístroji (PHP) podle druhu hasiva a v množství, podle posouzení požárního nebezpečí.</w:t>
      </w:r>
    </w:p>
    <w:p w:rsidR="00077EB2" w:rsidRPr="00301B34" w:rsidRDefault="00077EB2" w:rsidP="00555C6E">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555C6E">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555C6E">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Pr="00027AF1" w:rsidRDefault="00ED6748" w:rsidP="00555C6E">
      <w:pPr>
        <w:pStyle w:val="Heading-Number-ContractCzechRadio"/>
        <w:numPr>
          <w:ilvl w:val="0"/>
          <w:numId w:val="29"/>
        </w:numPr>
        <w:ind w:left="0" w:firstLine="0"/>
        <w:rPr>
          <w:rFonts w:cs="Arial"/>
          <w:szCs w:val="20"/>
        </w:rPr>
      </w:pPr>
      <w:r w:rsidRPr="00027AF1">
        <w:rPr>
          <w:rFonts w:cs="Arial"/>
          <w:szCs w:val="20"/>
        </w:rPr>
        <w:t>Pojištění a o</w:t>
      </w:r>
      <w:r w:rsidR="00FE6EC6" w:rsidRPr="00027AF1">
        <w:rPr>
          <w:rFonts w:cs="Arial"/>
          <w:szCs w:val="20"/>
        </w:rPr>
        <w:t>dpovědnost za škodu</w:t>
      </w:r>
    </w:p>
    <w:p w:rsidR="00FE6EC6" w:rsidRPr="00027AF1" w:rsidRDefault="00FE6EC6" w:rsidP="00555C6E">
      <w:pPr>
        <w:pStyle w:val="ListNumber-ContractCzechRadio"/>
        <w:numPr>
          <w:ilvl w:val="1"/>
          <w:numId w:val="29"/>
        </w:numPr>
        <w:jc w:val="both"/>
        <w:rPr>
          <w:rFonts w:cs="Arial"/>
        </w:rPr>
      </w:pPr>
      <w:r w:rsidRPr="00027AF1">
        <w:t>Pronajímatel v žádném rozsahu neodpovídá za škodu na věcech nebo jiných majetkových hodnotách, které budou po dobu nájmu umístěny v předmětu nájmu. Za tyto věci nebo jiné majetkové hodnoty odpovídá v plném rozsahu nájemce. Věci vnesené do pronajatých prostor si nájemce pojistí sám.</w:t>
      </w:r>
    </w:p>
    <w:p w:rsidR="008F724F" w:rsidRPr="00027AF1" w:rsidRDefault="008F724F" w:rsidP="00555C6E">
      <w:pPr>
        <w:pStyle w:val="ListNumber-ContractCzechRadio"/>
        <w:numPr>
          <w:ilvl w:val="1"/>
          <w:numId w:val="29"/>
        </w:numPr>
        <w:jc w:val="both"/>
        <w:rPr>
          <w:rFonts w:cs="Arial"/>
        </w:rPr>
      </w:pPr>
      <w:r w:rsidRPr="00027AF1">
        <w:t>Nájemce ponese odpovědnost za jakékoliv újmy způsobené v </w:t>
      </w:r>
      <w:r w:rsidRPr="00027AF1">
        <w:rPr>
          <w:rFonts w:cs="Arial"/>
          <w:color w:val="000000"/>
          <w:szCs w:val="20"/>
        </w:rPr>
        <w:t>předmětu nájmu</w:t>
      </w:r>
      <w:r w:rsidRPr="00027AF1">
        <w:t xml:space="preserve"> nájemcem, jeho zákazníky, dodavateli, zaměstnanci, případně třetími osobami, kterým umožní vstup do </w:t>
      </w:r>
      <w:r w:rsidRPr="00027AF1">
        <w:rPr>
          <w:rFonts w:cs="Arial"/>
          <w:color w:val="000000"/>
          <w:szCs w:val="20"/>
        </w:rPr>
        <w:t>předmětu nájmu</w:t>
      </w:r>
      <w:r w:rsidRPr="00027AF1">
        <w:t>.</w:t>
      </w:r>
    </w:p>
    <w:p w:rsidR="00FE6EC6" w:rsidRPr="00027AF1" w:rsidRDefault="008F724F" w:rsidP="00555C6E">
      <w:pPr>
        <w:pStyle w:val="ListNumber-ContractCzechRadio"/>
        <w:numPr>
          <w:ilvl w:val="1"/>
          <w:numId w:val="29"/>
        </w:numPr>
        <w:jc w:val="both"/>
        <w:rPr>
          <w:rFonts w:cs="Arial"/>
        </w:rPr>
      </w:pPr>
      <w:r w:rsidRPr="00027AF1">
        <w:t xml:space="preserve">Veškeré škody </w:t>
      </w:r>
      <w:r w:rsidR="00FE6EC6" w:rsidRPr="00027AF1">
        <w:t xml:space="preserve">týkající se majetku pronajímatele se zavazuje nájemce hlásit pronajímateli bez zbytečného prodlení poté, co se o nich dozví. </w:t>
      </w:r>
    </w:p>
    <w:p w:rsidR="00FE6EC6" w:rsidRPr="00027AF1" w:rsidRDefault="00FE6EC6" w:rsidP="00555C6E">
      <w:pPr>
        <w:pStyle w:val="ListNumber-ContractCzechRadio"/>
        <w:numPr>
          <w:ilvl w:val="1"/>
          <w:numId w:val="29"/>
        </w:numPr>
        <w:jc w:val="both"/>
        <w:rPr>
          <w:rFonts w:cs="Arial"/>
        </w:rPr>
      </w:pPr>
      <w:r w:rsidRPr="00027AF1">
        <w:t xml:space="preserve">Nájemce se také zavazuje uzavřít pojištění odpovědnosti za škodu způsobenou svojí činností </w:t>
      </w:r>
      <w:r w:rsidR="003611E6" w:rsidRPr="00027AF1">
        <w:t>v minimální výši</w:t>
      </w:r>
      <w:r w:rsidR="008F724F" w:rsidRPr="00027AF1">
        <w:t xml:space="preserve"> 10.000.000</w:t>
      </w:r>
      <w:r w:rsidR="003611E6" w:rsidRPr="00027AF1">
        <w:t xml:space="preserve">,- Kč </w:t>
      </w:r>
      <w:r w:rsidRPr="00027AF1">
        <w:t xml:space="preserve">a toto pojištění udržovat po celou dobu trvání této smlouvy. </w:t>
      </w:r>
      <w:r w:rsidR="008F724F" w:rsidRPr="00027AF1">
        <w:t xml:space="preserve"> Pojištění odpovědnosti se musí vztahovat i na povinnost pojištěného k náhradě újmy způsobené vadou výrobku, vadou práce po předání včetně újmy způsobené vadně vykonanou prací, včetně </w:t>
      </w:r>
      <w:r w:rsidR="008F724F" w:rsidRPr="00027AF1">
        <w:lastRenderedPageBreak/>
        <w:t>újmy způsobené zavlečením nebo rozšířením nakažlivých chorob lidí, např. salmonely, žloutenky atd. v příčinné souvislosti s provozem stravovacího zařízení, a pojištění odpovědnosti na věcech užívaných a převzatých.</w:t>
      </w:r>
    </w:p>
    <w:p w:rsidR="00FE6EC6" w:rsidRPr="00027AF1" w:rsidRDefault="00555C6E" w:rsidP="00555C6E">
      <w:pPr>
        <w:pStyle w:val="ListNumber-ContractCzechRadio"/>
        <w:numPr>
          <w:ilvl w:val="1"/>
          <w:numId w:val="29"/>
        </w:numPr>
        <w:jc w:val="both"/>
        <w:rPr>
          <w:rFonts w:cs="Arial"/>
        </w:rPr>
      </w:pPr>
      <w:r w:rsidRPr="00027AF1">
        <w:t>Nájemce je povinen na žádost pronajímatele prokázat, že jeho pojištění odpovědnosti specifikované v předchozím odstavci tohoto článku smlouvy trvá, a to kdykoli za dobu účinnosti této smlouvy</w:t>
      </w:r>
      <w:r w:rsidR="00FE6EC6" w:rsidRPr="00027AF1">
        <w:t>.</w:t>
      </w:r>
    </w:p>
    <w:p w:rsidR="004277AE" w:rsidRDefault="004277AE" w:rsidP="00E50696">
      <w:pPr>
        <w:pStyle w:val="Heading-Number-ContractCzechRadio"/>
        <w:numPr>
          <w:ilvl w:val="0"/>
          <w:numId w:val="29"/>
        </w:numPr>
        <w:ind w:left="0" w:firstLine="0"/>
        <w:rPr>
          <w:rFonts w:cs="Arial"/>
          <w:szCs w:val="20"/>
        </w:rPr>
      </w:pPr>
      <w:r>
        <w:rPr>
          <w:rFonts w:cs="Arial"/>
          <w:szCs w:val="20"/>
        </w:rPr>
        <w:t>Pravidla umisťovaní komerčních materiálů</w:t>
      </w:r>
      <w:r w:rsidR="00100D25">
        <w:rPr>
          <w:rFonts w:cs="Arial"/>
          <w:szCs w:val="20"/>
        </w:rPr>
        <w:t xml:space="preserve"> a hudební produkce</w:t>
      </w:r>
    </w:p>
    <w:p w:rsidR="004277AE" w:rsidRDefault="004277AE" w:rsidP="00E50696">
      <w:pPr>
        <w:pStyle w:val="ListNumber-ContractCzechRadio"/>
        <w:numPr>
          <w:ilvl w:val="1"/>
          <w:numId w:val="29"/>
        </w:numPr>
        <w:jc w:val="both"/>
      </w:pPr>
      <w:r w:rsidRPr="00301B34">
        <w:t xml:space="preserve">Nájemce se zavazuje </w:t>
      </w:r>
      <w:r>
        <w:t xml:space="preserve">užíváním předmětu nájmu nenarušit </w:t>
      </w:r>
      <w:r w:rsidRPr="00301B34">
        <w:t>činnost nebo chod Českého rozhlasu</w:t>
      </w:r>
      <w:r>
        <w:t xml:space="preserve"> a počínat si tak, aby svým jednáním nepoškodil dobré jméno nebo pověst pronajímatele. </w:t>
      </w:r>
    </w:p>
    <w:p w:rsidR="007257A4" w:rsidRDefault="007257A4" w:rsidP="00E50696">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E50696">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E50696">
      <w:pPr>
        <w:pStyle w:val="ListNumber-ContractCzechRadio"/>
        <w:numPr>
          <w:ilvl w:val="1"/>
          <w:numId w:val="29"/>
        </w:numPr>
        <w:jc w:val="both"/>
      </w:pPr>
      <w:r>
        <w:t xml:space="preserve">Nájemce není oprávněn bez předchozího písemného souhlasu </w:t>
      </w:r>
      <w:r w:rsidR="00932D13">
        <w:t xml:space="preserve">pronajímatele </w:t>
      </w:r>
      <w:r>
        <w:t>umisťovat v předmětu nájmu jakékoli propagační či reklamní materiály, jež nesouvisí s činností pronajímatele.</w:t>
      </w:r>
    </w:p>
    <w:p w:rsidR="00E33DC8" w:rsidRPr="008327E1" w:rsidRDefault="00100D25" w:rsidP="00E50696">
      <w:pPr>
        <w:pStyle w:val="ListNumber-ContractCzechRadio"/>
        <w:numPr>
          <w:ilvl w:val="1"/>
          <w:numId w:val="29"/>
        </w:numPr>
        <w:jc w:val="both"/>
      </w:pPr>
      <w:r>
        <w:t xml:space="preserve">Bude-li nájemce v části předmětu nájmu, do níž budou mít přístup </w:t>
      </w:r>
      <w:r w:rsidR="005438B6">
        <w:t xml:space="preserve">strávníci </w:t>
      </w:r>
      <w:r>
        <w:t xml:space="preserve">(zejm. jídelna), provozovat hudební produkci, je oprávněn tak činit pouze prostřednictvím rozhlasového vysílání některé ze stanic pronajímatele. </w:t>
      </w:r>
    </w:p>
    <w:p w:rsidR="001D1002" w:rsidRDefault="001D1002" w:rsidP="00555C6E">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555C6E">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555C6E">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555C6E">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555C6E">
      <w:pPr>
        <w:pStyle w:val="Heading-Number-ContractCzechRadio"/>
        <w:numPr>
          <w:ilvl w:val="0"/>
          <w:numId w:val="29"/>
        </w:numPr>
        <w:ind w:left="0" w:firstLine="0"/>
      </w:pPr>
      <w:r w:rsidRPr="006D0812">
        <w:lastRenderedPageBreak/>
        <w:t xml:space="preserve">Změny </w:t>
      </w:r>
      <w:r w:rsidR="0010734F">
        <w:t>smlouv</w:t>
      </w:r>
      <w:r w:rsidRPr="006D0812">
        <w:t>y</w:t>
      </w:r>
      <w:r>
        <w:t xml:space="preserve"> a komunikace smluvních stran</w:t>
      </w:r>
    </w:p>
    <w:p w:rsidR="000A03F9" w:rsidRPr="006D0812" w:rsidRDefault="000A03F9" w:rsidP="00555C6E">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555C6E">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555C6E">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555C6E">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555C6E">
      <w:pPr>
        <w:pStyle w:val="ListNumber-ContractCzechRadio"/>
        <w:numPr>
          <w:ilvl w:val="1"/>
          <w:numId w:val="29"/>
        </w:numPr>
        <w:jc w:val="both"/>
      </w:pPr>
      <w:bookmarkStart w:id="0"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0"/>
      <w:r w:rsidRPr="00C416D4">
        <w:t xml:space="preserve"> </w:t>
      </w:r>
      <w:r>
        <w:rPr>
          <w:noProof/>
          <w:lang w:eastAsia="cs-CZ"/>
        </w:rPr>
        <mc:AlternateContent>
          <mc:Choice Requires="wps">
            <w:drawing>
              <wp:anchor distT="0" distB="0" distL="114300" distR="114300" simplePos="0" relativeHeight="251661312" behindDoc="0" locked="0" layoutInCell="1" allowOverlap="1" wp14:anchorId="33AF2A5C" wp14:editId="61F8C8F0">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555C6E">
      <w:pPr>
        <w:pStyle w:val="Heading-Number-ContractCzechRadio"/>
        <w:numPr>
          <w:ilvl w:val="0"/>
          <w:numId w:val="29"/>
        </w:numPr>
        <w:ind w:left="0" w:firstLine="0"/>
      </w:pPr>
      <w:r>
        <w:t>Mlčenlivost</w:t>
      </w:r>
    </w:p>
    <w:p w:rsidR="000A03F9" w:rsidRDefault="000A03F9" w:rsidP="00555C6E">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555C6E">
      <w:pPr>
        <w:pStyle w:val="ListNumber-ContractCzechRadio"/>
        <w:numPr>
          <w:ilvl w:val="1"/>
          <w:numId w:val="29"/>
        </w:numPr>
        <w:jc w:val="both"/>
      </w:pPr>
      <w:r>
        <w:t>Povinnost mlčenlivosti se nevztahuje na informace a skutečnosti, které:</w:t>
      </w:r>
    </w:p>
    <w:p w:rsidR="000A03F9" w:rsidRDefault="000A03F9" w:rsidP="00555C6E">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555C6E">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555C6E">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555C6E">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555C6E">
      <w:pPr>
        <w:pStyle w:val="Heading-Number-ContractCzechRadio"/>
        <w:numPr>
          <w:ilvl w:val="0"/>
          <w:numId w:val="29"/>
        </w:numPr>
        <w:ind w:left="0" w:firstLine="0"/>
        <w:rPr>
          <w:rFonts w:cs="Arial"/>
          <w:szCs w:val="20"/>
        </w:rPr>
      </w:pPr>
      <w:r w:rsidRPr="00830437">
        <w:lastRenderedPageBreak/>
        <w:t>Sankce</w:t>
      </w:r>
      <w:r w:rsidR="00077EB2" w:rsidRPr="00830437">
        <w:rPr>
          <w:rFonts w:cs="Arial"/>
          <w:szCs w:val="20"/>
        </w:rPr>
        <w:t xml:space="preserve"> </w:t>
      </w:r>
    </w:p>
    <w:p w:rsidR="009045C8" w:rsidRPr="00830437" w:rsidRDefault="009045C8" w:rsidP="00555C6E">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555C6E">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555C6E">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555C6E">
      <w:pPr>
        <w:pStyle w:val="ListNumber-ContractCzechRadio"/>
        <w:numPr>
          <w:ilvl w:val="1"/>
          <w:numId w:val="29"/>
        </w:numPr>
        <w:jc w:val="both"/>
      </w:pPr>
      <w:r w:rsidRPr="00830437">
        <w:t xml:space="preserve">Poruší-li nájemce kteroukoli ze svých povinností dle čl. </w:t>
      </w:r>
      <w:r>
        <w:t>V</w:t>
      </w:r>
      <w:r w:rsidR="00A11D97">
        <w:t>I</w:t>
      </w:r>
      <w:r>
        <w:t>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830437" w:rsidP="00555C6E">
      <w:pPr>
        <w:pStyle w:val="ListNumber-ContractCzechRadio"/>
        <w:numPr>
          <w:ilvl w:val="1"/>
          <w:numId w:val="29"/>
        </w:numPr>
        <w:jc w:val="both"/>
      </w:pPr>
      <w:r w:rsidRPr="00830437">
        <w:t xml:space="preserve">Poruší-li nájemce kteroukoli ze svých povinností dle čl. </w:t>
      </w:r>
      <w:r w:rsidR="00274EA0">
        <w:t>VII</w:t>
      </w:r>
      <w:r w:rsidR="00A11D97">
        <w:t>I</w:t>
      </w:r>
      <w:r w:rsidRPr="00830437">
        <w:t xml:space="preserve">., odst. </w:t>
      </w:r>
      <w:r>
        <w:t>3 a</w:t>
      </w:r>
      <w:r w:rsidR="00A11D97">
        <w:t>ž</w:t>
      </w:r>
      <w:r>
        <w:t xml:space="preserve"> </w:t>
      </w:r>
      <w:r w:rsidR="004B036F">
        <w:t>5 a odst. 8</w:t>
      </w:r>
      <w:r w:rsidR="004B036F" w:rsidRPr="00830437">
        <w:t xml:space="preserve"> </w:t>
      </w:r>
      <w:r w:rsidRPr="00830437">
        <w:t xml:space="preserve">této smlouvy, zavazuje se zaplatit pronajímateli smluvní pokutu ve výši </w:t>
      </w:r>
      <w:r>
        <w:t>2</w:t>
      </w:r>
      <w:r w:rsidRPr="00830437">
        <w:t xml:space="preserve">.000,- Kč za každý jeden případ porušení stanovených povinností. </w:t>
      </w:r>
    </w:p>
    <w:p w:rsidR="00555C6E" w:rsidRDefault="00555C6E" w:rsidP="00555C6E">
      <w:pPr>
        <w:pStyle w:val="ListNumber-ContractCzechRadio"/>
        <w:numPr>
          <w:ilvl w:val="1"/>
          <w:numId w:val="29"/>
        </w:numPr>
        <w:jc w:val="both"/>
      </w:pPr>
      <w:r>
        <w:t xml:space="preserve">Poruší-li nájemce svou povinnost užívat přístupové údaje pouze v souladu s účelem jejich poskytnutí dle čl. </w:t>
      </w:r>
      <w:r w:rsidR="00274EA0">
        <w:t>I</w:t>
      </w:r>
      <w:r>
        <w:t xml:space="preserve">X., odst. </w:t>
      </w:r>
      <w:r w:rsidR="004B036F">
        <w:t xml:space="preserve">7 </w:t>
      </w:r>
      <w:r>
        <w:t>této smlouvy, zavazuje se zaplatit pronajímateli smluvní pokutu ve výši 10.000,- Kč za každý jeden případ porušení této povinnosti.</w:t>
      </w:r>
    </w:p>
    <w:p w:rsidR="00A11D97" w:rsidRDefault="00A11D97" w:rsidP="00A11D97">
      <w:pPr>
        <w:pStyle w:val="ListNumber-ContractCzechRadio"/>
        <w:numPr>
          <w:ilvl w:val="1"/>
          <w:numId w:val="29"/>
        </w:numPr>
        <w:jc w:val="both"/>
      </w:pPr>
      <w:r>
        <w:t xml:space="preserve">Poruší-li nájemce svou povinnost dle čl. </w:t>
      </w:r>
      <w:r w:rsidR="00274EA0">
        <w:t>I</w:t>
      </w:r>
      <w:r>
        <w:t xml:space="preserve">X., odst. </w:t>
      </w:r>
      <w:r w:rsidR="004B036F">
        <w:t xml:space="preserve">8 </w:t>
      </w:r>
      <w:r>
        <w:t>této smlouvy, zavazuje se zaplatit pronajímateli smluvní pokutu ve výši 10.000,- Kč za každý jeden případ porušení této povinnosti.</w:t>
      </w:r>
    </w:p>
    <w:p w:rsidR="004B036F" w:rsidRDefault="004B036F">
      <w:pPr>
        <w:pStyle w:val="ListNumber-ContractCzechRadio"/>
        <w:numPr>
          <w:ilvl w:val="1"/>
          <w:numId w:val="29"/>
        </w:numPr>
        <w:jc w:val="both"/>
      </w:pPr>
      <w:r>
        <w:t xml:space="preserve">Poruší-li nájemce svou povinnost dle čl. X., odst. 2 </w:t>
      </w:r>
      <w:proofErr w:type="gramStart"/>
      <w:r>
        <w:t>této</w:t>
      </w:r>
      <w:proofErr w:type="gramEnd"/>
      <w:r>
        <w:t xml:space="preserve"> smlouvy, zavazuje se zaplatit pronajímateli smluvní pokutu ve výši 10.000,- Kč za každý jeden případ porušení této povinnosti.</w:t>
      </w:r>
    </w:p>
    <w:p w:rsidR="005048A9" w:rsidRPr="00830437" w:rsidRDefault="00830437" w:rsidP="00555C6E">
      <w:pPr>
        <w:pStyle w:val="ListNumber-ContractCzechRadio"/>
        <w:numPr>
          <w:ilvl w:val="1"/>
          <w:numId w:val="29"/>
        </w:numPr>
        <w:jc w:val="both"/>
      </w:pPr>
      <w:r w:rsidRPr="00C5224F">
        <w:t>Poruší-li nájemce kteroukoli ze svých povinností dle čl. X</w:t>
      </w:r>
      <w:r w:rsidR="00E50696">
        <w:t>I</w:t>
      </w:r>
      <w:r w:rsidRPr="00C5224F">
        <w:t>., odst. 1 až 4 této smlouvy, zavazuje se zaplatit pronajímateli smluvní pokutu ve výši 5.000,- Kč za každý jeden případ porušení stanovených povinností.</w:t>
      </w:r>
      <w:r>
        <w:t xml:space="preserve"> </w:t>
      </w:r>
    </w:p>
    <w:p w:rsidR="00B26877" w:rsidRDefault="00B26877" w:rsidP="00555C6E">
      <w:pPr>
        <w:pStyle w:val="ListNumber-ContractCzechRadio"/>
        <w:numPr>
          <w:ilvl w:val="1"/>
          <w:numId w:val="29"/>
        </w:numPr>
        <w:jc w:val="both"/>
      </w:pPr>
      <w:r>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t xml:space="preserve">. </w:t>
      </w:r>
    </w:p>
    <w:p w:rsidR="00960DD7" w:rsidRDefault="00960DD7" w:rsidP="00555C6E">
      <w:pPr>
        <w:pStyle w:val="ListNumber-ContractCzechRadio"/>
        <w:numPr>
          <w:ilvl w:val="1"/>
          <w:numId w:val="29"/>
        </w:numPr>
        <w:jc w:val="both"/>
      </w:pPr>
      <w:r>
        <w:t xml:space="preserve">Bude-li nájemce v prodlení se splněním povinnosti </w:t>
      </w:r>
      <w:r w:rsidRPr="00B26877">
        <w:t>dle čl. X</w:t>
      </w:r>
      <w:r w:rsidR="00274EA0">
        <w:t>I</w:t>
      </w:r>
      <w:r w:rsidR="00E50696">
        <w:t>V</w:t>
      </w:r>
      <w:r>
        <w:t>., odst. 3 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p>
    <w:p w:rsidR="00841F6E" w:rsidRDefault="0010734F" w:rsidP="00555C6E">
      <w:pPr>
        <w:pStyle w:val="ListNumber-ContractCzechRadio"/>
        <w:numPr>
          <w:ilvl w:val="1"/>
          <w:numId w:val="29"/>
        </w:numPr>
        <w:jc w:val="both"/>
      </w:pPr>
      <w:r>
        <w:t xml:space="preserve">Smluvní strana, která poruší povinnost mlčenlivosti </w:t>
      </w:r>
      <w:r w:rsidRPr="00B26877">
        <w:t>dle čl. X</w:t>
      </w:r>
      <w:r w:rsidR="00B26877" w:rsidRPr="00B26877">
        <w:t>V</w:t>
      </w:r>
      <w:r w:rsidR="00E50696">
        <w:t>I</w:t>
      </w:r>
      <w:r w:rsidRPr="00B26877">
        <w:t>. této</w:t>
      </w:r>
      <w:r>
        <w:t xml:space="preserve"> smlouvy se zavazuje uhradit druhé smluvní straně smluvní pokuty ve výši </w:t>
      </w:r>
      <w:r>
        <w:rPr>
          <w:b/>
          <w:bCs/>
        </w:rPr>
        <w:t>50.000,- Kč</w:t>
      </w:r>
      <w:r>
        <w:t xml:space="preserve"> za každý jednotlivý případ porušení této povinnosti.</w:t>
      </w:r>
    </w:p>
    <w:p w:rsidR="00C67E48" w:rsidRDefault="00C67E48" w:rsidP="00555C6E">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555C6E">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555C6E">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555C6E">
      <w:pPr>
        <w:pStyle w:val="ListNumber-ContractCzechRadio"/>
        <w:numPr>
          <w:ilvl w:val="1"/>
          <w:numId w:val="29"/>
        </w:numPr>
        <w:jc w:val="both"/>
      </w:pPr>
      <w:r>
        <w:lastRenderedPageBreak/>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555C6E">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274EA0">
        <w:rPr>
          <w:b/>
        </w:rPr>
        <w:t>4</w:t>
      </w:r>
      <w:r w:rsidR="00274EA0"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274EA0">
        <w:rPr>
          <w:b/>
        </w:rPr>
        <w:t>2</w:t>
      </w:r>
      <w:r w:rsidR="00274EA0"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C67E48" w:rsidP="00C5224F">
      <w:pPr>
        <w:pStyle w:val="ListNumber-ContractCzechRadio"/>
        <w:numPr>
          <w:ilvl w:val="1"/>
          <w:numId w:val="53"/>
        </w:numPr>
        <w:jc w:val="both"/>
      </w:pPr>
      <w:r w:rsidRPr="00C0087B">
        <w:rPr>
          <w:b/>
        </w:rPr>
        <w:t xml:space="preserve">V případě ukončení </w:t>
      </w:r>
      <w:r w:rsidR="00ED6748" w:rsidRPr="00C0087B">
        <w:rPr>
          <w:b/>
        </w:rPr>
        <w:t>této smlouvy bud</w:t>
      </w:r>
      <w:r w:rsidR="00610003" w:rsidRPr="00C0087B">
        <w:rPr>
          <w:b/>
        </w:rPr>
        <w:t xml:space="preserve">e </w:t>
      </w:r>
      <w:r w:rsidR="00ED6748" w:rsidRPr="00C0087B">
        <w:rPr>
          <w:b/>
        </w:rPr>
        <w:t xml:space="preserve">ke dni </w:t>
      </w:r>
      <w:r w:rsidR="00610003" w:rsidRPr="00C0087B">
        <w:rPr>
          <w:b/>
        </w:rPr>
        <w:t>u</w:t>
      </w:r>
      <w:r w:rsidR="00ED6748" w:rsidRPr="00C0087B">
        <w:rPr>
          <w:b/>
        </w:rPr>
        <w:t>končení nájmu dle této smlouvy ukončen rovněž nájem dle nájemní smlouvy na bufet</w:t>
      </w:r>
      <w:r w:rsidR="00490CA0">
        <w:rPr>
          <w:b/>
        </w:rPr>
        <w:t xml:space="preserve"> a jemu přilehlé prostory</w:t>
      </w:r>
      <w:r w:rsidR="00ED6748" w:rsidRPr="00C0087B">
        <w:rPr>
          <w:b/>
        </w:rPr>
        <w:t>,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lastRenderedPageBreak/>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9835BB">
      <w:pPr>
        <w:pStyle w:val="Heading-Number-ContractCzechRadio"/>
        <w:numPr>
          <w:ilvl w:val="0"/>
          <w:numId w:val="29"/>
        </w:numPr>
        <w:ind w:left="0" w:firstLine="0"/>
      </w:pPr>
      <w:r>
        <w:t>Vyklizení předmětu nájmu</w:t>
      </w:r>
    </w:p>
    <w:p w:rsidR="00155159" w:rsidRDefault="00155159" w:rsidP="009835BB">
      <w:pPr>
        <w:pStyle w:val="ListNumber-ContractCzechRadio"/>
        <w:numPr>
          <w:ilvl w:val="1"/>
          <w:numId w:val="29"/>
        </w:numPr>
        <w:jc w:val="both"/>
      </w:pPr>
      <w:r>
        <w:t>V případě ukončení nájmu uplynutím doby</w:t>
      </w:r>
      <w:r w:rsidR="002B4E93">
        <w:t>, výpovědí s výpovědní dobou</w:t>
      </w:r>
      <w:r>
        <w:t xml:space="preserve"> </w:t>
      </w:r>
      <w:r w:rsidR="00490CA0">
        <w:t xml:space="preserve">a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9835B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9835BB">
      <w:pPr>
        <w:pStyle w:val="ListNumber-ContractCzechRadio"/>
        <w:numPr>
          <w:ilvl w:val="1"/>
          <w:numId w:val="29"/>
        </w:numPr>
        <w:jc w:val="both"/>
      </w:pPr>
      <w:r>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9835B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9835B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 xml:space="preserve">jejího podpisu oběma smluvními stranami a účinnosti uveřejněním </w:t>
      </w:r>
      <w:r w:rsidR="00B17440">
        <w:t xml:space="preserve">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lastRenderedPageBreak/>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veřejné zakázky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veřejné zakázky.</w:t>
      </w:r>
    </w:p>
    <w:p w:rsidR="00B1744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301B34" w:rsidRDefault="00E20096" w:rsidP="00C5224F">
      <w:pPr>
        <w:pStyle w:val="ListNumber-ContractCzechRadio"/>
        <w:numPr>
          <w:ilvl w:val="0"/>
          <w:numId w:val="0"/>
        </w:numPr>
        <w:ind w:left="2880" w:hanging="2596"/>
        <w:rPr>
          <w:rFonts w:cs="Arial"/>
          <w:szCs w:val="20"/>
        </w:rPr>
      </w:pPr>
      <w:r>
        <w:rPr>
          <w:rFonts w:cs="Arial"/>
          <w:szCs w:val="20"/>
        </w:rPr>
        <w:t xml:space="preserve">Příloha č. </w:t>
      </w:r>
      <w:r w:rsidR="002D71D0">
        <w:rPr>
          <w:rFonts w:cs="Arial"/>
          <w:szCs w:val="20"/>
        </w:rPr>
        <w:t>2</w:t>
      </w:r>
      <w:r>
        <w:rPr>
          <w:rFonts w:cs="Arial"/>
          <w:szCs w:val="20"/>
        </w:rPr>
        <w:t xml:space="preserve"> - </w:t>
      </w:r>
      <w:r w:rsidR="00301B34" w:rsidRPr="0043342C">
        <w:rPr>
          <w:rFonts w:cs="Arial"/>
          <w:szCs w:val="20"/>
        </w:rPr>
        <w:t xml:space="preserve">Grafické znázornění </w:t>
      </w:r>
      <w:r w:rsidR="00301B34">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2D71D0">
        <w:rPr>
          <w:rFonts w:cs="Arial"/>
          <w:szCs w:val="20"/>
        </w:rPr>
        <w:t>3</w:t>
      </w:r>
      <w:r>
        <w:rPr>
          <w:rFonts w:cs="Arial"/>
          <w:szCs w:val="20"/>
        </w:rPr>
        <w:t xml:space="preserve"> – Položkový seznam zařízení předmětu nájmu;</w:t>
      </w:r>
    </w:p>
    <w:p w:rsidR="00E20096" w:rsidRDefault="00E20096" w:rsidP="00C5224F">
      <w:pPr>
        <w:pStyle w:val="ListNumber-ContractCzechRadio"/>
        <w:numPr>
          <w:ilvl w:val="0"/>
          <w:numId w:val="0"/>
        </w:numPr>
        <w:ind w:left="2880" w:hanging="2596"/>
        <w:rPr>
          <w:rFonts w:cs="Arial"/>
          <w:color w:val="000000"/>
          <w:szCs w:val="20"/>
        </w:rPr>
      </w:pPr>
      <w:r>
        <w:tab/>
        <w:t xml:space="preserve">Příloha č. 4 – </w:t>
      </w:r>
      <w:r>
        <w:rPr>
          <w:rFonts w:cs="Arial"/>
          <w:szCs w:val="20"/>
        </w:rPr>
        <w:t>Vzor p</w:t>
      </w:r>
      <w:r w:rsidR="00301B34" w:rsidRPr="0043342C">
        <w:rPr>
          <w:rFonts w:cs="Arial"/>
          <w:szCs w:val="20"/>
        </w:rPr>
        <w:t>rotokol</w:t>
      </w:r>
      <w:r>
        <w:rPr>
          <w:rFonts w:cs="Arial"/>
          <w:szCs w:val="20"/>
        </w:rPr>
        <w:t>u</w:t>
      </w:r>
      <w:r w:rsidR="00301B34" w:rsidRPr="0043342C">
        <w:rPr>
          <w:rFonts w:cs="Arial"/>
          <w:szCs w:val="20"/>
        </w:rPr>
        <w:t xml:space="preserve"> o předání a převzetí </w:t>
      </w:r>
      <w:r w:rsidR="00301B34">
        <w:rPr>
          <w:rFonts w:cs="Arial"/>
          <w:color w:val="000000"/>
          <w:szCs w:val="20"/>
        </w:rPr>
        <w:t>předmětu nájmu</w:t>
      </w:r>
      <w:r w:rsidR="002D71D0">
        <w:rPr>
          <w:rFonts w:cs="Arial"/>
          <w:color w:val="000000"/>
          <w:szCs w:val="20"/>
        </w:rPr>
        <w:t>.</w:t>
      </w:r>
    </w:p>
    <w:p w:rsidR="00787C44" w:rsidRPr="00630270" w:rsidRDefault="00787C44" w:rsidP="00A9162E">
      <w:pPr>
        <w:pStyle w:val="ListNumber-ContractCzechRadio"/>
        <w:numPr>
          <w:ilvl w:val="0"/>
          <w:numId w:val="0"/>
        </w:numPr>
      </w:pPr>
    </w:p>
    <w:tbl>
      <w:tblPr>
        <w:tblStyle w:val="Mkatabulky"/>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proofErr w:type="gramStart"/>
            <w:r w:rsidR="00BE762E">
              <w:t xml:space="preserve">….. </w:t>
            </w:r>
            <w:r w:rsidRPr="006D0812">
              <w:t>dne</w:t>
            </w:r>
            <w:proofErr w:type="gramEnd"/>
            <w:r w:rsidRPr="006D0812">
              <w:t xml:space="preserve"> </w:t>
            </w:r>
            <w:r w:rsidR="00BE762E">
              <w:t>………………..</w:t>
            </w:r>
          </w:p>
        </w:tc>
        <w:tc>
          <w:tcPr>
            <w:tcW w:w="396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proofErr w:type="gramStart"/>
            <w:r w:rsidR="00BE762E">
              <w:t>…..</w:t>
            </w:r>
            <w:r w:rsidRPr="006D0812">
              <w:t xml:space="preserve"> dne</w:t>
            </w:r>
            <w:proofErr w:type="gramEnd"/>
            <w:r w:rsidRPr="006D0812">
              <w:t xml:space="preserve"> </w:t>
            </w:r>
            <w:r w:rsidR="00BE762E">
              <w:t>………………..</w:t>
            </w:r>
          </w:p>
        </w:tc>
      </w:tr>
      <w:tr w:rsidR="00E20096" w:rsidRPr="00DD5D11" w:rsidTr="00790913">
        <w:trPr>
          <w:jc w:val="center"/>
        </w:trPr>
        <w:tc>
          <w:tcPr>
            <w:tcW w:w="3974" w:type="dxa"/>
          </w:tcPr>
          <w:p w:rsidR="00BE762E" w:rsidRDefault="00BE762E"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E20096" w:rsidRPr="00454EFC"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454EFC">
              <w:rPr>
                <w:rFonts w:cs="Arial"/>
                <w:b/>
                <w:szCs w:val="20"/>
                <w:highlight w:val="green"/>
              </w:rPr>
              <w:t>[DOPLNIT JMÉNO A PŘÍJMENÍ]</w:t>
            </w:r>
          </w:p>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54EFC">
              <w:rPr>
                <w:rFonts w:cs="Arial"/>
                <w:b/>
                <w:szCs w:val="20"/>
                <w:highlight w:val="green"/>
              </w:rPr>
              <w:t>[DOPLNIT FUNKCI]</w:t>
            </w:r>
          </w:p>
        </w:tc>
        <w:tc>
          <w:tcPr>
            <w:tcW w:w="3964" w:type="dxa"/>
          </w:tcPr>
          <w:p w:rsidR="00BE762E" w:rsidRDefault="00BE762E"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E20096" w:rsidRPr="008653F5"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E20096" w:rsidRPr="00DD5D11"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rsidR="00272367" w:rsidRDefault="00272367" w:rsidP="00464E1C">
      <w:pPr>
        <w:keepNext/>
        <w:keepLines/>
        <w:tabs>
          <w:tab w:val="clear" w:pos="624"/>
        </w:tabs>
        <w:rPr>
          <w:rFonts w:cs="Arial"/>
        </w:rPr>
      </w:pPr>
      <w:bookmarkStart w:id="1" w:name="_GoBack"/>
      <w:bookmarkEnd w:id="1"/>
    </w:p>
    <w:sectPr w:rsidR="00272367" w:rsidSect="00A9162E">
      <w:footerReference w:type="default" r:id="rId9"/>
      <w:headerReference w:type="first" r:id="rId10"/>
      <w:footerReference w:type="first" r:id="rId11"/>
      <w:type w:val="continuous"/>
      <w:pgSz w:w="11906" w:h="16838" w:code="9"/>
      <w:pgMar w:top="1389" w:right="1416" w:bottom="1560"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0E2" w:rsidRDefault="001A10E2" w:rsidP="00B25F23">
      <w:pPr>
        <w:spacing w:line="240" w:lineRule="auto"/>
      </w:pPr>
      <w:r>
        <w:separator/>
      </w:r>
    </w:p>
  </w:endnote>
  <w:endnote w:type="continuationSeparator" w:id="0">
    <w:p w:rsidR="001A10E2" w:rsidRDefault="001A10E2"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5FB34A78" wp14:editId="7C3CCAFC">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54EFC">
                            <w:rPr>
                              <w:rStyle w:val="slostrnky"/>
                              <w:noProof/>
                            </w:rPr>
                            <w:t>14</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454EFC">
                            <w:rPr>
                              <w:noProof/>
                              <w:sz w:val="17"/>
                              <w:szCs w:val="17"/>
                            </w:rPr>
                            <w:t>14</w:t>
                          </w:r>
                          <w:r w:rsidR="00862268" w:rsidRPr="00862268">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454EFC">
                      <w:rPr>
                        <w:rStyle w:val="slostrnky"/>
                        <w:noProof/>
                      </w:rPr>
                      <w:t>14</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454EFC">
                      <w:rPr>
                        <w:noProof/>
                        <w:sz w:val="17"/>
                        <w:szCs w:val="17"/>
                      </w:rPr>
                      <w:t>14</w:t>
                    </w:r>
                    <w:r w:rsidR="00862268" w:rsidRPr="00862268">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2847D1A0" wp14:editId="6641C1A3">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454EFC">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454EFC">
                            <w:rPr>
                              <w:noProof/>
                              <w:sz w:val="17"/>
                              <w:szCs w:val="17"/>
                            </w:rPr>
                            <w:t>10</w:t>
                          </w:r>
                          <w:r w:rsidR="005C3B43" w:rsidRPr="005C3B43">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454EFC">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454EFC">
                      <w:rPr>
                        <w:noProof/>
                        <w:sz w:val="17"/>
                        <w:szCs w:val="17"/>
                      </w:rPr>
                      <w:t>10</w:t>
                    </w:r>
                    <w:r w:rsidR="005C3B43" w:rsidRPr="005C3B43">
                      <w:rPr>
                        <w:noProof/>
                        <w:sz w:val="17"/>
                        <w:szCs w:val="17"/>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0E2" w:rsidRDefault="001A10E2" w:rsidP="00B25F23">
      <w:pPr>
        <w:spacing w:line="240" w:lineRule="auto"/>
      </w:pPr>
      <w:r>
        <w:separator/>
      </w:r>
    </w:p>
  </w:footnote>
  <w:footnote w:type="continuationSeparator" w:id="0">
    <w:p w:rsidR="001A10E2" w:rsidRDefault="001A10E2"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43442D3E" wp14:editId="29887B91">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73F92D8F" wp14:editId="3955B685">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5">
    <w:nsid w:val="32244F10"/>
    <w:multiLevelType w:val="multilevel"/>
    <w:tmpl w:val="C2A02212"/>
    <w:numStyleLink w:val="List-Contract"/>
  </w:abstractNum>
  <w:abstractNum w:abstractNumId="26">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2">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5">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ascii="Arial" w:hAnsi="Arial" w:cs="Arial" w:hint="default"/>
          <w:i w:val="0"/>
          <w:sz w:val="2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 w:numId="56">
    <w:abstractNumId w:val="2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35E7"/>
    <w:rsid w:val="00004EC0"/>
    <w:rsid w:val="00011283"/>
    <w:rsid w:val="00013ABD"/>
    <w:rsid w:val="000163E3"/>
    <w:rsid w:val="000173A9"/>
    <w:rsid w:val="0002625F"/>
    <w:rsid w:val="00027476"/>
    <w:rsid w:val="00027AF1"/>
    <w:rsid w:val="000305B2"/>
    <w:rsid w:val="00037AA8"/>
    <w:rsid w:val="00040469"/>
    <w:rsid w:val="00042524"/>
    <w:rsid w:val="00043DF0"/>
    <w:rsid w:val="0005481A"/>
    <w:rsid w:val="000550B4"/>
    <w:rsid w:val="000554F1"/>
    <w:rsid w:val="00061E76"/>
    <w:rsid w:val="00066D16"/>
    <w:rsid w:val="00071083"/>
    <w:rsid w:val="00077EB2"/>
    <w:rsid w:val="00085072"/>
    <w:rsid w:val="00087478"/>
    <w:rsid w:val="000923E0"/>
    <w:rsid w:val="00092CF9"/>
    <w:rsid w:val="000932A3"/>
    <w:rsid w:val="0009539B"/>
    <w:rsid w:val="00095459"/>
    <w:rsid w:val="00095484"/>
    <w:rsid w:val="000A03F9"/>
    <w:rsid w:val="000A44DD"/>
    <w:rsid w:val="000A7405"/>
    <w:rsid w:val="000A76B8"/>
    <w:rsid w:val="000B14C1"/>
    <w:rsid w:val="000B37A4"/>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2A9A"/>
    <w:rsid w:val="00103B52"/>
    <w:rsid w:val="001068F4"/>
    <w:rsid w:val="00106A74"/>
    <w:rsid w:val="00106F14"/>
    <w:rsid w:val="0010734F"/>
    <w:rsid w:val="00107439"/>
    <w:rsid w:val="00110676"/>
    <w:rsid w:val="0011789F"/>
    <w:rsid w:val="00121AA2"/>
    <w:rsid w:val="00123EA4"/>
    <w:rsid w:val="0012561B"/>
    <w:rsid w:val="001471B1"/>
    <w:rsid w:val="00147C28"/>
    <w:rsid w:val="0015026D"/>
    <w:rsid w:val="00150EC0"/>
    <w:rsid w:val="00155159"/>
    <w:rsid w:val="001569D5"/>
    <w:rsid w:val="00166126"/>
    <w:rsid w:val="00166EFB"/>
    <w:rsid w:val="0017350E"/>
    <w:rsid w:val="00173CFF"/>
    <w:rsid w:val="00175D75"/>
    <w:rsid w:val="0019216F"/>
    <w:rsid w:val="00192DCC"/>
    <w:rsid w:val="001A10E2"/>
    <w:rsid w:val="001A6FBC"/>
    <w:rsid w:val="001B1445"/>
    <w:rsid w:val="001B3367"/>
    <w:rsid w:val="001B37A8"/>
    <w:rsid w:val="001B554F"/>
    <w:rsid w:val="001B621F"/>
    <w:rsid w:val="001B7611"/>
    <w:rsid w:val="001C0441"/>
    <w:rsid w:val="001C2B09"/>
    <w:rsid w:val="001C2C10"/>
    <w:rsid w:val="001D1002"/>
    <w:rsid w:val="001E0A94"/>
    <w:rsid w:val="001E5B84"/>
    <w:rsid w:val="001E5E21"/>
    <w:rsid w:val="001F15D7"/>
    <w:rsid w:val="001F475A"/>
    <w:rsid w:val="00200B38"/>
    <w:rsid w:val="002015E7"/>
    <w:rsid w:val="00202C70"/>
    <w:rsid w:val="00203594"/>
    <w:rsid w:val="00204CBF"/>
    <w:rsid w:val="00212FF8"/>
    <w:rsid w:val="00214496"/>
    <w:rsid w:val="00214EFF"/>
    <w:rsid w:val="00215557"/>
    <w:rsid w:val="00217B61"/>
    <w:rsid w:val="00220C48"/>
    <w:rsid w:val="00224B92"/>
    <w:rsid w:val="00225B29"/>
    <w:rsid w:val="00241DC4"/>
    <w:rsid w:val="002428A9"/>
    <w:rsid w:val="00245F81"/>
    <w:rsid w:val="002525EC"/>
    <w:rsid w:val="0025421F"/>
    <w:rsid w:val="00264486"/>
    <w:rsid w:val="002701AD"/>
    <w:rsid w:val="00272367"/>
    <w:rsid w:val="002748B7"/>
    <w:rsid w:val="00274EA0"/>
    <w:rsid w:val="002946C8"/>
    <w:rsid w:val="00295A22"/>
    <w:rsid w:val="002A1B0A"/>
    <w:rsid w:val="002A2DF0"/>
    <w:rsid w:val="002A4CCF"/>
    <w:rsid w:val="002A5C6F"/>
    <w:rsid w:val="002B4E93"/>
    <w:rsid w:val="002B5D75"/>
    <w:rsid w:val="002C2D0C"/>
    <w:rsid w:val="002C6C32"/>
    <w:rsid w:val="002D71D0"/>
    <w:rsid w:val="002E00B2"/>
    <w:rsid w:val="002E2A67"/>
    <w:rsid w:val="002E51AD"/>
    <w:rsid w:val="002F0971"/>
    <w:rsid w:val="002F0D46"/>
    <w:rsid w:val="002F2BF0"/>
    <w:rsid w:val="002F691A"/>
    <w:rsid w:val="00301B34"/>
    <w:rsid w:val="00304C54"/>
    <w:rsid w:val="00314DE8"/>
    <w:rsid w:val="00321BCC"/>
    <w:rsid w:val="00321D45"/>
    <w:rsid w:val="003237A6"/>
    <w:rsid w:val="00324182"/>
    <w:rsid w:val="00335F41"/>
    <w:rsid w:val="003428DD"/>
    <w:rsid w:val="00344951"/>
    <w:rsid w:val="0034614B"/>
    <w:rsid w:val="00352047"/>
    <w:rsid w:val="003525AB"/>
    <w:rsid w:val="0036095D"/>
    <w:rsid w:val="003611E6"/>
    <w:rsid w:val="0036308F"/>
    <w:rsid w:val="00363B6A"/>
    <w:rsid w:val="00366797"/>
    <w:rsid w:val="003722C4"/>
    <w:rsid w:val="00372D0D"/>
    <w:rsid w:val="00374550"/>
    <w:rsid w:val="00374638"/>
    <w:rsid w:val="00376CD7"/>
    <w:rsid w:val="00377956"/>
    <w:rsid w:val="003811C2"/>
    <w:rsid w:val="003917C3"/>
    <w:rsid w:val="00392AF1"/>
    <w:rsid w:val="0039431B"/>
    <w:rsid w:val="003960FE"/>
    <w:rsid w:val="00396EC9"/>
    <w:rsid w:val="003B7869"/>
    <w:rsid w:val="003C0573"/>
    <w:rsid w:val="003C2711"/>
    <w:rsid w:val="003C5F49"/>
    <w:rsid w:val="003D7299"/>
    <w:rsid w:val="003E3489"/>
    <w:rsid w:val="003E6251"/>
    <w:rsid w:val="003E7985"/>
    <w:rsid w:val="003F039E"/>
    <w:rsid w:val="003F0A33"/>
    <w:rsid w:val="003F20D2"/>
    <w:rsid w:val="004004EC"/>
    <w:rsid w:val="00401B65"/>
    <w:rsid w:val="00412A4D"/>
    <w:rsid w:val="00413CD7"/>
    <w:rsid w:val="00415C76"/>
    <w:rsid w:val="00420BB5"/>
    <w:rsid w:val="00421F3D"/>
    <w:rsid w:val="004230B1"/>
    <w:rsid w:val="00427653"/>
    <w:rsid w:val="004277AE"/>
    <w:rsid w:val="00432F6B"/>
    <w:rsid w:val="0043342C"/>
    <w:rsid w:val="00434E69"/>
    <w:rsid w:val="00434FCA"/>
    <w:rsid w:val="004351F1"/>
    <w:rsid w:val="004374A1"/>
    <w:rsid w:val="004441DC"/>
    <w:rsid w:val="00447CCA"/>
    <w:rsid w:val="0045245F"/>
    <w:rsid w:val="00452B29"/>
    <w:rsid w:val="00454EFC"/>
    <w:rsid w:val="00455B06"/>
    <w:rsid w:val="0045653F"/>
    <w:rsid w:val="00464E1C"/>
    <w:rsid w:val="00465783"/>
    <w:rsid w:val="004660A8"/>
    <w:rsid w:val="00470A4E"/>
    <w:rsid w:val="004765CF"/>
    <w:rsid w:val="00480267"/>
    <w:rsid w:val="00482F04"/>
    <w:rsid w:val="00490CA0"/>
    <w:rsid w:val="004A1101"/>
    <w:rsid w:val="004A383D"/>
    <w:rsid w:val="004B036F"/>
    <w:rsid w:val="004B177D"/>
    <w:rsid w:val="004B1B18"/>
    <w:rsid w:val="004B29ED"/>
    <w:rsid w:val="004B34BA"/>
    <w:rsid w:val="004B5F94"/>
    <w:rsid w:val="004B6A02"/>
    <w:rsid w:val="004B7CAC"/>
    <w:rsid w:val="004C02AA"/>
    <w:rsid w:val="004C067D"/>
    <w:rsid w:val="004C3C3B"/>
    <w:rsid w:val="004C7A0B"/>
    <w:rsid w:val="004E5C04"/>
    <w:rsid w:val="004E6F86"/>
    <w:rsid w:val="004F47EA"/>
    <w:rsid w:val="0050161E"/>
    <w:rsid w:val="00503B1F"/>
    <w:rsid w:val="005048A9"/>
    <w:rsid w:val="00513E43"/>
    <w:rsid w:val="00522116"/>
    <w:rsid w:val="00526652"/>
    <w:rsid w:val="00526F9A"/>
    <w:rsid w:val="00531AB5"/>
    <w:rsid w:val="00533785"/>
    <w:rsid w:val="00533961"/>
    <w:rsid w:val="005344DC"/>
    <w:rsid w:val="00541AF9"/>
    <w:rsid w:val="00542A72"/>
    <w:rsid w:val="005438B6"/>
    <w:rsid w:val="00545B23"/>
    <w:rsid w:val="005474D7"/>
    <w:rsid w:val="00551868"/>
    <w:rsid w:val="00553C11"/>
    <w:rsid w:val="00555C6E"/>
    <w:rsid w:val="00556516"/>
    <w:rsid w:val="00580C05"/>
    <w:rsid w:val="005810B6"/>
    <w:rsid w:val="00581AF4"/>
    <w:rsid w:val="005864FD"/>
    <w:rsid w:val="005A3368"/>
    <w:rsid w:val="005A384C"/>
    <w:rsid w:val="005A7C11"/>
    <w:rsid w:val="005B12C3"/>
    <w:rsid w:val="005B12EC"/>
    <w:rsid w:val="005B2242"/>
    <w:rsid w:val="005B51CE"/>
    <w:rsid w:val="005B7D76"/>
    <w:rsid w:val="005C2619"/>
    <w:rsid w:val="005C3B43"/>
    <w:rsid w:val="005C7732"/>
    <w:rsid w:val="005D05BD"/>
    <w:rsid w:val="005D59C5"/>
    <w:rsid w:val="005E263F"/>
    <w:rsid w:val="005E3B58"/>
    <w:rsid w:val="005E5533"/>
    <w:rsid w:val="005F379F"/>
    <w:rsid w:val="00605AD7"/>
    <w:rsid w:val="00610003"/>
    <w:rsid w:val="00614F9E"/>
    <w:rsid w:val="006211DC"/>
    <w:rsid w:val="00622E04"/>
    <w:rsid w:val="00623E02"/>
    <w:rsid w:val="00625893"/>
    <w:rsid w:val="00630270"/>
    <w:rsid w:val="006311D4"/>
    <w:rsid w:val="00641B7D"/>
    <w:rsid w:val="00643791"/>
    <w:rsid w:val="0065041B"/>
    <w:rsid w:val="0065396C"/>
    <w:rsid w:val="00661502"/>
    <w:rsid w:val="00670C93"/>
    <w:rsid w:val="006736E0"/>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E14A6"/>
    <w:rsid w:val="006E30C3"/>
    <w:rsid w:val="006F2373"/>
    <w:rsid w:val="006F2664"/>
    <w:rsid w:val="006F2C99"/>
    <w:rsid w:val="006F3D05"/>
    <w:rsid w:val="006F729E"/>
    <w:rsid w:val="0070346F"/>
    <w:rsid w:val="00704F7D"/>
    <w:rsid w:val="00712E00"/>
    <w:rsid w:val="00715127"/>
    <w:rsid w:val="00716786"/>
    <w:rsid w:val="00721374"/>
    <w:rsid w:val="007236C0"/>
    <w:rsid w:val="007257A4"/>
    <w:rsid w:val="00727270"/>
    <w:rsid w:val="00727BE2"/>
    <w:rsid w:val="007300D6"/>
    <w:rsid w:val="007305AC"/>
    <w:rsid w:val="00741368"/>
    <w:rsid w:val="007445B7"/>
    <w:rsid w:val="00744B25"/>
    <w:rsid w:val="00752166"/>
    <w:rsid w:val="00754A08"/>
    <w:rsid w:val="007634DE"/>
    <w:rsid w:val="00764683"/>
    <w:rsid w:val="00773F41"/>
    <w:rsid w:val="00777305"/>
    <w:rsid w:val="0078134A"/>
    <w:rsid w:val="0078286A"/>
    <w:rsid w:val="00787C44"/>
    <w:rsid w:val="00787D5C"/>
    <w:rsid w:val="007905DD"/>
    <w:rsid w:val="00790913"/>
    <w:rsid w:val="00797044"/>
    <w:rsid w:val="007A225A"/>
    <w:rsid w:val="007A2EDF"/>
    <w:rsid w:val="007A3810"/>
    <w:rsid w:val="007A47C0"/>
    <w:rsid w:val="007A497C"/>
    <w:rsid w:val="007A6939"/>
    <w:rsid w:val="007B0DE0"/>
    <w:rsid w:val="007B6520"/>
    <w:rsid w:val="007C4CD3"/>
    <w:rsid w:val="007C5A0C"/>
    <w:rsid w:val="007D5CDF"/>
    <w:rsid w:val="007D65C7"/>
    <w:rsid w:val="007F3451"/>
    <w:rsid w:val="007F7A88"/>
    <w:rsid w:val="0080004F"/>
    <w:rsid w:val="00804D2F"/>
    <w:rsid w:val="00806424"/>
    <w:rsid w:val="00806DAA"/>
    <w:rsid w:val="008109E9"/>
    <w:rsid w:val="00812173"/>
    <w:rsid w:val="00812D2A"/>
    <w:rsid w:val="00820E3A"/>
    <w:rsid w:val="00821217"/>
    <w:rsid w:val="0082789D"/>
    <w:rsid w:val="008300F8"/>
    <w:rsid w:val="008302AF"/>
    <w:rsid w:val="00830437"/>
    <w:rsid w:val="00831ADA"/>
    <w:rsid w:val="008327E1"/>
    <w:rsid w:val="0083364F"/>
    <w:rsid w:val="0083378A"/>
    <w:rsid w:val="00841F6E"/>
    <w:rsid w:val="008420F4"/>
    <w:rsid w:val="008436C5"/>
    <w:rsid w:val="00843AEC"/>
    <w:rsid w:val="00843D26"/>
    <w:rsid w:val="00850CCD"/>
    <w:rsid w:val="00851BEB"/>
    <w:rsid w:val="00852BB7"/>
    <w:rsid w:val="0085366A"/>
    <w:rsid w:val="0085512C"/>
    <w:rsid w:val="00855526"/>
    <w:rsid w:val="00855F0E"/>
    <w:rsid w:val="00862268"/>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5EC7"/>
    <w:rsid w:val="008F60D6"/>
    <w:rsid w:val="008F724F"/>
    <w:rsid w:val="008F7E57"/>
    <w:rsid w:val="00900A72"/>
    <w:rsid w:val="0090121B"/>
    <w:rsid w:val="009045C8"/>
    <w:rsid w:val="00907BCE"/>
    <w:rsid w:val="009100D4"/>
    <w:rsid w:val="009110A7"/>
    <w:rsid w:val="00911493"/>
    <w:rsid w:val="009136F6"/>
    <w:rsid w:val="00916222"/>
    <w:rsid w:val="00922C57"/>
    <w:rsid w:val="009243A2"/>
    <w:rsid w:val="00924A31"/>
    <w:rsid w:val="009309AD"/>
    <w:rsid w:val="00930F54"/>
    <w:rsid w:val="009329C8"/>
    <w:rsid w:val="00932D13"/>
    <w:rsid w:val="00936975"/>
    <w:rsid w:val="009370EB"/>
    <w:rsid w:val="009403C9"/>
    <w:rsid w:val="00941960"/>
    <w:rsid w:val="009432BA"/>
    <w:rsid w:val="0094417D"/>
    <w:rsid w:val="00947F4C"/>
    <w:rsid w:val="00951CC1"/>
    <w:rsid w:val="00957F9A"/>
    <w:rsid w:val="00960760"/>
    <w:rsid w:val="00960DD7"/>
    <w:rsid w:val="009633CC"/>
    <w:rsid w:val="009705FA"/>
    <w:rsid w:val="00973D5D"/>
    <w:rsid w:val="00974D57"/>
    <w:rsid w:val="00977112"/>
    <w:rsid w:val="009835BB"/>
    <w:rsid w:val="009864A9"/>
    <w:rsid w:val="009918E8"/>
    <w:rsid w:val="00993B49"/>
    <w:rsid w:val="009A093A"/>
    <w:rsid w:val="009A1AF3"/>
    <w:rsid w:val="009A2A7B"/>
    <w:rsid w:val="009A5732"/>
    <w:rsid w:val="009A6102"/>
    <w:rsid w:val="009A6791"/>
    <w:rsid w:val="009B36B2"/>
    <w:rsid w:val="009B6E96"/>
    <w:rsid w:val="009C0A68"/>
    <w:rsid w:val="009C6751"/>
    <w:rsid w:val="009D2E73"/>
    <w:rsid w:val="009D40D1"/>
    <w:rsid w:val="009D5F00"/>
    <w:rsid w:val="009D76BB"/>
    <w:rsid w:val="009E0266"/>
    <w:rsid w:val="009E20D1"/>
    <w:rsid w:val="009E533C"/>
    <w:rsid w:val="009F298A"/>
    <w:rsid w:val="009F4674"/>
    <w:rsid w:val="009F63FA"/>
    <w:rsid w:val="009F7CCA"/>
    <w:rsid w:val="00A000C0"/>
    <w:rsid w:val="00A062A6"/>
    <w:rsid w:val="00A11D97"/>
    <w:rsid w:val="00A129CC"/>
    <w:rsid w:val="00A160B5"/>
    <w:rsid w:val="00A20089"/>
    <w:rsid w:val="00A21A7A"/>
    <w:rsid w:val="00A22A1F"/>
    <w:rsid w:val="00A334CB"/>
    <w:rsid w:val="00A36286"/>
    <w:rsid w:val="00A37442"/>
    <w:rsid w:val="00A40FE4"/>
    <w:rsid w:val="00A41BEC"/>
    <w:rsid w:val="00A41EDF"/>
    <w:rsid w:val="00A50173"/>
    <w:rsid w:val="00A53EE0"/>
    <w:rsid w:val="00A651AD"/>
    <w:rsid w:val="00A6760B"/>
    <w:rsid w:val="00A70344"/>
    <w:rsid w:val="00A71CEA"/>
    <w:rsid w:val="00A74492"/>
    <w:rsid w:val="00A74BC6"/>
    <w:rsid w:val="00A7645D"/>
    <w:rsid w:val="00A844BC"/>
    <w:rsid w:val="00A9162E"/>
    <w:rsid w:val="00A93C16"/>
    <w:rsid w:val="00A964C0"/>
    <w:rsid w:val="00AB1AED"/>
    <w:rsid w:val="00AB345B"/>
    <w:rsid w:val="00AB5003"/>
    <w:rsid w:val="00AB5D02"/>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101D7"/>
    <w:rsid w:val="00B10705"/>
    <w:rsid w:val="00B13943"/>
    <w:rsid w:val="00B17440"/>
    <w:rsid w:val="00B20747"/>
    <w:rsid w:val="00B2112B"/>
    <w:rsid w:val="00B21D1C"/>
    <w:rsid w:val="00B25F23"/>
    <w:rsid w:val="00B26877"/>
    <w:rsid w:val="00B36031"/>
    <w:rsid w:val="00B40C46"/>
    <w:rsid w:val="00B46749"/>
    <w:rsid w:val="00B54E8D"/>
    <w:rsid w:val="00B5596D"/>
    <w:rsid w:val="00B57C6E"/>
    <w:rsid w:val="00B62703"/>
    <w:rsid w:val="00B6387D"/>
    <w:rsid w:val="00B65963"/>
    <w:rsid w:val="00B66069"/>
    <w:rsid w:val="00B67C45"/>
    <w:rsid w:val="00B71396"/>
    <w:rsid w:val="00B80682"/>
    <w:rsid w:val="00B826E5"/>
    <w:rsid w:val="00B8342C"/>
    <w:rsid w:val="00B9075C"/>
    <w:rsid w:val="00B909B8"/>
    <w:rsid w:val="00BA16BB"/>
    <w:rsid w:val="00BA32B9"/>
    <w:rsid w:val="00BA357B"/>
    <w:rsid w:val="00BA4F7F"/>
    <w:rsid w:val="00BB3CEE"/>
    <w:rsid w:val="00BB48CD"/>
    <w:rsid w:val="00BB745F"/>
    <w:rsid w:val="00BC519A"/>
    <w:rsid w:val="00BC72DF"/>
    <w:rsid w:val="00BD53CD"/>
    <w:rsid w:val="00BD6A9A"/>
    <w:rsid w:val="00BD747D"/>
    <w:rsid w:val="00BE071A"/>
    <w:rsid w:val="00BE6222"/>
    <w:rsid w:val="00BE762E"/>
    <w:rsid w:val="00BF1450"/>
    <w:rsid w:val="00BF1C9F"/>
    <w:rsid w:val="00BF2A50"/>
    <w:rsid w:val="00BF5125"/>
    <w:rsid w:val="00C0087B"/>
    <w:rsid w:val="00C027C1"/>
    <w:rsid w:val="00C0494E"/>
    <w:rsid w:val="00C10DD0"/>
    <w:rsid w:val="00C11D8C"/>
    <w:rsid w:val="00C121AA"/>
    <w:rsid w:val="00C227FE"/>
    <w:rsid w:val="00C37CC4"/>
    <w:rsid w:val="00C402CD"/>
    <w:rsid w:val="00C4184C"/>
    <w:rsid w:val="00C4248B"/>
    <w:rsid w:val="00C433B1"/>
    <w:rsid w:val="00C46529"/>
    <w:rsid w:val="00C5224F"/>
    <w:rsid w:val="00C55654"/>
    <w:rsid w:val="00C61062"/>
    <w:rsid w:val="00C670F0"/>
    <w:rsid w:val="00C67E48"/>
    <w:rsid w:val="00C71021"/>
    <w:rsid w:val="00C73AFB"/>
    <w:rsid w:val="00C74B6B"/>
    <w:rsid w:val="00C7676F"/>
    <w:rsid w:val="00C86A54"/>
    <w:rsid w:val="00C87878"/>
    <w:rsid w:val="00C93343"/>
    <w:rsid w:val="00C93817"/>
    <w:rsid w:val="00C94987"/>
    <w:rsid w:val="00CA5A66"/>
    <w:rsid w:val="00CA5FB3"/>
    <w:rsid w:val="00CB12DA"/>
    <w:rsid w:val="00CB556E"/>
    <w:rsid w:val="00CC4134"/>
    <w:rsid w:val="00CC5D3A"/>
    <w:rsid w:val="00CD17E8"/>
    <w:rsid w:val="00CD236F"/>
    <w:rsid w:val="00CD2F41"/>
    <w:rsid w:val="00CE0A08"/>
    <w:rsid w:val="00CE1DBD"/>
    <w:rsid w:val="00CE2DE6"/>
    <w:rsid w:val="00CE46D0"/>
    <w:rsid w:val="00CF3602"/>
    <w:rsid w:val="00CF56DE"/>
    <w:rsid w:val="00D008B9"/>
    <w:rsid w:val="00D136A8"/>
    <w:rsid w:val="00D14011"/>
    <w:rsid w:val="00D15496"/>
    <w:rsid w:val="00D17CF5"/>
    <w:rsid w:val="00D207E3"/>
    <w:rsid w:val="00D25AB9"/>
    <w:rsid w:val="00D4385D"/>
    <w:rsid w:val="00D43A77"/>
    <w:rsid w:val="00D44776"/>
    <w:rsid w:val="00D505AB"/>
    <w:rsid w:val="00D50ADA"/>
    <w:rsid w:val="00D569E2"/>
    <w:rsid w:val="00D607D2"/>
    <w:rsid w:val="00D6512D"/>
    <w:rsid w:val="00D66C2E"/>
    <w:rsid w:val="00D741FA"/>
    <w:rsid w:val="00D77D03"/>
    <w:rsid w:val="00D80E63"/>
    <w:rsid w:val="00D81FB7"/>
    <w:rsid w:val="00D825B2"/>
    <w:rsid w:val="00D84653"/>
    <w:rsid w:val="00D906FA"/>
    <w:rsid w:val="00D92269"/>
    <w:rsid w:val="00D93D51"/>
    <w:rsid w:val="00DA12A5"/>
    <w:rsid w:val="00DA3832"/>
    <w:rsid w:val="00DA4206"/>
    <w:rsid w:val="00DB0358"/>
    <w:rsid w:val="00DB285A"/>
    <w:rsid w:val="00DB2CC5"/>
    <w:rsid w:val="00DB527F"/>
    <w:rsid w:val="00DB5E8D"/>
    <w:rsid w:val="00DC111C"/>
    <w:rsid w:val="00DD56FC"/>
    <w:rsid w:val="00DE000D"/>
    <w:rsid w:val="00DE7839"/>
    <w:rsid w:val="00DF74E8"/>
    <w:rsid w:val="00E02140"/>
    <w:rsid w:val="00E07F55"/>
    <w:rsid w:val="00E10321"/>
    <w:rsid w:val="00E14703"/>
    <w:rsid w:val="00E152DE"/>
    <w:rsid w:val="00E15958"/>
    <w:rsid w:val="00E20096"/>
    <w:rsid w:val="00E23181"/>
    <w:rsid w:val="00E2760F"/>
    <w:rsid w:val="00E33DC8"/>
    <w:rsid w:val="00E40B22"/>
    <w:rsid w:val="00E41313"/>
    <w:rsid w:val="00E45F7C"/>
    <w:rsid w:val="00E46BD3"/>
    <w:rsid w:val="00E50696"/>
    <w:rsid w:val="00E539C3"/>
    <w:rsid w:val="00E60A46"/>
    <w:rsid w:val="00E70D0D"/>
    <w:rsid w:val="00E813CD"/>
    <w:rsid w:val="00E954DF"/>
    <w:rsid w:val="00E9633A"/>
    <w:rsid w:val="00E96D2F"/>
    <w:rsid w:val="00E97FD4"/>
    <w:rsid w:val="00EA0F47"/>
    <w:rsid w:val="00EA1DCA"/>
    <w:rsid w:val="00EA269D"/>
    <w:rsid w:val="00EA37E2"/>
    <w:rsid w:val="00EA4E34"/>
    <w:rsid w:val="00EB277B"/>
    <w:rsid w:val="00EB72F8"/>
    <w:rsid w:val="00EC3137"/>
    <w:rsid w:val="00ED6748"/>
    <w:rsid w:val="00EE205C"/>
    <w:rsid w:val="00EE7F01"/>
    <w:rsid w:val="00EF078C"/>
    <w:rsid w:val="00F027FE"/>
    <w:rsid w:val="00F13099"/>
    <w:rsid w:val="00F144D3"/>
    <w:rsid w:val="00F16577"/>
    <w:rsid w:val="00F16894"/>
    <w:rsid w:val="00F27F12"/>
    <w:rsid w:val="00F3269F"/>
    <w:rsid w:val="00F36FC8"/>
    <w:rsid w:val="00F3780E"/>
    <w:rsid w:val="00F40F01"/>
    <w:rsid w:val="00F544E0"/>
    <w:rsid w:val="00F6014B"/>
    <w:rsid w:val="00F64209"/>
    <w:rsid w:val="00F67391"/>
    <w:rsid w:val="00F70B08"/>
    <w:rsid w:val="00F75E3A"/>
    <w:rsid w:val="00F81B11"/>
    <w:rsid w:val="00F854FC"/>
    <w:rsid w:val="00F90742"/>
    <w:rsid w:val="00F908B7"/>
    <w:rsid w:val="00F90BFD"/>
    <w:rsid w:val="00F947F8"/>
    <w:rsid w:val="00F95548"/>
    <w:rsid w:val="00FA59EB"/>
    <w:rsid w:val="00FB7992"/>
    <w:rsid w:val="00FB7C4F"/>
    <w:rsid w:val="00FC7B70"/>
    <w:rsid w:val="00FD0BC6"/>
    <w:rsid w:val="00FE16C7"/>
    <w:rsid w:val="00FE1CBD"/>
    <w:rsid w:val="00FE2E96"/>
    <w:rsid w:val="00FE3CC2"/>
    <w:rsid w:val="00FE6EC6"/>
    <w:rsid w:val="00FF0FA4"/>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328678815">
      <w:bodyDiv w:val="1"/>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34801274">
      <w:bodyDiv w:val="1"/>
      <w:marLeft w:val="0"/>
      <w:marRight w:val="0"/>
      <w:marTop w:val="0"/>
      <w:marBottom w:val="0"/>
      <w:divBdr>
        <w:top w:val="none" w:sz="0" w:space="0" w:color="auto"/>
        <w:left w:val="none" w:sz="0" w:space="0" w:color="auto"/>
        <w:bottom w:val="none" w:sz="0" w:space="0" w:color="auto"/>
        <w:right w:val="none" w:sz="0" w:space="0" w:color="auto"/>
      </w:divBdr>
    </w:div>
    <w:div w:id="1547596085">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 w:id="214265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E9C49-F05F-491E-8CA8-D2C92E96B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5771</Words>
  <Characters>34050</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4</cp:revision>
  <cp:lastPrinted>2018-05-18T09:20:00Z</cp:lastPrinted>
  <dcterms:created xsi:type="dcterms:W3CDTF">2018-06-29T07:21:00Z</dcterms:created>
  <dcterms:modified xsi:type="dcterms:W3CDTF">2018-07-04T12:46:00Z</dcterms:modified>
</cp:coreProperties>
</file>