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Default="00D44239">
      <w:bookmarkStart w:id="0" w:name="_GoBack"/>
      <w:bookmarkEnd w:id="0"/>
    </w:p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A3123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A31232" w:rsidRDefault="00D8160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</w:tr>
      <w:tr w:rsidR="00D8160F" w:rsidRPr="00A3123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A31232" w:rsidRDefault="00EA6BB5" w:rsidP="00EA6BB5">
            <w:pPr>
              <w:pStyle w:val="StylNadpis1nenVechnavelk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VZ18</w:t>
            </w:r>
            <w:r w:rsidR="00A31232" w:rsidRPr="00A3123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/2017 – </w:t>
            </w: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Dodávání vizuálního obsahu na webové stránky Českého rozhlasu</w:t>
            </w:r>
          </w:p>
        </w:tc>
      </w:tr>
    </w:tbl>
    <w:p w:rsidR="00F0677A" w:rsidRPr="00A31232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A31232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1137C9" w:rsidP="001137C9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Název</w:t>
            </w:r>
            <w:r w:rsidR="00B9440E"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A31232" w:rsidRDefault="00A31232" w:rsidP="001137C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B9440E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4F14F4" w:rsidRPr="00A31232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A3123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A31232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8A4E31" w:rsidRPr="00A31232">
              <w:rPr>
                <w:rFonts w:ascii="Arial" w:hAnsi="Arial" w:cs="Arial"/>
                <w:sz w:val="20"/>
                <w:szCs w:val="20"/>
              </w:rPr>
              <w:t>dodavatel</w:t>
            </w:r>
            <w:r w:rsidRPr="00A312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A31232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4F14F4" w:rsidRPr="00A3123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A31232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5F5B3B" w:rsidRPr="00A31232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A31232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A31232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Ke dni  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DD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MM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.2017</w:t>
      </w:r>
      <w:r w:rsidR="003A581C" w:rsidRPr="00A31232">
        <w:rPr>
          <w:rFonts w:ascii="Arial" w:hAnsi="Arial" w:cs="Arial"/>
          <w:sz w:val="20"/>
          <w:szCs w:val="20"/>
        </w:rPr>
        <w:t xml:space="preserve">  </w:t>
      </w:r>
      <w:r w:rsidRPr="00A31232">
        <w:rPr>
          <w:rFonts w:ascii="Arial" w:hAnsi="Arial" w:cs="Arial"/>
          <w:sz w:val="20"/>
          <w:szCs w:val="20"/>
        </w:rPr>
        <w:t>prohlašuj</w:t>
      </w:r>
      <w:r w:rsidR="001137C9" w:rsidRPr="00A31232">
        <w:rPr>
          <w:rFonts w:ascii="Arial" w:hAnsi="Arial" w:cs="Arial"/>
          <w:sz w:val="20"/>
          <w:szCs w:val="20"/>
        </w:rPr>
        <w:t>i</w:t>
      </w:r>
      <w:r w:rsidRPr="00A31232">
        <w:rPr>
          <w:rFonts w:ascii="Arial" w:hAnsi="Arial" w:cs="Arial"/>
          <w:sz w:val="20"/>
          <w:szCs w:val="20"/>
        </w:rPr>
        <w:t xml:space="preserve">, že dodavatel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color w:val="FF0000"/>
          <w:sz w:val="20"/>
          <w:szCs w:val="20"/>
        </w:rPr>
        <w:t xml:space="preserve">               </w:t>
      </w:r>
    </w:p>
    <w:p w:rsidR="001132CC" w:rsidRPr="00A31232" w:rsidRDefault="001132CC" w:rsidP="001137C9">
      <w:pPr>
        <w:rPr>
          <w:rFonts w:ascii="Arial" w:hAnsi="Arial" w:cs="Arial"/>
          <w:sz w:val="20"/>
          <w:szCs w:val="20"/>
        </w:rPr>
      </w:pPr>
    </w:p>
    <w:p w:rsidR="003A581C" w:rsidRPr="00A31232" w:rsidRDefault="003A581C" w:rsidP="001137C9">
      <w:pPr>
        <w:rPr>
          <w:rFonts w:ascii="Arial" w:hAnsi="Arial" w:cs="Arial"/>
          <w:sz w:val="20"/>
          <w:szCs w:val="20"/>
        </w:rPr>
        <w:sectPr w:rsidR="003A581C" w:rsidRPr="00A31232" w:rsidSect="00113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Pr="00A31232" w:rsidRDefault="00111F86" w:rsidP="00111F8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základní způsobilost</w:t>
      </w:r>
      <w:r w:rsidRPr="00A31232">
        <w:rPr>
          <w:rFonts w:ascii="Arial" w:hAnsi="Arial" w:cs="Arial"/>
          <w:sz w:val="20"/>
          <w:szCs w:val="20"/>
        </w:rPr>
        <w:t xml:space="preserve"> dle § </w:t>
      </w:r>
      <w:r w:rsidR="008D7673" w:rsidRPr="00A31232">
        <w:rPr>
          <w:rFonts w:ascii="Arial" w:hAnsi="Arial" w:cs="Arial"/>
          <w:sz w:val="20"/>
          <w:szCs w:val="20"/>
        </w:rPr>
        <w:t>74</w:t>
      </w:r>
      <w:r w:rsidRPr="00A31232">
        <w:rPr>
          <w:rFonts w:ascii="Arial" w:hAnsi="Arial" w:cs="Arial"/>
          <w:sz w:val="20"/>
          <w:szCs w:val="20"/>
        </w:rPr>
        <w:t xml:space="preserve"> odst. 1</w:t>
      </w:r>
      <w:r w:rsidR="008D7673" w:rsidRPr="00A31232">
        <w:rPr>
          <w:rFonts w:ascii="Arial" w:hAnsi="Arial" w:cs="Arial"/>
          <w:sz w:val="20"/>
          <w:szCs w:val="20"/>
        </w:rPr>
        <w:t xml:space="preserve"> a 2</w:t>
      </w:r>
      <w:r w:rsidRPr="00A31232">
        <w:rPr>
          <w:rFonts w:ascii="Arial" w:hAnsi="Arial" w:cs="Arial"/>
          <w:sz w:val="20"/>
          <w:szCs w:val="20"/>
        </w:rPr>
        <w:t xml:space="preserve"> zákona č. 13</w:t>
      </w:r>
      <w:r w:rsidR="008D7673" w:rsidRPr="00A31232">
        <w:rPr>
          <w:rFonts w:ascii="Arial" w:hAnsi="Arial" w:cs="Arial"/>
          <w:sz w:val="20"/>
          <w:szCs w:val="20"/>
        </w:rPr>
        <w:t>4</w:t>
      </w:r>
      <w:r w:rsidRPr="00A31232">
        <w:rPr>
          <w:rFonts w:ascii="Arial" w:hAnsi="Arial" w:cs="Arial"/>
          <w:sz w:val="20"/>
          <w:szCs w:val="20"/>
        </w:rPr>
        <w:t>/20</w:t>
      </w:r>
      <w:r w:rsidR="008D7673" w:rsidRPr="00A31232">
        <w:rPr>
          <w:rFonts w:ascii="Arial" w:hAnsi="Arial" w:cs="Arial"/>
          <w:sz w:val="20"/>
          <w:szCs w:val="20"/>
        </w:rPr>
        <w:t>16</w:t>
      </w:r>
      <w:r w:rsidRPr="00A31232">
        <w:rPr>
          <w:rFonts w:ascii="Arial" w:hAnsi="Arial" w:cs="Arial"/>
          <w:sz w:val="20"/>
          <w:szCs w:val="20"/>
        </w:rPr>
        <w:t xml:space="preserve"> Sb., o </w:t>
      </w:r>
      <w:r w:rsidR="008D7673" w:rsidRPr="00A31232">
        <w:rPr>
          <w:rFonts w:ascii="Arial" w:hAnsi="Arial" w:cs="Arial"/>
          <w:sz w:val="20"/>
          <w:szCs w:val="20"/>
        </w:rPr>
        <w:t xml:space="preserve">zadávání </w:t>
      </w:r>
      <w:r w:rsidRPr="00A31232">
        <w:rPr>
          <w:rFonts w:ascii="Arial" w:hAnsi="Arial" w:cs="Arial"/>
          <w:sz w:val="20"/>
          <w:szCs w:val="20"/>
        </w:rPr>
        <w:t>veřejných zakáz</w:t>
      </w:r>
      <w:r w:rsidR="008D7673" w:rsidRPr="00A31232">
        <w:rPr>
          <w:rFonts w:ascii="Arial" w:hAnsi="Arial" w:cs="Arial"/>
          <w:sz w:val="20"/>
          <w:szCs w:val="20"/>
        </w:rPr>
        <w:t>e</w:t>
      </w:r>
      <w:r w:rsidRPr="00A31232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A31232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Pr="00A31232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profesní způsobilost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>dle § 77 odst. 1 (fakultativně taktéž odst. 2) zákona č. 134/2016 Sb., o zadávání veřejných zakázek, ve znění pozdějších předpisů,</w:t>
      </w:r>
    </w:p>
    <w:p w:rsidR="008D7673" w:rsidRPr="00A31232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D05305" w:rsidRPr="00A31232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Pr="00A31232">
        <w:rPr>
          <w:rFonts w:ascii="Arial" w:hAnsi="Arial" w:cs="Arial"/>
          <w:b/>
          <w:sz w:val="20"/>
          <w:szCs w:val="20"/>
        </w:rPr>
        <w:t>technick</w:t>
      </w:r>
      <w:r w:rsidR="008D7673" w:rsidRPr="00A31232">
        <w:rPr>
          <w:rFonts w:ascii="Arial" w:hAnsi="Arial" w:cs="Arial"/>
          <w:b/>
          <w:sz w:val="20"/>
          <w:szCs w:val="20"/>
        </w:rPr>
        <w:t>ou</w:t>
      </w:r>
      <w:r w:rsidRPr="00A31232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A31232">
        <w:rPr>
          <w:rFonts w:ascii="Arial" w:hAnsi="Arial" w:cs="Arial"/>
          <w:b/>
          <w:sz w:val="20"/>
          <w:szCs w:val="20"/>
        </w:rPr>
        <w:t>ci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 xml:space="preserve">v rozsahu </w:t>
      </w:r>
      <w:r w:rsidRPr="00A31232">
        <w:rPr>
          <w:rFonts w:ascii="Arial" w:hAnsi="Arial" w:cs="Arial"/>
          <w:sz w:val="20"/>
          <w:szCs w:val="20"/>
        </w:rPr>
        <w:t>stanoven</w:t>
      </w:r>
      <w:r w:rsidR="008D7673" w:rsidRPr="00A31232">
        <w:rPr>
          <w:rFonts w:ascii="Arial" w:hAnsi="Arial" w:cs="Arial"/>
          <w:sz w:val="20"/>
          <w:szCs w:val="20"/>
        </w:rPr>
        <w:t>ém</w:t>
      </w:r>
      <w:r w:rsidRPr="00A31232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A31232">
        <w:rPr>
          <w:rFonts w:ascii="Arial" w:hAnsi="Arial" w:cs="Arial"/>
          <w:sz w:val="20"/>
          <w:szCs w:val="20"/>
        </w:rPr>
        <w:t>.</w:t>
      </w:r>
    </w:p>
    <w:p w:rsidR="00E542D0" w:rsidRPr="00A31232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:rsidR="001137C9" w:rsidRPr="00A31232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V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MĚSTO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sz w:val="20"/>
          <w:szCs w:val="20"/>
        </w:rPr>
        <w:t xml:space="preserve">  dne </w:t>
      </w:r>
      <w:r w:rsidR="00A31232" w:rsidRPr="00A31232">
        <w:rPr>
          <w:rFonts w:ascii="Arial" w:hAnsi="Arial" w:cs="Arial"/>
          <w:color w:val="000000"/>
          <w:sz w:val="20"/>
          <w:szCs w:val="20"/>
        </w:rPr>
        <w:t>DD.MM.2017</w:t>
      </w:r>
      <w:r w:rsidR="00A31232" w:rsidRPr="00A31232">
        <w:rPr>
          <w:rFonts w:ascii="Arial" w:hAnsi="Arial" w:cs="Arial"/>
          <w:sz w:val="20"/>
          <w:szCs w:val="20"/>
        </w:rPr>
        <w:t xml:space="preserve">  </w:t>
      </w: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A31232">
        <w:rPr>
          <w:rFonts w:ascii="Arial" w:hAnsi="Arial" w:cs="Arial"/>
          <w:sz w:val="20"/>
          <w:szCs w:val="20"/>
        </w:rPr>
        <w:t>jednající osoby</w:t>
      </w:r>
      <w:r w:rsidR="00BA75DB" w:rsidRPr="00A31232">
        <w:rPr>
          <w:rFonts w:ascii="Arial" w:hAnsi="Arial" w:cs="Arial"/>
          <w:sz w:val="20"/>
          <w:szCs w:val="20"/>
        </w:rPr>
        <w:t xml:space="preserve"> (jednajících osob)</w:t>
      </w:r>
      <w:r w:rsidRPr="00A31232">
        <w:rPr>
          <w:rFonts w:ascii="Arial" w:hAnsi="Arial" w:cs="Arial"/>
          <w:sz w:val="20"/>
          <w:szCs w:val="20"/>
        </w:rPr>
        <w:t xml:space="preserve">: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AE7EA0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A31232">
        <w:rPr>
          <w:rFonts w:ascii="Arial" w:hAnsi="Arial" w:cs="Arial"/>
          <w:sz w:val="20"/>
          <w:szCs w:val="20"/>
        </w:rPr>
        <w:tab/>
      </w:r>
      <w:r w:rsidR="001648E6" w:rsidRPr="00A31232">
        <w:rPr>
          <w:rFonts w:ascii="Arial" w:hAnsi="Arial" w:cs="Arial"/>
          <w:sz w:val="20"/>
          <w:szCs w:val="20"/>
        </w:rPr>
        <w:tab/>
      </w:r>
    </w:p>
    <w:p w:rsidR="001648E6" w:rsidRPr="00A31232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A31232">
        <w:rPr>
          <w:rFonts w:ascii="Arial" w:hAnsi="Arial" w:cs="Arial"/>
          <w:sz w:val="20"/>
          <w:szCs w:val="20"/>
        </w:rPr>
        <w:t>podpis</w:t>
      </w:r>
      <w:r w:rsidR="001137C9" w:rsidRPr="00A31232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A31232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41" w:rsidRDefault="00DD1341">
      <w:r>
        <w:separator/>
      </w:r>
    </w:p>
  </w:endnote>
  <w:endnote w:type="continuationSeparator" w:id="0">
    <w:p w:rsidR="00DD1341" w:rsidRDefault="00DD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41" w:rsidRDefault="00DD1341">
      <w:r>
        <w:separator/>
      </w:r>
    </w:p>
  </w:footnote>
  <w:footnote w:type="continuationSeparator" w:id="0">
    <w:p w:rsidR="00DD1341" w:rsidRDefault="00DD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FD" w:rsidRDefault="00DE4A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  <w:r w:rsidR="00153EF0">
      <w:rPr>
        <w:rFonts w:ascii="Arial" w:hAnsi="Arial" w:cs="Arial"/>
        <w:b/>
      </w:rPr>
      <w:t>.2</w:t>
    </w:r>
  </w:p>
  <w:p w:rsidR="003D5020" w:rsidRPr="001137C9" w:rsidRDefault="0088540A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  <w:r w:rsidR="00EA6BB5" w:rsidRPr="00EA6BB5">
      <w:rPr>
        <w:rFonts w:ascii="Arial" w:hAnsi="Arial" w:cs="Arial"/>
        <w:b/>
      </w:rPr>
      <w:t xml:space="preserve">pro část </w:t>
    </w:r>
    <w:r w:rsidR="00DE4AFD">
      <w:rPr>
        <w:rFonts w:ascii="Arial" w:hAnsi="Arial" w:cs="Arial"/>
        <w:b/>
      </w:rPr>
      <w:t>2</w:t>
    </w:r>
    <w:r w:rsidR="00EA6BB5" w:rsidRPr="00EA6BB5">
      <w:rPr>
        <w:rFonts w:ascii="Arial" w:hAnsi="Arial" w:cs="Arial"/>
        <w:b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0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94E04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14D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8540A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BF3C1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1341"/>
    <w:rsid w:val="00DE0719"/>
    <w:rsid w:val="00DE4AFD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5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2008-06-11T13:40:00Z</cp:lastPrinted>
  <dcterms:created xsi:type="dcterms:W3CDTF">2017-10-24T14:14:00Z</dcterms:created>
  <dcterms:modified xsi:type="dcterms:W3CDTF">2017-10-24T14:14:00Z</dcterms:modified>
</cp:coreProperties>
</file>