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56458" w14:textId="576F44CE" w:rsidR="00C9160C" w:rsidRPr="00552492" w:rsidRDefault="00C9160C" w:rsidP="00C9160C">
      <w:pPr>
        <w:pStyle w:val="Zkladntextodsazen"/>
        <w:spacing w:after="360"/>
        <w:ind w:left="0"/>
        <w:jc w:val="center"/>
        <w:rPr>
          <w:rFonts w:ascii="Arial" w:hAnsi="Arial" w:cs="Arial"/>
          <w:b/>
          <w:sz w:val="28"/>
          <w:szCs w:val="28"/>
        </w:rPr>
      </w:pPr>
      <w:r w:rsidRPr="00552492">
        <w:rPr>
          <w:rFonts w:ascii="Arial" w:hAnsi="Arial" w:cs="Arial"/>
          <w:b/>
          <w:sz w:val="28"/>
          <w:szCs w:val="28"/>
        </w:rPr>
        <w:t xml:space="preserve">Příloha č. </w:t>
      </w:r>
      <w:r>
        <w:rPr>
          <w:rFonts w:ascii="Arial" w:hAnsi="Arial" w:cs="Arial"/>
          <w:b/>
          <w:sz w:val="28"/>
          <w:szCs w:val="28"/>
        </w:rPr>
        <w:t>5</w:t>
      </w:r>
      <w:r w:rsidRPr="00552492">
        <w:rPr>
          <w:rFonts w:ascii="Arial" w:hAnsi="Arial" w:cs="Arial"/>
          <w:b/>
          <w:sz w:val="28"/>
          <w:szCs w:val="28"/>
        </w:rPr>
        <w:t xml:space="preserve"> – </w:t>
      </w:r>
      <w:r w:rsidRPr="00552492">
        <w:rPr>
          <w:rFonts w:ascii="Arial" w:hAnsi="Arial" w:cs="Arial"/>
          <w:b/>
          <w:caps/>
          <w:sz w:val="28"/>
          <w:szCs w:val="28"/>
        </w:rPr>
        <w:t>VzorovÉ zadání pro hodnocení</w:t>
      </w:r>
      <w:r>
        <w:rPr>
          <w:rFonts w:ascii="Arial" w:hAnsi="Arial" w:cs="Arial"/>
          <w:b/>
          <w:sz w:val="28"/>
          <w:szCs w:val="28"/>
        </w:rPr>
        <w:t xml:space="preserve"> - část</w:t>
      </w:r>
      <w:r w:rsidRPr="00552492">
        <w:rPr>
          <w:rFonts w:ascii="Arial" w:hAnsi="Arial" w:cs="Arial"/>
          <w:b/>
          <w:sz w:val="28"/>
          <w:szCs w:val="28"/>
        </w:rPr>
        <w:t xml:space="preserve"> 1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52492">
        <w:rPr>
          <w:rFonts w:ascii="Arial" w:hAnsi="Arial" w:cs="Arial"/>
          <w:b/>
          <w:sz w:val="28"/>
          <w:szCs w:val="28"/>
        </w:rPr>
        <w:t>VZ</w:t>
      </w:r>
    </w:p>
    <w:p w14:paraId="0CCF26D6" w14:textId="77777777" w:rsidR="00C9160C" w:rsidRDefault="00C9160C" w:rsidP="00C9160C">
      <w:pPr>
        <w:spacing w:before="120"/>
        <w:rPr>
          <w:rStyle w:val="datecover2"/>
          <w:rFonts w:ascii="Arial" w:hAnsi="Arial" w:cs="Arial"/>
          <w:b/>
        </w:rPr>
      </w:pPr>
    </w:p>
    <w:p w14:paraId="29C741B6" w14:textId="77777777" w:rsidR="00C9160C" w:rsidRPr="00C9160C" w:rsidRDefault="00C9160C" w:rsidP="00C9160C">
      <w:pPr>
        <w:spacing w:before="120"/>
        <w:rPr>
          <w:rStyle w:val="datecover2"/>
          <w:rFonts w:ascii="Arial" w:hAnsi="Arial" w:cs="Arial"/>
          <w:b/>
        </w:rPr>
      </w:pPr>
      <w:r w:rsidRPr="00C9160C">
        <w:rPr>
          <w:rStyle w:val="datecover2"/>
          <w:rFonts w:ascii="Arial" w:hAnsi="Arial" w:cs="Arial"/>
          <w:b/>
        </w:rPr>
        <w:t>Jméno a příjmení zpracovatele: .………………………………………..………….</w:t>
      </w:r>
    </w:p>
    <w:p w14:paraId="438CD4DE" w14:textId="77777777" w:rsidR="00C9160C" w:rsidRPr="00C9160C" w:rsidRDefault="00C9160C" w:rsidP="00C9160C">
      <w:pPr>
        <w:spacing w:after="240" w:line="240" w:lineRule="auto"/>
        <w:jc w:val="both"/>
        <w:rPr>
          <w:rFonts w:ascii="Arial" w:hAnsi="Arial" w:cs="Arial"/>
          <w:b/>
        </w:rPr>
      </w:pPr>
    </w:p>
    <w:p w14:paraId="4190CA22" w14:textId="0ECED20A" w:rsidR="00BB4829" w:rsidRPr="00C9160C" w:rsidRDefault="00C9160C" w:rsidP="00C9160C">
      <w:pPr>
        <w:spacing w:after="240"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</w:t>
      </w:r>
      <w:r w:rsidRPr="00C9160C">
        <w:rPr>
          <w:rFonts w:ascii="Arial" w:hAnsi="Arial" w:cs="Arial"/>
          <w:b/>
          <w:i/>
        </w:rPr>
        <w:t xml:space="preserve"> použitím uvedených odkazů </w:t>
      </w:r>
      <w:r>
        <w:rPr>
          <w:rFonts w:ascii="Arial" w:hAnsi="Arial" w:cs="Arial"/>
          <w:b/>
          <w:i/>
        </w:rPr>
        <w:t>písemně v</w:t>
      </w:r>
      <w:r w:rsidRPr="00C9160C">
        <w:rPr>
          <w:rFonts w:ascii="Arial" w:hAnsi="Arial" w:cs="Arial"/>
          <w:b/>
          <w:i/>
        </w:rPr>
        <w:t>ypracujte všechny tři následující úkoly:</w:t>
      </w:r>
    </w:p>
    <w:p w14:paraId="4190CA23" w14:textId="77777777" w:rsidR="00BB4829" w:rsidRPr="00C9160C" w:rsidRDefault="00BB4829" w:rsidP="00C9160C">
      <w:pPr>
        <w:pStyle w:val="Nadpis3"/>
        <w:spacing w:before="240" w:after="120"/>
        <w:rPr>
          <w:rFonts w:ascii="Arial" w:hAnsi="Arial" w:cs="Arial"/>
          <w:i/>
          <w:u w:val="single"/>
        </w:rPr>
      </w:pPr>
      <w:r w:rsidRPr="00C9160C">
        <w:rPr>
          <w:rFonts w:ascii="Arial" w:hAnsi="Arial" w:cs="Arial"/>
          <w:i/>
          <w:u w:val="single"/>
        </w:rPr>
        <w:t>Úkol č. 1</w:t>
      </w:r>
    </w:p>
    <w:p w14:paraId="4190CA24" w14:textId="67FC68DA" w:rsidR="00BB4829" w:rsidRPr="00C9160C" w:rsidRDefault="00BB4829" w:rsidP="00C9160C">
      <w:pPr>
        <w:jc w:val="both"/>
        <w:rPr>
          <w:rFonts w:ascii="Arial" w:hAnsi="Arial" w:cs="Arial"/>
        </w:rPr>
      </w:pPr>
      <w:r w:rsidRPr="00C9160C">
        <w:rPr>
          <w:rFonts w:ascii="Arial" w:hAnsi="Arial" w:cs="Arial"/>
        </w:rPr>
        <w:t>Přečtěte si článek „Objevte s námi speciality zahraniční kuchyně“ v rubrice Zapiš si to za uši na webu Rádia Junior (</w:t>
      </w:r>
      <w:hyperlink r:id="rId8" w:history="1">
        <w:r w:rsidRPr="00C9160C">
          <w:rPr>
            <w:rStyle w:val="Hypertextovodkaz"/>
            <w:rFonts w:ascii="Arial" w:hAnsi="Arial" w:cs="Arial"/>
          </w:rPr>
          <w:t>http://www.radiojunior.cz/objevte-s-nami-speciality-zahranicni-kuchyne--1498750</w:t>
        </w:r>
      </w:hyperlink>
      <w:r w:rsidRPr="00C9160C">
        <w:rPr>
          <w:rFonts w:ascii="Arial" w:hAnsi="Arial" w:cs="Arial"/>
        </w:rPr>
        <w:t>), případně si poslechněte audia, která jsou součástí článku. Na základě takto získaných informací připravte kvíz, který bude s článkem obsahově souviset. Kvíz musí mít 5 otázek a ke každé z nich 3 odpovědi na výběr, z nichž pouze jedna bude správná.</w:t>
      </w:r>
      <w:r w:rsidR="00617AC4" w:rsidRPr="00C9160C">
        <w:rPr>
          <w:rFonts w:ascii="Arial" w:hAnsi="Arial" w:cs="Arial"/>
        </w:rPr>
        <w:t xml:space="preserve"> Otázky i odpovědi formulujte pro </w:t>
      </w:r>
      <w:r w:rsidR="001C7586" w:rsidRPr="00C9160C">
        <w:rPr>
          <w:rFonts w:ascii="Arial" w:hAnsi="Arial" w:cs="Arial"/>
        </w:rPr>
        <w:t xml:space="preserve">cílovou skupinu dětí </w:t>
      </w:r>
      <w:r w:rsidR="00C9160C">
        <w:rPr>
          <w:rFonts w:ascii="Arial" w:hAnsi="Arial" w:cs="Arial"/>
        </w:rPr>
        <w:t>ve věku</w:t>
      </w:r>
      <w:r w:rsidR="001C7586" w:rsidRPr="00C9160C">
        <w:rPr>
          <w:rFonts w:ascii="Arial" w:hAnsi="Arial" w:cs="Arial"/>
        </w:rPr>
        <w:t xml:space="preserve"> 7–10 let</w:t>
      </w:r>
      <w:r w:rsidR="00617AC4" w:rsidRPr="00C9160C">
        <w:rPr>
          <w:rFonts w:ascii="Arial" w:hAnsi="Arial" w:cs="Arial"/>
        </w:rPr>
        <w:t>.</w:t>
      </w:r>
    </w:p>
    <w:p w14:paraId="4190CA26" w14:textId="77777777" w:rsidR="00BB4829" w:rsidRPr="00C9160C" w:rsidRDefault="00BB4829" w:rsidP="00C9160C">
      <w:pPr>
        <w:pStyle w:val="Nadpis3"/>
        <w:spacing w:before="240" w:after="120"/>
        <w:rPr>
          <w:rFonts w:ascii="Arial" w:hAnsi="Arial" w:cs="Arial"/>
          <w:i/>
          <w:u w:val="single"/>
        </w:rPr>
      </w:pPr>
      <w:r w:rsidRPr="00C9160C">
        <w:rPr>
          <w:rFonts w:ascii="Arial" w:hAnsi="Arial" w:cs="Arial"/>
          <w:i/>
          <w:u w:val="single"/>
        </w:rPr>
        <w:t>Úkol č. 2</w:t>
      </w:r>
    </w:p>
    <w:p w14:paraId="4190CA27" w14:textId="4B94C9AE" w:rsidR="007E64BE" w:rsidRPr="00C9160C" w:rsidRDefault="00BB4829" w:rsidP="00C9160C">
      <w:pPr>
        <w:jc w:val="both"/>
        <w:rPr>
          <w:rFonts w:ascii="Arial" w:hAnsi="Arial" w:cs="Arial"/>
        </w:rPr>
      </w:pPr>
      <w:r w:rsidRPr="00C9160C">
        <w:rPr>
          <w:rFonts w:ascii="Arial" w:hAnsi="Arial" w:cs="Arial"/>
        </w:rPr>
        <w:t>V iRadiu si poslechn</w:t>
      </w:r>
      <w:r w:rsidR="007E64BE" w:rsidRPr="00C9160C">
        <w:rPr>
          <w:rFonts w:ascii="Arial" w:hAnsi="Arial" w:cs="Arial"/>
        </w:rPr>
        <w:t>ěte záznam pořadu „Nevěř všemu, co je na internetu“ z rubriky Ve škole i po škole s Vendou a Fráňou (</w:t>
      </w:r>
      <w:hyperlink r:id="rId9" w:history="1">
        <w:r w:rsidRPr="00C9160C">
          <w:rPr>
            <w:rStyle w:val="Hypertextovodkaz"/>
            <w:rFonts w:ascii="Arial" w:hAnsi="Arial" w:cs="Arial"/>
          </w:rPr>
          <w:t>http://prehravac.rozhlas.cz/audio/3405799</w:t>
        </w:r>
      </w:hyperlink>
      <w:r w:rsidR="007E64BE" w:rsidRPr="00C9160C">
        <w:rPr>
          <w:rFonts w:ascii="Arial" w:hAnsi="Arial" w:cs="Arial"/>
        </w:rPr>
        <w:t>). Na základě poslechu připravte krátký text</w:t>
      </w:r>
      <w:r w:rsidR="00617AC4" w:rsidRPr="00C9160C">
        <w:rPr>
          <w:rFonts w:ascii="Arial" w:hAnsi="Arial" w:cs="Arial"/>
        </w:rPr>
        <w:t xml:space="preserve"> (perex + 1–2 odstavce)</w:t>
      </w:r>
      <w:r w:rsidR="007E64BE" w:rsidRPr="00C9160C">
        <w:rPr>
          <w:rFonts w:ascii="Arial" w:hAnsi="Arial" w:cs="Arial"/>
        </w:rPr>
        <w:t>, který nebude pouhým přepisem dialogu, ale plnohodnotným článkem</w:t>
      </w:r>
      <w:r w:rsidR="001C7586" w:rsidRPr="00C9160C">
        <w:rPr>
          <w:rFonts w:ascii="Arial" w:hAnsi="Arial" w:cs="Arial"/>
        </w:rPr>
        <w:t xml:space="preserve"> pro cílovou skupinu </w:t>
      </w:r>
      <w:r w:rsidR="00C9160C">
        <w:rPr>
          <w:rFonts w:ascii="Arial" w:hAnsi="Arial" w:cs="Arial"/>
        </w:rPr>
        <w:t xml:space="preserve">dětí ve věku </w:t>
      </w:r>
      <w:r w:rsidR="001C7586" w:rsidRPr="00C9160C">
        <w:rPr>
          <w:rFonts w:ascii="Arial" w:hAnsi="Arial" w:cs="Arial"/>
        </w:rPr>
        <w:t>9</w:t>
      </w:r>
      <w:r w:rsidR="00617AC4" w:rsidRPr="00C9160C">
        <w:rPr>
          <w:rFonts w:ascii="Arial" w:hAnsi="Arial" w:cs="Arial"/>
        </w:rPr>
        <w:t>–12 let</w:t>
      </w:r>
      <w:r w:rsidR="007E64BE" w:rsidRPr="00C9160C">
        <w:rPr>
          <w:rFonts w:ascii="Arial" w:hAnsi="Arial" w:cs="Arial"/>
        </w:rPr>
        <w:t>.</w:t>
      </w:r>
    </w:p>
    <w:p w14:paraId="4190CA29" w14:textId="77777777" w:rsidR="007E64BE" w:rsidRPr="00C9160C" w:rsidRDefault="007E64BE" w:rsidP="00C9160C">
      <w:pPr>
        <w:pStyle w:val="Nadpis3"/>
        <w:spacing w:before="240" w:after="120"/>
        <w:rPr>
          <w:rFonts w:ascii="Arial" w:hAnsi="Arial" w:cs="Arial"/>
          <w:i/>
          <w:u w:val="single"/>
        </w:rPr>
      </w:pPr>
      <w:r w:rsidRPr="00C9160C">
        <w:rPr>
          <w:rFonts w:ascii="Arial" w:hAnsi="Arial" w:cs="Arial"/>
          <w:i/>
          <w:u w:val="single"/>
        </w:rPr>
        <w:t>Úkol č. 3</w:t>
      </w:r>
    </w:p>
    <w:p w14:paraId="4190CA2A" w14:textId="77777777" w:rsidR="007E64BE" w:rsidRPr="00C9160C" w:rsidRDefault="007E64BE" w:rsidP="00BB4829">
      <w:pPr>
        <w:rPr>
          <w:rFonts w:ascii="Arial" w:hAnsi="Arial" w:cs="Arial"/>
        </w:rPr>
      </w:pPr>
      <w:r w:rsidRPr="00C9160C">
        <w:rPr>
          <w:rFonts w:ascii="Arial" w:hAnsi="Arial" w:cs="Arial"/>
        </w:rPr>
        <w:t>Pro Webík Rádia Junior (</w:t>
      </w:r>
      <w:bookmarkStart w:id="0" w:name="_GoBack"/>
      <w:r w:rsidR="00D65478">
        <w:fldChar w:fldCharType="begin"/>
      </w:r>
      <w:r w:rsidR="00D65478">
        <w:instrText xml:space="preserve"> HYPERLINK "h</w:instrText>
      </w:r>
      <w:r w:rsidR="00D65478">
        <w:instrText xml:space="preserve">ttp://www.rozhlas.cz/webik/portal" </w:instrText>
      </w:r>
      <w:r w:rsidR="00D65478">
        <w:fldChar w:fldCharType="separate"/>
      </w:r>
      <w:r w:rsidRPr="00C9160C">
        <w:rPr>
          <w:rStyle w:val="Hypertextovodkaz"/>
          <w:rFonts w:ascii="Arial" w:hAnsi="Arial" w:cs="Arial"/>
        </w:rPr>
        <w:t>http://www.rozhlas.cz/webik/portal</w:t>
      </w:r>
      <w:r w:rsidR="00D65478">
        <w:rPr>
          <w:rStyle w:val="Hypertextovodkaz"/>
          <w:rFonts w:ascii="Arial" w:hAnsi="Arial" w:cs="Arial"/>
        </w:rPr>
        <w:fldChar w:fldCharType="end"/>
      </w:r>
      <w:r w:rsidRPr="00C9160C">
        <w:rPr>
          <w:rFonts w:ascii="Arial" w:hAnsi="Arial" w:cs="Arial"/>
        </w:rPr>
        <w:t>)</w:t>
      </w:r>
      <w:bookmarkEnd w:id="0"/>
      <w:r w:rsidRPr="00C9160C">
        <w:rPr>
          <w:rFonts w:ascii="Arial" w:hAnsi="Arial" w:cs="Arial"/>
        </w:rPr>
        <w:t xml:space="preserve"> připravte </w:t>
      </w:r>
      <w:r w:rsidR="00617AC4" w:rsidRPr="00C9160C">
        <w:rPr>
          <w:rFonts w:ascii="Arial" w:hAnsi="Arial" w:cs="Arial"/>
        </w:rPr>
        <w:t xml:space="preserve">pro děti předškolního a mladšího školního věku </w:t>
      </w:r>
      <w:r w:rsidRPr="00C9160C">
        <w:rPr>
          <w:rFonts w:ascii="Arial" w:hAnsi="Arial" w:cs="Arial"/>
        </w:rPr>
        <w:t xml:space="preserve">krátký příspěvek </w:t>
      </w:r>
      <w:r w:rsidR="003D3D12" w:rsidRPr="00C9160C">
        <w:rPr>
          <w:rFonts w:ascii="Arial" w:hAnsi="Arial" w:cs="Arial"/>
        </w:rPr>
        <w:t>(</w:t>
      </w:r>
      <w:r w:rsidR="001C7586" w:rsidRPr="00C9160C">
        <w:rPr>
          <w:rFonts w:ascii="Arial" w:hAnsi="Arial" w:cs="Arial"/>
        </w:rPr>
        <w:t xml:space="preserve">minimálně </w:t>
      </w:r>
      <w:r w:rsidR="00AB18A5" w:rsidRPr="00C9160C">
        <w:rPr>
          <w:rFonts w:ascii="Arial" w:hAnsi="Arial" w:cs="Arial"/>
        </w:rPr>
        <w:t xml:space="preserve">5 řádek) </w:t>
      </w:r>
      <w:r w:rsidRPr="00C9160C">
        <w:rPr>
          <w:rFonts w:ascii="Arial" w:hAnsi="Arial" w:cs="Arial"/>
        </w:rPr>
        <w:t>na libovolné téma, který bude tvořen kombinací obrázků a jednoduchých textů zhruba v tomto duchu:</w:t>
      </w:r>
    </w:p>
    <w:p w14:paraId="4190CA2B" w14:textId="77777777" w:rsidR="007E64BE" w:rsidRPr="00C9160C" w:rsidRDefault="003D3D12" w:rsidP="007E64BE">
      <w:pPr>
        <w:jc w:val="center"/>
        <w:rPr>
          <w:rFonts w:ascii="Arial" w:hAnsi="Arial" w:cs="Arial"/>
        </w:rPr>
      </w:pPr>
      <w:r w:rsidRPr="00C9160C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90CA30" wp14:editId="4190CA31">
                <wp:simplePos x="0" y="0"/>
                <wp:positionH relativeFrom="column">
                  <wp:posOffset>990600</wp:posOffset>
                </wp:positionH>
                <wp:positionV relativeFrom="paragraph">
                  <wp:posOffset>5438775</wp:posOffset>
                </wp:positionV>
                <wp:extent cx="1809750" cy="1809750"/>
                <wp:effectExtent l="23495" t="21590" r="81280" b="83185"/>
                <wp:wrapNone/>
                <wp:docPr id="1" name="Tre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809750" cy="1809750"/>
                        </a:xfrm>
                        <a:custGeom>
                          <a:avLst/>
                          <a:gdLst>
                            <a:gd name="T0" fmla="*/ 904875 w 21600"/>
                            <a:gd name="T1" fmla="*/ 0 h 21600"/>
                            <a:gd name="T2" fmla="*/ 517036 w 21600"/>
                            <a:gd name="T3" fmla="*/ 527844 h 21600"/>
                            <a:gd name="T4" fmla="*/ 258560 w 21600"/>
                            <a:gd name="T5" fmla="*/ 1055688 h 21600"/>
                            <a:gd name="T6" fmla="*/ 0 w 21600"/>
                            <a:gd name="T7" fmla="*/ 1583531 h 21600"/>
                            <a:gd name="T8" fmla="*/ 1292714 w 21600"/>
                            <a:gd name="T9" fmla="*/ 527844 h 21600"/>
                            <a:gd name="T10" fmla="*/ 1551190 w 21600"/>
                            <a:gd name="T11" fmla="*/ 1055688 h 21600"/>
                            <a:gd name="T12" fmla="*/ 1809750 w 21600"/>
                            <a:gd name="T13" fmla="*/ 1583531 h 21600"/>
                            <a:gd name="T14" fmla="*/ 17694720 60000 65536"/>
                            <a:gd name="T15" fmla="*/ 11796480 60000 65536"/>
                            <a:gd name="T16" fmla="*/ 11796480 60000 65536"/>
                            <a:gd name="T17" fmla="*/ 1179648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761 w 21600"/>
                            <a:gd name="T22" fmla="*/ 22454 h 21600"/>
                            <a:gd name="T23" fmla="*/ 21069 w 21600"/>
                            <a:gd name="T24" fmla="*/ 28282 h 21600"/>
                          </a:gdLst>
                          <a:ahLst/>
                          <a:cxnLst>
                            <a:cxn ang="T14">
                              <a:pos x="T0" y="T1"/>
                            </a:cxn>
                            <a:cxn ang="T15">
                              <a:pos x="T2" y="T3"/>
                            </a:cxn>
                            <a:cxn ang="T16">
                              <a:pos x="T4" y="T5"/>
                            </a:cxn>
                            <a:cxn ang="T17">
                              <a:pos x="T6" y="T7"/>
                            </a:cxn>
                            <a:cxn ang="T18">
                              <a:pos x="T8" y="T9"/>
                            </a:cxn>
                            <a:cxn ang="T19">
                              <a:pos x="T10" y="T11"/>
                            </a:cxn>
                            <a:cxn ang="T20">
                              <a:pos x="T12" y="T13"/>
                            </a:cxn>
                          </a:cxnLst>
                          <a:rect l="T21" t="T22" r="T23" b="T24"/>
                          <a:pathLst>
                            <a:path w="21600" h="21600">
                              <a:moveTo>
                                <a:pt x="0" y="18900"/>
                              </a:moveTo>
                              <a:lnTo>
                                <a:pt x="9257" y="18900"/>
                              </a:lnTo>
                              <a:lnTo>
                                <a:pt x="9257" y="21600"/>
                              </a:lnTo>
                              <a:lnTo>
                                <a:pt x="12343" y="21600"/>
                              </a:lnTo>
                              <a:lnTo>
                                <a:pt x="12343" y="18900"/>
                              </a:lnTo>
                              <a:lnTo>
                                <a:pt x="21600" y="18900"/>
                              </a:lnTo>
                              <a:lnTo>
                                <a:pt x="12343" y="12600"/>
                              </a:lnTo>
                              <a:lnTo>
                                <a:pt x="18514" y="12600"/>
                              </a:lnTo>
                              <a:lnTo>
                                <a:pt x="12343" y="6300"/>
                              </a:lnTo>
                              <a:lnTo>
                                <a:pt x="15429" y="6300"/>
                              </a:lnTo>
                              <a:lnTo>
                                <a:pt x="10800" y="0"/>
                              </a:lnTo>
                              <a:lnTo>
                                <a:pt x="6171" y="6300"/>
                              </a:lnTo>
                              <a:lnTo>
                                <a:pt x="9257" y="6300"/>
                              </a:lnTo>
                              <a:lnTo>
                                <a:pt x="3086" y="12600"/>
                              </a:lnTo>
                              <a:lnTo>
                                <a:pt x="9257" y="12600"/>
                              </a:lnTo>
                              <a:lnTo>
                                <a:pt x="0" y="189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ree" o:spid="_x0000_s1026" style="position:absolute;margin-left:78pt;margin-top:428.25pt;width:142.5pt;height:1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" path="m,18900r9257,l9257,21600r3086,l12343,18900r9257,l12343,12600r6171,l12343,6300r3086,l10800,,6171,6300r3086,l3086,12600r6171,l,18900xe" fillcolor="green">
                <v:stroke joinstyle="miter"/>
                <v:shadow on="t" offset="6pt,6pt"/>
                <v:path o:connecttype="custom" o:connectlocs="75814701,0;43319718,44225263;21663378,88450526;0,132675705;108309683,44225263;129966023,88450526;151629401,132675705" o:connectangles="270,180,180,180,0,0,0" textboxrect="761,22454,21069,28282"/>
                <o:lock v:ext="edit" verticies="t"/>
              </v:shape>
            </w:pict>
          </mc:Fallback>
        </mc:AlternateContent>
      </w:r>
      <w:r w:rsidR="007E64BE" w:rsidRPr="00C9160C">
        <w:rPr>
          <w:rFonts w:ascii="Arial" w:hAnsi="Arial" w:cs="Arial"/>
        </w:rPr>
        <w:t>SVÍTILO</w:t>
      </w:r>
      <w:r w:rsidR="00AB18A5" w:rsidRPr="00C9160C">
        <w:rPr>
          <w:rFonts w:ascii="Arial" w:hAnsi="Arial" w:cs="Arial"/>
        </w:rPr>
        <w:t xml:space="preserve"> </w:t>
      </w:r>
      <w:r w:rsidR="007E64BE" w:rsidRPr="00C9160C">
        <w:rPr>
          <w:rFonts w:ascii="Arial" w:hAnsi="Arial" w:cs="Arial"/>
          <w:noProof/>
          <w:lang w:eastAsia="cs-CZ"/>
        </w:rPr>
        <w:drawing>
          <wp:inline distT="0" distB="0" distL="0" distR="0" wp14:anchorId="4190CA32" wp14:editId="4190CA33">
            <wp:extent cx="390525" cy="386129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86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64BE" w:rsidRPr="00C9160C">
        <w:rPr>
          <w:rFonts w:ascii="Arial" w:hAnsi="Arial" w:cs="Arial"/>
        </w:rPr>
        <w:t xml:space="preserve"> ,  A TAK JSME ŠLI DO  </w:t>
      </w:r>
      <w:r w:rsidR="007E64BE" w:rsidRPr="00C9160C">
        <w:rPr>
          <w:rFonts w:ascii="Arial" w:hAnsi="Arial" w:cs="Arial"/>
          <w:noProof/>
          <w:lang w:eastAsia="cs-CZ"/>
        </w:rPr>
        <w:drawing>
          <wp:inline distT="0" distB="0" distL="0" distR="0" wp14:anchorId="4190CA34" wp14:editId="4190CA35">
            <wp:extent cx="302513" cy="303601"/>
            <wp:effectExtent l="0" t="0" r="254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01" cy="30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64BE" w:rsidRPr="00C9160C">
        <w:rPr>
          <w:rFonts w:ascii="Arial" w:hAnsi="Arial" w:cs="Arial"/>
          <w:noProof/>
          <w:lang w:eastAsia="cs-CZ"/>
        </w:rPr>
        <w:drawing>
          <wp:inline distT="0" distB="0" distL="0" distR="0" wp14:anchorId="4190CA36" wp14:editId="4190CA37">
            <wp:extent cx="304800" cy="3048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E64BE" w:rsidRPr="00C9160C">
        <w:rPr>
          <w:rFonts w:ascii="Arial" w:hAnsi="Arial" w:cs="Arial"/>
          <w:noProof/>
          <w:lang w:eastAsia="cs-CZ"/>
        </w:rPr>
        <w:drawing>
          <wp:inline distT="0" distB="0" distL="0" distR="0" wp14:anchorId="4190CA38" wp14:editId="4190CA39">
            <wp:extent cx="302513" cy="303601"/>
            <wp:effectExtent l="0" t="0" r="2540" b="127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01" cy="30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7AC4" w:rsidRPr="00C9160C">
        <w:rPr>
          <w:rFonts w:ascii="Arial" w:hAnsi="Arial" w:cs="Arial"/>
        </w:rPr>
        <w:t>.</w:t>
      </w:r>
    </w:p>
    <w:p w14:paraId="5468FC0B" w14:textId="573C7F2B" w:rsidR="00C9160C" w:rsidRDefault="00C9160C" w:rsidP="007E64BE">
      <w:pPr>
        <w:jc w:val="center"/>
      </w:pPr>
    </w:p>
    <w:p w14:paraId="3362A5B6" w14:textId="77777777" w:rsidR="00C9160C" w:rsidRDefault="00C9160C" w:rsidP="00C9160C">
      <w:pPr>
        <w:spacing w:after="180"/>
        <w:rPr>
          <w:rFonts w:ascii="Arial" w:hAnsi="Arial" w:cs="Arial"/>
          <w:b/>
          <w:sz w:val="40"/>
          <w:szCs w:val="40"/>
        </w:rPr>
      </w:pPr>
    </w:p>
    <w:p w14:paraId="02119F96" w14:textId="77777777" w:rsidR="00C9160C" w:rsidRPr="00552492" w:rsidRDefault="00C9160C" w:rsidP="00C9160C">
      <w:pPr>
        <w:spacing w:after="180"/>
        <w:rPr>
          <w:rFonts w:ascii="Arial" w:hAnsi="Arial" w:cs="Arial"/>
          <w:b/>
          <w:sz w:val="40"/>
          <w:szCs w:val="40"/>
        </w:rPr>
      </w:pPr>
    </w:p>
    <w:p w14:paraId="6A7C1334" w14:textId="77777777" w:rsidR="00C9160C" w:rsidRPr="00D04C02" w:rsidRDefault="00C9160C" w:rsidP="00C9160C">
      <w:pPr>
        <w:spacing w:after="225" w:line="285" w:lineRule="atLeast"/>
        <w:rPr>
          <w:rFonts w:ascii="Arial" w:hAnsi="Arial" w:cs="Arial"/>
        </w:rPr>
      </w:pPr>
      <w:r w:rsidRPr="00D04C02">
        <w:rPr>
          <w:rStyle w:val="datecover2"/>
          <w:rFonts w:ascii="Arial" w:hAnsi="Arial" w:cs="Arial"/>
          <w:b/>
        </w:rPr>
        <w:t>Podpis zpracovatele: .…………………………………………….</w:t>
      </w:r>
    </w:p>
    <w:p w14:paraId="7E6080DC" w14:textId="77777777" w:rsidR="00C9160C" w:rsidRDefault="00C9160C" w:rsidP="007E64BE">
      <w:pPr>
        <w:jc w:val="center"/>
      </w:pPr>
    </w:p>
    <w:p w14:paraId="4190CA2C" w14:textId="77777777" w:rsidR="00BB4829" w:rsidRDefault="00BB4829" w:rsidP="00BB4829">
      <w:r>
        <w:t xml:space="preserve"> </w:t>
      </w:r>
    </w:p>
    <w:p w14:paraId="4190CA2D" w14:textId="77777777" w:rsidR="00BB4829" w:rsidRPr="00BB4829" w:rsidRDefault="00BB4829" w:rsidP="00BB4829"/>
    <w:p w14:paraId="4190CA2E" w14:textId="77777777" w:rsidR="00BB4829" w:rsidRDefault="00BB4829" w:rsidP="00BB4829">
      <w:pPr>
        <w:jc w:val="center"/>
        <w:rPr>
          <w:b/>
          <w:bCs/>
        </w:rPr>
      </w:pPr>
    </w:p>
    <w:p w14:paraId="4190CA2F" w14:textId="77777777" w:rsidR="00BB4829" w:rsidRPr="00BB4829" w:rsidRDefault="00BB4829" w:rsidP="00BB4829"/>
    <w:sectPr w:rsidR="00BB4829" w:rsidRPr="00BB4829" w:rsidSect="00B91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29"/>
    <w:rsid w:val="001C7586"/>
    <w:rsid w:val="003D3D12"/>
    <w:rsid w:val="00617AC4"/>
    <w:rsid w:val="006F5746"/>
    <w:rsid w:val="007E64BE"/>
    <w:rsid w:val="00852202"/>
    <w:rsid w:val="00A25568"/>
    <w:rsid w:val="00AB18A5"/>
    <w:rsid w:val="00B919DA"/>
    <w:rsid w:val="00BB4829"/>
    <w:rsid w:val="00BD4452"/>
    <w:rsid w:val="00C12F72"/>
    <w:rsid w:val="00C9160C"/>
    <w:rsid w:val="00D6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C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B4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B48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4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B4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BB4829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B48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64BE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916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9160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ecover2">
    <w:name w:val="datecover2"/>
    <w:basedOn w:val="Standardnpsmoodstavce"/>
    <w:rsid w:val="00C916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B48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B48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B48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B4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BB4829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B48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64BE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9160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9160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ecover2">
    <w:name w:val="datecover2"/>
    <w:basedOn w:val="Standardnpsmoodstavce"/>
    <w:rsid w:val="00C91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iojunior.cz/objevte-s-nami-speciality-zahranicni-kuchyne--1498750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prehravac.rozhlas.cz/audio/340579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3EBCD067110D41B3CAE99A6B556906" ma:contentTypeVersion="" ma:contentTypeDescription="Vytvoří nový dokument" ma:contentTypeScope="" ma:versionID="6b615b8f1c13bbfad87ba7351e2841b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FCDB28-80D5-4CD2-8387-5F7FD4B97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66FA40-A8DE-44DF-8454-8DE24C0AEA2F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C9D15887-2B58-4C43-BF56-6352E4E2A1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Pogodová Petra</cp:lastModifiedBy>
  <cp:revision>3</cp:revision>
  <dcterms:created xsi:type="dcterms:W3CDTF">2015-09-02T15:19:00Z</dcterms:created>
  <dcterms:modified xsi:type="dcterms:W3CDTF">2015-09-03T07:00:00Z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0x0101009A3EBCD067110D41B3CAE99A6B556906</vt:lpwstr>
  </property>
</Properties>
</file>