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1CFC64CD" w14:textId="77777777" w:rsidR="00BA16BB" w:rsidRDefault="00187C5B" w:rsidP="00530694">
      <w:pPr>
        <w:pStyle w:val="Nzev"/>
        <w:spacing w:after="0"/>
        <w:contextualSpacing w:val="0"/>
      </w:pPr>
      <w:r w:rsidRPr="007A0EEE">
        <w:rPr>
          <w:noProof/>
          <w:sz w:val="32"/>
          <w:lang w:eastAsia="cs-CZ"/>
        </w:rPr>
        <mc:AlternateContent>
          <mc:Choice Requires="wps">
            <w:drawing>
              <wp:anchor distT="0" distB="0" distL="114300" distR="114300" simplePos="0" relativeHeight="251666432" behindDoc="0" locked="0" layoutInCell="1" allowOverlap="1" wp14:anchorId="1CFC661F" wp14:editId="1CFC6620">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FC6643" w14:textId="77777777" w:rsidR="00920A57" w:rsidRPr="00321BCC" w:rsidRDefault="00920A57"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1CFC6643" w14:textId="77777777" w:rsidR="00920A57" w:rsidRPr="00321BCC" w:rsidRDefault="00920A57" w:rsidP="00321BCC">
                      <w:pPr>
                        <w:pStyle w:val="DocumentSubtitleCzechRadio"/>
                      </w:pPr>
                    </w:p>
                  </w:txbxContent>
                </v:textbox>
                <w10:wrap anchorx="page" anchory="page"/>
              </v:shape>
            </w:pict>
          </mc:Fallback>
        </mc:AlternateContent>
      </w:r>
      <w:r w:rsidRPr="007A0EEE">
        <w:rPr>
          <w:noProof/>
          <w:sz w:val="32"/>
          <w:lang w:eastAsia="cs-CZ"/>
        </w:rPr>
        <mc:AlternateContent>
          <mc:Choice Requires="wps">
            <w:drawing>
              <wp:anchor distT="0" distB="0" distL="114300" distR="114300" simplePos="0" relativeHeight="251665408" behindDoc="0" locked="0" layoutInCell="1" allowOverlap="1" wp14:anchorId="1CFC6621" wp14:editId="1CFC6622">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FC6644" w14:textId="77777777" w:rsidR="00920A57" w:rsidRPr="00321BCC" w:rsidRDefault="00920A57"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1CFC6644" w14:textId="77777777" w:rsidR="00920A57" w:rsidRPr="00321BCC" w:rsidRDefault="00920A57" w:rsidP="00321BCC">
                      <w:pPr>
                        <w:pStyle w:val="DocumentTitleCzechRadio"/>
                      </w:pPr>
                    </w:p>
                  </w:txbxContent>
                </v:textbox>
                <w10:wrap anchorx="page" anchory="page"/>
              </v:shape>
            </w:pict>
          </mc:Fallback>
        </mc:AlternateContent>
      </w:r>
      <w:r w:rsidRPr="007A0EEE">
        <w:rPr>
          <w:noProof/>
          <w:sz w:val="32"/>
          <w:lang w:eastAsia="cs-CZ"/>
        </w:rPr>
        <mc:AlternateContent>
          <mc:Choice Requires="wps">
            <w:drawing>
              <wp:anchor distT="0" distB="0" distL="114300" distR="114300" simplePos="0" relativeHeight="251669504" behindDoc="0" locked="0" layoutInCell="1" allowOverlap="1" wp14:anchorId="1CFC6623" wp14:editId="1CFC6624">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FC6645" w14:textId="77777777" w:rsidR="00920A57" w:rsidRPr="00321BCC" w:rsidRDefault="00920A57"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1CFC6645" w14:textId="77777777" w:rsidR="00920A57" w:rsidRPr="00321BCC" w:rsidRDefault="00920A57" w:rsidP="00BA16BB">
                      <w:pPr>
                        <w:pStyle w:val="DocumentSubtitleCzechRadio"/>
                      </w:pPr>
                    </w:p>
                  </w:txbxContent>
                </v:textbox>
                <w10:wrap anchorx="page" anchory="page"/>
              </v:shape>
            </w:pict>
          </mc:Fallback>
        </mc:AlternateContent>
      </w:r>
      <w:r w:rsidRPr="007A0EEE">
        <w:rPr>
          <w:noProof/>
          <w:sz w:val="32"/>
          <w:lang w:eastAsia="cs-CZ"/>
        </w:rPr>
        <mc:AlternateContent>
          <mc:Choice Requires="wps">
            <w:drawing>
              <wp:anchor distT="0" distB="0" distL="114300" distR="114300" simplePos="0" relativeHeight="251668480" behindDoc="0" locked="0" layoutInCell="1" allowOverlap="1" wp14:anchorId="1CFC6625" wp14:editId="1CFC6626">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FC6646" w14:textId="77777777" w:rsidR="00920A57" w:rsidRPr="00321BCC" w:rsidRDefault="00920A57"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1CFC6646" w14:textId="77777777" w:rsidR="00920A57" w:rsidRPr="00321BCC" w:rsidRDefault="00920A57" w:rsidP="00BA16BB">
                      <w:pPr>
                        <w:pStyle w:val="DocumentTitleCzechRadio"/>
                      </w:pPr>
                    </w:p>
                  </w:txbxContent>
                </v:textbox>
                <w10:wrap anchorx="page" anchory="page"/>
              </v:shape>
            </w:pict>
          </mc:Fallback>
        </mc:AlternateContent>
      </w:r>
      <w:r w:rsidR="002D7580" w:rsidRPr="007A0EEE">
        <w:rPr>
          <w:sz w:val="32"/>
        </w:rPr>
        <w:t xml:space="preserve">RÁMCOVÁ </w:t>
      </w:r>
      <w:r w:rsidR="00182D39" w:rsidRPr="007A0EEE">
        <w:rPr>
          <w:sz w:val="32"/>
        </w:rPr>
        <w:t>KUPNÍ SMLOUVA</w:t>
      </w:r>
      <w:r w:rsidR="007A0EEE" w:rsidRPr="007A0EEE">
        <w:rPr>
          <w:sz w:val="32"/>
        </w:rPr>
        <w:t xml:space="preserve"> S JEDNÍM UCHAZEČEM</w:t>
      </w:r>
    </w:p>
    <w:p w14:paraId="1CFC64CE" w14:textId="4714D2C1" w:rsidR="002D7580" w:rsidRDefault="00436C5A" w:rsidP="002D7580">
      <w:pPr>
        <w:jc w:val="center"/>
      </w:pPr>
      <w:r>
        <w:t>na dodávku</w:t>
      </w:r>
      <w:r w:rsidR="00DD1391">
        <w:t xml:space="preserve"> zboží - </w:t>
      </w:r>
      <w:r w:rsidR="00900236">
        <w:rPr>
          <w:rFonts w:cs="Arial"/>
          <w:szCs w:val="20"/>
        </w:rPr>
        <w:t>p</w:t>
      </w:r>
      <w:r w:rsidR="00933B69" w:rsidRPr="00DD1391">
        <w:rPr>
          <w:rFonts w:cs="Arial"/>
          <w:szCs w:val="20"/>
        </w:rPr>
        <w:t>říslušenství pro smyčcové sekce orchestru - I.</w:t>
      </w:r>
      <w:r w:rsidR="004332CF">
        <w:rPr>
          <w:rFonts w:cs="Arial"/>
          <w:szCs w:val="20"/>
        </w:rPr>
        <w:t xml:space="preserve"> </w:t>
      </w:r>
      <w:r w:rsidR="00933B69" w:rsidRPr="00DD1391">
        <w:rPr>
          <w:rFonts w:cs="Arial"/>
          <w:szCs w:val="20"/>
        </w:rPr>
        <w:t>housle, II.</w:t>
      </w:r>
      <w:r w:rsidR="004332CF">
        <w:rPr>
          <w:rFonts w:cs="Arial"/>
          <w:szCs w:val="20"/>
        </w:rPr>
        <w:t xml:space="preserve"> </w:t>
      </w:r>
      <w:r w:rsidR="00933B69" w:rsidRPr="00DD1391">
        <w:rPr>
          <w:rFonts w:cs="Arial"/>
          <w:szCs w:val="20"/>
        </w:rPr>
        <w:t>housle, violy, violoncella a kontrabasy</w:t>
      </w:r>
    </w:p>
    <w:p w14:paraId="1CFC64CF" w14:textId="77777777" w:rsidR="002D7580" w:rsidRPr="002D7580" w:rsidRDefault="002D7580" w:rsidP="002D7580">
      <w:pPr>
        <w:jc w:val="center"/>
      </w:pPr>
    </w:p>
    <w:p w14:paraId="1CFC64D0" w14:textId="77777777" w:rsidR="00BA16BB" w:rsidRPr="006D0812" w:rsidRDefault="00BA16BB" w:rsidP="00BA16BB">
      <w:pPr>
        <w:pStyle w:val="SubjectName-ContractCzechRadio"/>
      </w:pPr>
      <w:r w:rsidRPr="006D0812">
        <w:t>Český rozhlas</w:t>
      </w:r>
    </w:p>
    <w:p w14:paraId="1CFC64D1" w14:textId="77777777" w:rsidR="00BA16BB" w:rsidRPr="006D0812" w:rsidRDefault="00BA16BB" w:rsidP="00BA16BB">
      <w:pPr>
        <w:pStyle w:val="SubjectSpecification-ContractCzechRadio"/>
      </w:pPr>
      <w:r w:rsidRPr="006D0812">
        <w:t>zřízený zákonem č. 484/1991 Sb., o Českém rozhlasu</w:t>
      </w:r>
    </w:p>
    <w:p w14:paraId="1CFC64D2" w14:textId="77777777" w:rsidR="00BA16BB" w:rsidRPr="006D0812" w:rsidRDefault="00BA16BB" w:rsidP="00BA16BB">
      <w:pPr>
        <w:pStyle w:val="SubjectSpecification-ContractCzechRadio"/>
      </w:pPr>
      <w:r w:rsidRPr="006D0812">
        <w:t>nezapisuje se do obchodního rejstříku</w:t>
      </w:r>
    </w:p>
    <w:p w14:paraId="1CFC64D3" w14:textId="77777777" w:rsidR="00BA16BB" w:rsidRPr="006D0812" w:rsidRDefault="00BA16BB" w:rsidP="00BA16BB">
      <w:pPr>
        <w:pStyle w:val="SubjectSpecification-ContractCzechRadio"/>
      </w:pPr>
      <w:r w:rsidRPr="006D0812">
        <w:t>se sídlem Vinohradská 12, 120 99 Praha 2</w:t>
      </w:r>
    </w:p>
    <w:p w14:paraId="1CFC64D4" w14:textId="75CF30C6" w:rsidR="00BA16BB" w:rsidRPr="006D0812" w:rsidRDefault="00BA16BB" w:rsidP="00BA16BB">
      <w:pPr>
        <w:pStyle w:val="SubjectSpecification-ContractCzechRadio"/>
      </w:pPr>
      <w:r w:rsidRPr="006D0812">
        <w:t>zastoupený</w:t>
      </w:r>
      <w:r w:rsidR="006D0812">
        <w:t xml:space="preserve">: </w:t>
      </w:r>
      <w:r w:rsidR="00C75022">
        <w:rPr>
          <w:rFonts w:cs="Arial"/>
          <w:szCs w:val="20"/>
        </w:rPr>
        <w:t>Mgr. Art. Peterem Duhanem, generálním ředitelem</w:t>
      </w:r>
    </w:p>
    <w:p w14:paraId="1CFC64D5" w14:textId="77777777" w:rsidR="00BA16BB" w:rsidRPr="006D0812" w:rsidRDefault="00BA16BB" w:rsidP="00BA16BB">
      <w:pPr>
        <w:pStyle w:val="SubjectSpecification-ContractCzechRadio"/>
      </w:pPr>
      <w:r w:rsidRPr="006D0812">
        <w:t>IČ 45245053, DIČ CZ45245053</w:t>
      </w:r>
    </w:p>
    <w:p w14:paraId="1CFC64D6" w14:textId="77777777" w:rsidR="00BA16BB" w:rsidRPr="006D0812" w:rsidRDefault="00BA16BB" w:rsidP="00BA16BB">
      <w:pPr>
        <w:pStyle w:val="SubjectSpecification-ContractCzechRadio"/>
      </w:pPr>
      <w:r w:rsidRPr="006D0812">
        <w:t>bankovní spojení: Raiffeisenbank a.s., č. ú.: 1001040797/5500</w:t>
      </w:r>
    </w:p>
    <w:p w14:paraId="1CFC64DA" w14:textId="043FBD68" w:rsidR="00182D39" w:rsidRPr="006D0812" w:rsidRDefault="00182D39" w:rsidP="00BA16BB">
      <w:pPr>
        <w:pStyle w:val="SubjectSpecification-ContractCzechRadio"/>
        <w:rPr>
          <w:i/>
        </w:rPr>
      </w:pPr>
      <w:r w:rsidRPr="006D0812">
        <w:rPr>
          <w:i/>
        </w:rPr>
        <w:t>(dále jen jako „kupující“)</w:t>
      </w:r>
    </w:p>
    <w:p w14:paraId="1CFC64DB" w14:textId="77777777" w:rsidR="00182D39" w:rsidRPr="006D0812" w:rsidRDefault="00182D39" w:rsidP="00BA16BB"/>
    <w:p w14:paraId="1CFC64DC" w14:textId="77777777" w:rsidR="00BA16BB" w:rsidRPr="006D0812" w:rsidRDefault="00BA16BB" w:rsidP="00BA16BB">
      <w:r w:rsidRPr="006D0812">
        <w:t>a</w:t>
      </w:r>
    </w:p>
    <w:p w14:paraId="1CFC64DD" w14:textId="77777777" w:rsidR="00BA16BB" w:rsidRPr="006D0812" w:rsidRDefault="00BA16BB" w:rsidP="00BA16BB"/>
    <w:p w14:paraId="1CFC64DE" w14:textId="77777777" w:rsidR="006D0812" w:rsidRDefault="006D0812"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1CFC64DF" w14:textId="77777777" w:rsidR="008F1458" w:rsidRPr="00BB044F" w:rsidRDefault="008F1458" w:rsidP="008F1458">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14:paraId="1CFC64E0" w14:textId="77777777" w:rsidR="006D0812" w:rsidRPr="00434FCA" w:rsidRDefault="006D0812" w:rsidP="006D0812">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 xml:space="preserve">BYDLIŠTĚ/SÍDLO </w:t>
      </w:r>
      <w:r w:rsidR="005C6706" w:rsidRPr="005C6706">
        <w:rPr>
          <w:rFonts w:cs="Arial"/>
          <w:b/>
          <w:szCs w:val="20"/>
          <w:highlight w:val="yellow"/>
        </w:rPr>
        <w:t>PRODÁVAJÍCÍHO</w:t>
      </w:r>
      <w:r w:rsidRPr="00434FCA">
        <w:rPr>
          <w:rFonts w:cs="Arial"/>
          <w:b/>
          <w:szCs w:val="20"/>
        </w:rPr>
        <w:t>]</w:t>
      </w:r>
    </w:p>
    <w:p w14:paraId="1CFC64E1" w14:textId="77777777" w:rsidR="006D0812" w:rsidRDefault="006D0812" w:rsidP="006D0812">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 xml:space="preserve">IČ </w:t>
      </w:r>
      <w:r w:rsidR="005C6706" w:rsidRPr="005C6706">
        <w:rPr>
          <w:rFonts w:cs="Arial"/>
          <w:b/>
          <w:szCs w:val="20"/>
          <w:highlight w:val="yellow"/>
        </w:rPr>
        <w:t>PRODÁVAJÍCÍHO</w:t>
      </w:r>
      <w:r w:rsidRPr="00434FCA">
        <w:rPr>
          <w:rFonts w:cs="Arial"/>
          <w:b/>
          <w:szCs w:val="20"/>
        </w:rPr>
        <w:t>]</w:t>
      </w:r>
    </w:p>
    <w:p w14:paraId="1CFC64E2" w14:textId="77777777" w:rsidR="008F1458" w:rsidRDefault="008F1458" w:rsidP="008F1458">
      <w:pPr>
        <w:pStyle w:val="SubjectSpecification-ContractCzechRadio"/>
        <w:rPr>
          <w:rFonts w:cs="Arial"/>
          <w:b/>
          <w:szCs w:val="20"/>
        </w:rPr>
      </w:pPr>
      <w:r w:rsidRPr="00E6508D">
        <w:rPr>
          <w:rFonts w:cs="Arial"/>
          <w:szCs w:val="20"/>
        </w:rPr>
        <w:t>bankovní spojení</w:t>
      </w:r>
      <w:r w:rsidR="00EB7608" w:rsidRPr="00E6508D">
        <w:rPr>
          <w:rFonts w:cs="Arial"/>
          <w:szCs w:val="20"/>
        </w:rPr>
        <w:t>:</w:t>
      </w:r>
      <w:r w:rsidR="00EB7608" w:rsidRPr="00366797">
        <w:rPr>
          <w:rFonts w:cs="Arial"/>
          <w:b/>
          <w:szCs w:val="20"/>
        </w:rPr>
        <w:t>[</w:t>
      </w:r>
      <w:r w:rsidR="00EB7608" w:rsidRPr="00366797">
        <w:rPr>
          <w:rFonts w:cs="Arial"/>
          <w:b/>
          <w:szCs w:val="20"/>
          <w:highlight w:val="yellow"/>
        </w:rPr>
        <w:t>DOPLNIT</w:t>
      </w:r>
      <w:r w:rsidR="00EB7608" w:rsidRPr="00366797">
        <w:rPr>
          <w:rFonts w:cs="Arial"/>
          <w:b/>
          <w:szCs w:val="20"/>
        </w:rPr>
        <w:t>]</w:t>
      </w:r>
      <w:r w:rsidR="00EB7608">
        <w:rPr>
          <w:rFonts w:cs="Arial"/>
          <w:b/>
          <w:szCs w:val="20"/>
        </w:rPr>
        <w:t xml:space="preserve">, </w:t>
      </w:r>
      <w:r w:rsidR="00EB7608" w:rsidRPr="00E6508D">
        <w:rPr>
          <w:rFonts w:cs="Arial"/>
          <w:szCs w:val="20"/>
        </w:rPr>
        <w:t>č. u.</w:t>
      </w:r>
      <w:r w:rsidR="00EB7608">
        <w:rPr>
          <w:rFonts w:cs="Arial"/>
          <w:b/>
          <w:szCs w:val="20"/>
        </w:rPr>
        <w:t xml:space="preserve"> </w:t>
      </w:r>
      <w:r w:rsidR="00EB7608" w:rsidRPr="00366797">
        <w:rPr>
          <w:rFonts w:cs="Arial"/>
          <w:b/>
          <w:szCs w:val="20"/>
        </w:rPr>
        <w:t>[</w:t>
      </w:r>
      <w:r w:rsidR="00EB7608" w:rsidRPr="00366797">
        <w:rPr>
          <w:rFonts w:cs="Arial"/>
          <w:b/>
          <w:szCs w:val="20"/>
          <w:highlight w:val="yellow"/>
        </w:rPr>
        <w:t>DOPLNIT</w:t>
      </w:r>
      <w:r w:rsidR="00EB7608" w:rsidRPr="00366797">
        <w:rPr>
          <w:rFonts w:cs="Arial"/>
          <w:b/>
          <w:szCs w:val="20"/>
        </w:rPr>
        <w:t>]</w:t>
      </w:r>
    </w:p>
    <w:p w14:paraId="1CFC64E3" w14:textId="77777777" w:rsidR="006D0812" w:rsidRPr="00434FCA" w:rsidRDefault="006D0812" w:rsidP="006D0812">
      <w:pPr>
        <w:pStyle w:val="SubjectSpecification-ContractCzechRadio"/>
        <w:rPr>
          <w:b/>
        </w:rPr>
      </w:pPr>
      <w:r w:rsidRPr="00551868">
        <w:rPr>
          <w:rFonts w:cs="Arial"/>
          <w:b/>
          <w:szCs w:val="20"/>
        </w:rPr>
        <w:t>[</w:t>
      </w:r>
      <w:r w:rsidRPr="00434FCA">
        <w:rPr>
          <w:rFonts w:cs="Arial"/>
          <w:b/>
          <w:szCs w:val="20"/>
          <w:highlight w:val="yellow"/>
        </w:rPr>
        <w:t>V PŘÍPADĚ PRÁVNÍCKÉ OSOBY DOPLNIT ZÁSTUPCE</w:t>
      </w:r>
      <w:r w:rsidRPr="00551868">
        <w:rPr>
          <w:rFonts w:cs="Arial"/>
          <w:b/>
          <w:szCs w:val="20"/>
        </w:rPr>
        <w:t>]</w:t>
      </w:r>
    </w:p>
    <w:p w14:paraId="1CFC64E7" w14:textId="0ABB697B" w:rsidR="00182D39" w:rsidRPr="006D0812" w:rsidRDefault="00182D39" w:rsidP="006D0812">
      <w:pPr>
        <w:pStyle w:val="SubjectSpecification-ContractCzechRadio"/>
        <w:rPr>
          <w:i/>
        </w:rPr>
      </w:pPr>
      <w:r w:rsidRPr="006D0812">
        <w:rPr>
          <w:i/>
        </w:rPr>
        <w:t>(dále jen jako „prodávající“)</w:t>
      </w:r>
    </w:p>
    <w:p w14:paraId="1CFC64E8" w14:textId="77777777" w:rsidR="00E9560E" w:rsidRDefault="00E9560E" w:rsidP="00BA16BB">
      <w:pPr>
        <w:pStyle w:val="SubjectSpecification-ContractCzechRadio"/>
        <w:rPr>
          <w:i/>
        </w:rPr>
      </w:pPr>
    </w:p>
    <w:p w14:paraId="1CFC64E9" w14:textId="77777777" w:rsidR="00182D39" w:rsidRPr="006D0812" w:rsidRDefault="00182D39" w:rsidP="00BA16BB">
      <w:pPr>
        <w:pStyle w:val="SubjectSpecification-ContractCzechRadio"/>
        <w:rPr>
          <w:i/>
        </w:rPr>
      </w:pPr>
      <w:r w:rsidRPr="006D0812">
        <w:rPr>
          <w:i/>
        </w:rPr>
        <w:t>(dále společně jen jako „smluvní strany“)</w:t>
      </w:r>
    </w:p>
    <w:p w14:paraId="1CFC64EA" w14:textId="77777777" w:rsidR="00182D39" w:rsidRPr="006D0812" w:rsidRDefault="00182D39" w:rsidP="00BA16BB"/>
    <w:p w14:paraId="1CFC64EB" w14:textId="42FC2659" w:rsidR="002A4177" w:rsidRDefault="00BA16BB" w:rsidP="00861393">
      <w:pPr>
        <w:jc w:val="both"/>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xml:space="preserve">, ve znění pozdějších předpisů (dále jen „OZ“) </w:t>
      </w:r>
      <w:r w:rsidR="002A4177">
        <w:t>a dále v souladu s us</w:t>
      </w:r>
      <w:r w:rsidR="00861D9E">
        <w:t>tanoveními §§ 11</w:t>
      </w:r>
      <w:r w:rsidR="0025124A">
        <w:t xml:space="preserve"> </w:t>
      </w:r>
      <w:r w:rsidR="00861D9E">
        <w:t xml:space="preserve">a 89 a násl. </w:t>
      </w:r>
      <w:r w:rsidR="0025124A">
        <w:t>zákona č. </w:t>
      </w:r>
      <w:r w:rsidR="002A4177">
        <w:t xml:space="preserve">137/2006 Sb., o veřejných zakázkách, ve znění pozdějších předpisů (dále jen „ZVZ“) </w:t>
      </w:r>
      <w:r w:rsidR="002A4B1A">
        <w:t xml:space="preserve">na základě veřejné zakázky č. j. VZ039/2014 – část 2 </w:t>
      </w:r>
      <w:r w:rsidR="00182D39" w:rsidRPr="006D0812">
        <w:t xml:space="preserve">tuto </w:t>
      </w:r>
      <w:r w:rsidR="002A4177">
        <w:t xml:space="preserve">rámcovou </w:t>
      </w:r>
      <w:r w:rsidR="00182D39" w:rsidRPr="006D0812">
        <w:t>kupní smlouvu</w:t>
      </w:r>
      <w:r w:rsidR="002A4177">
        <w:t xml:space="preserve"> na dodávku</w:t>
      </w:r>
      <w:r w:rsidR="009F60AC">
        <w:t xml:space="preserve"> zboží:</w:t>
      </w:r>
      <w:r w:rsidR="002A4177">
        <w:t xml:space="preserve"> </w:t>
      </w:r>
      <w:r w:rsidR="00933B69">
        <w:rPr>
          <w:rFonts w:cs="Arial"/>
          <w:b/>
          <w:szCs w:val="20"/>
        </w:rPr>
        <w:t xml:space="preserve">Příslušenství pro </w:t>
      </w:r>
      <w:r w:rsidR="00933B69" w:rsidRPr="00B272BE">
        <w:rPr>
          <w:rFonts w:cs="Arial"/>
          <w:b/>
          <w:szCs w:val="20"/>
        </w:rPr>
        <w:t>smyčcové sekce orchestru - I.</w:t>
      </w:r>
      <w:r w:rsidR="004332CF">
        <w:rPr>
          <w:rFonts w:cs="Arial"/>
          <w:b/>
          <w:szCs w:val="20"/>
        </w:rPr>
        <w:t xml:space="preserve"> </w:t>
      </w:r>
      <w:r w:rsidR="00933B69" w:rsidRPr="00B272BE">
        <w:rPr>
          <w:rFonts w:cs="Arial"/>
          <w:b/>
          <w:szCs w:val="20"/>
        </w:rPr>
        <w:t>housle, II.</w:t>
      </w:r>
      <w:r w:rsidR="004332CF">
        <w:rPr>
          <w:rFonts w:cs="Arial"/>
          <w:b/>
          <w:szCs w:val="20"/>
        </w:rPr>
        <w:t xml:space="preserve"> </w:t>
      </w:r>
      <w:r w:rsidR="00933B69" w:rsidRPr="00B272BE">
        <w:rPr>
          <w:rFonts w:cs="Arial"/>
          <w:b/>
          <w:szCs w:val="20"/>
        </w:rPr>
        <w:t>housle, violy, violoncella a kontrabasy</w:t>
      </w:r>
      <w:r w:rsidR="00933B69" w:rsidRPr="006D0812">
        <w:t xml:space="preserve"> </w:t>
      </w:r>
      <w:r w:rsidR="00182D39" w:rsidRPr="006D0812">
        <w:t>(dále jen jako „smlouva“)</w:t>
      </w:r>
    </w:p>
    <w:p w14:paraId="1CFC64EC" w14:textId="77777777" w:rsidR="002A4177" w:rsidRDefault="002A4177" w:rsidP="00B87379">
      <w:pPr>
        <w:pStyle w:val="Heading-Number-ContractCzechRadio"/>
        <w:numPr>
          <w:ilvl w:val="0"/>
          <w:numId w:val="0"/>
        </w:numPr>
      </w:pPr>
      <w:r>
        <w:t>Preambule</w:t>
      </w:r>
    </w:p>
    <w:p w14:paraId="1CFC64ED" w14:textId="3FFCC2DE" w:rsidR="002A4177" w:rsidRDefault="002A4177" w:rsidP="00861393">
      <w:pPr>
        <w:jc w:val="both"/>
        <w:rPr>
          <w:rFonts w:cs="Arial"/>
          <w:szCs w:val="20"/>
        </w:rPr>
      </w:pPr>
      <w:r w:rsidRPr="005D1AE8">
        <w:rPr>
          <w:rFonts w:cs="Arial"/>
          <w:szCs w:val="20"/>
        </w:rPr>
        <w:t xml:space="preserve">Tato </w:t>
      </w:r>
      <w:r>
        <w:rPr>
          <w:rFonts w:cs="Arial"/>
          <w:szCs w:val="20"/>
        </w:rPr>
        <w:t>s</w:t>
      </w:r>
      <w:r w:rsidRPr="005D1AE8">
        <w:rPr>
          <w:rFonts w:cs="Arial"/>
          <w:szCs w:val="20"/>
        </w:rPr>
        <w:t xml:space="preserve">mlouva upravuje podmínky týkající se zadání </w:t>
      </w:r>
      <w:r w:rsidRPr="002A4B1A">
        <w:rPr>
          <w:rFonts w:cs="Arial"/>
          <w:szCs w:val="20"/>
        </w:rPr>
        <w:t>podlimitní</w:t>
      </w:r>
      <w:r w:rsidRPr="005D1AE8">
        <w:rPr>
          <w:rFonts w:cs="Arial"/>
          <w:szCs w:val="20"/>
        </w:rPr>
        <w:t xml:space="preserve"> veřejné zakázky č. j. </w:t>
      </w:r>
      <w:r w:rsidR="002A4B1A" w:rsidRPr="002A4B1A">
        <w:rPr>
          <w:rFonts w:cs="Arial"/>
          <w:szCs w:val="20"/>
        </w:rPr>
        <w:t>VZ039</w:t>
      </w:r>
      <w:r w:rsidRPr="005D1AE8">
        <w:rPr>
          <w:rFonts w:cs="Arial"/>
          <w:szCs w:val="20"/>
        </w:rPr>
        <w:t>/201</w:t>
      </w:r>
      <w:r>
        <w:rPr>
          <w:rFonts w:cs="Arial"/>
          <w:szCs w:val="20"/>
        </w:rPr>
        <w:t>4</w:t>
      </w:r>
      <w:r w:rsidRPr="005D1AE8">
        <w:rPr>
          <w:rFonts w:cs="Arial"/>
          <w:szCs w:val="20"/>
        </w:rPr>
        <w:t xml:space="preserve"> </w:t>
      </w:r>
      <w:r w:rsidR="0025124A">
        <w:rPr>
          <w:rFonts w:cs="Arial"/>
          <w:szCs w:val="20"/>
        </w:rPr>
        <w:t xml:space="preserve">na dodávku </w:t>
      </w:r>
      <w:r w:rsidR="009F60AC">
        <w:rPr>
          <w:rFonts w:cs="Arial"/>
          <w:szCs w:val="20"/>
        </w:rPr>
        <w:t xml:space="preserve">zboží: </w:t>
      </w:r>
      <w:r w:rsidR="002A4B1A">
        <w:rPr>
          <w:rFonts w:cs="Arial"/>
          <w:b/>
          <w:szCs w:val="20"/>
        </w:rPr>
        <w:t>příslušenství k hudebním nástrojům</w:t>
      </w:r>
      <w:r w:rsidRPr="005D1AE8">
        <w:rPr>
          <w:rFonts w:cs="Arial"/>
          <w:szCs w:val="20"/>
        </w:rPr>
        <w:t xml:space="preserve"> a rámcově upravuje vzájemné vztahy mezi </w:t>
      </w:r>
      <w:r>
        <w:rPr>
          <w:rFonts w:cs="Arial"/>
          <w:szCs w:val="20"/>
        </w:rPr>
        <w:t>kupující</w:t>
      </w:r>
      <w:r w:rsidRPr="005D1AE8">
        <w:rPr>
          <w:rFonts w:cs="Arial"/>
          <w:szCs w:val="20"/>
        </w:rPr>
        <w:t xml:space="preserve">m a </w:t>
      </w:r>
      <w:r>
        <w:rPr>
          <w:rFonts w:cs="Arial"/>
          <w:szCs w:val="20"/>
        </w:rPr>
        <w:t>prodávajícím</w:t>
      </w:r>
      <w:r w:rsidRPr="005D1AE8">
        <w:rPr>
          <w:rFonts w:cs="Arial"/>
          <w:szCs w:val="20"/>
        </w:rPr>
        <w:t>.</w:t>
      </w:r>
    </w:p>
    <w:p w14:paraId="1CFC64EE" w14:textId="77777777" w:rsidR="00861D9E" w:rsidRDefault="00861D9E" w:rsidP="00861D9E">
      <w:pPr>
        <w:pStyle w:val="Heading-Number-ContractCzechRadio"/>
      </w:pPr>
      <w:r>
        <w:t xml:space="preserve">Účel </w:t>
      </w:r>
      <w:r w:rsidR="00526313">
        <w:t xml:space="preserve">a předmět </w:t>
      </w:r>
      <w:r>
        <w:t>smlouvy</w:t>
      </w:r>
    </w:p>
    <w:p w14:paraId="1CFC64EF" w14:textId="0D045B0B" w:rsidR="00861D9E" w:rsidRDefault="00861D9E" w:rsidP="00861D9E">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567"/>
        </w:tabs>
        <w:spacing w:after="200" w:line="276" w:lineRule="auto"/>
        <w:rPr>
          <w:rFonts w:cs="Arial"/>
          <w:szCs w:val="20"/>
        </w:rPr>
      </w:pPr>
      <w:r w:rsidRPr="002A4177">
        <w:rPr>
          <w:rFonts w:cs="Arial"/>
          <w:szCs w:val="20"/>
        </w:rPr>
        <w:t xml:space="preserve">Účelem této </w:t>
      </w:r>
      <w:r>
        <w:rPr>
          <w:rFonts w:cs="Arial"/>
          <w:szCs w:val="20"/>
        </w:rPr>
        <w:t>s</w:t>
      </w:r>
      <w:r w:rsidRPr="002A4177">
        <w:rPr>
          <w:rFonts w:cs="Arial"/>
          <w:szCs w:val="20"/>
        </w:rPr>
        <w:t xml:space="preserve">mlouvy je </w:t>
      </w:r>
      <w:r>
        <w:rPr>
          <w:rFonts w:cs="Arial"/>
          <w:szCs w:val="20"/>
        </w:rPr>
        <w:t>zajistit</w:t>
      </w:r>
      <w:r w:rsidRPr="002A4177">
        <w:rPr>
          <w:rFonts w:cs="Arial"/>
          <w:szCs w:val="20"/>
        </w:rPr>
        <w:t xml:space="preserve"> v letech </w:t>
      </w:r>
      <w:r w:rsidR="00C75022">
        <w:rPr>
          <w:rFonts w:cs="Arial"/>
          <w:b/>
          <w:szCs w:val="20"/>
        </w:rPr>
        <w:t>2014</w:t>
      </w:r>
      <w:r w:rsidR="004332CF">
        <w:rPr>
          <w:rFonts w:cs="Arial"/>
          <w:b/>
          <w:szCs w:val="20"/>
        </w:rPr>
        <w:t xml:space="preserve"> </w:t>
      </w:r>
      <w:r w:rsidR="00C75022">
        <w:rPr>
          <w:rFonts w:cs="Arial"/>
          <w:b/>
          <w:szCs w:val="20"/>
        </w:rPr>
        <w:t>-</w:t>
      </w:r>
      <w:r w:rsidR="004332CF">
        <w:rPr>
          <w:rFonts w:cs="Arial"/>
          <w:b/>
          <w:szCs w:val="20"/>
        </w:rPr>
        <w:t xml:space="preserve"> 20</w:t>
      </w:r>
      <w:r w:rsidR="00C75022">
        <w:rPr>
          <w:rFonts w:cs="Arial"/>
          <w:b/>
          <w:szCs w:val="20"/>
        </w:rPr>
        <w:t>1</w:t>
      </w:r>
      <w:r w:rsidR="00627D01">
        <w:rPr>
          <w:rFonts w:cs="Arial"/>
          <w:b/>
          <w:szCs w:val="20"/>
        </w:rPr>
        <w:t>8</w:t>
      </w:r>
      <w:r w:rsidRPr="00861D9E">
        <w:rPr>
          <w:rFonts w:cs="Arial"/>
          <w:szCs w:val="20"/>
        </w:rPr>
        <w:t xml:space="preserve">, tj. po </w:t>
      </w:r>
      <w:r w:rsidRPr="002A4177">
        <w:rPr>
          <w:rFonts w:cs="Arial"/>
          <w:szCs w:val="20"/>
        </w:rPr>
        <w:t>dobu</w:t>
      </w:r>
      <w:r w:rsidR="00933B69">
        <w:rPr>
          <w:rFonts w:cs="Arial"/>
          <w:szCs w:val="20"/>
        </w:rPr>
        <w:t xml:space="preserve"> </w:t>
      </w:r>
      <w:r w:rsidR="00933B69" w:rsidRPr="00933B69">
        <w:rPr>
          <w:rFonts w:cs="Arial"/>
          <w:b/>
          <w:szCs w:val="20"/>
        </w:rPr>
        <w:t>48</w:t>
      </w:r>
      <w:r w:rsidRPr="002A4177">
        <w:rPr>
          <w:rFonts w:cs="Arial"/>
          <w:szCs w:val="20"/>
        </w:rPr>
        <w:t xml:space="preserve"> měsíců ode dne uzavření této </w:t>
      </w:r>
      <w:r>
        <w:rPr>
          <w:rFonts w:cs="Arial"/>
          <w:szCs w:val="20"/>
        </w:rPr>
        <w:t>smlouvy</w:t>
      </w:r>
      <w:r w:rsidRPr="002A4177">
        <w:rPr>
          <w:rFonts w:cs="Arial"/>
          <w:szCs w:val="20"/>
        </w:rPr>
        <w:t xml:space="preserve"> dodávky </w:t>
      </w:r>
      <w:r w:rsidR="009F60AC">
        <w:rPr>
          <w:rFonts w:cs="Arial"/>
          <w:szCs w:val="20"/>
        </w:rPr>
        <w:t xml:space="preserve">zboží: </w:t>
      </w:r>
      <w:r w:rsidR="00933B69">
        <w:rPr>
          <w:rFonts w:cs="Arial"/>
          <w:b/>
          <w:szCs w:val="20"/>
        </w:rPr>
        <w:t xml:space="preserve">Příslušenství pro </w:t>
      </w:r>
      <w:r w:rsidR="00933B69" w:rsidRPr="00B272BE">
        <w:rPr>
          <w:rFonts w:cs="Arial"/>
          <w:b/>
          <w:szCs w:val="20"/>
        </w:rPr>
        <w:t>smyčcové sekce orchestru - I.</w:t>
      </w:r>
      <w:r w:rsidR="004332CF">
        <w:rPr>
          <w:rFonts w:cs="Arial"/>
          <w:b/>
          <w:szCs w:val="20"/>
        </w:rPr>
        <w:t xml:space="preserve"> </w:t>
      </w:r>
      <w:r w:rsidR="00933B69" w:rsidRPr="00B272BE">
        <w:rPr>
          <w:rFonts w:cs="Arial"/>
          <w:b/>
          <w:szCs w:val="20"/>
        </w:rPr>
        <w:t>housle, II.</w:t>
      </w:r>
      <w:r w:rsidR="004332CF">
        <w:rPr>
          <w:rFonts w:cs="Arial"/>
          <w:b/>
          <w:szCs w:val="20"/>
        </w:rPr>
        <w:t xml:space="preserve"> </w:t>
      </w:r>
      <w:r w:rsidR="00933B69" w:rsidRPr="00B272BE">
        <w:rPr>
          <w:rFonts w:cs="Arial"/>
          <w:b/>
          <w:szCs w:val="20"/>
        </w:rPr>
        <w:t>housle, violy, violoncella a kontrabasy</w:t>
      </w:r>
      <w:r>
        <w:rPr>
          <w:rFonts w:cs="Arial"/>
          <w:szCs w:val="20"/>
        </w:rPr>
        <w:t xml:space="preserve"> a </w:t>
      </w:r>
      <w:r w:rsidRPr="002A4177">
        <w:rPr>
          <w:rFonts w:cs="Arial"/>
          <w:szCs w:val="20"/>
        </w:rPr>
        <w:t xml:space="preserve">dalších plnění stanovených touto </w:t>
      </w:r>
      <w:r>
        <w:rPr>
          <w:rFonts w:cs="Arial"/>
          <w:szCs w:val="20"/>
        </w:rPr>
        <w:t>s</w:t>
      </w:r>
      <w:r w:rsidRPr="002A4177">
        <w:rPr>
          <w:rFonts w:cs="Arial"/>
          <w:szCs w:val="20"/>
        </w:rPr>
        <w:t xml:space="preserve">mlouvou a/nebo </w:t>
      </w:r>
      <w:r>
        <w:rPr>
          <w:rFonts w:cs="Arial"/>
          <w:szCs w:val="20"/>
        </w:rPr>
        <w:t>d</w:t>
      </w:r>
      <w:r w:rsidRPr="002A4177">
        <w:rPr>
          <w:rFonts w:cs="Arial"/>
          <w:szCs w:val="20"/>
        </w:rPr>
        <w:t xml:space="preserve">ílčí smlouvou, do </w:t>
      </w:r>
      <w:r w:rsidR="005F1C91">
        <w:rPr>
          <w:rFonts w:cs="Arial"/>
          <w:szCs w:val="20"/>
        </w:rPr>
        <w:t xml:space="preserve">maximální </w:t>
      </w:r>
      <w:r w:rsidRPr="002A4177">
        <w:rPr>
          <w:rFonts w:cs="Arial"/>
          <w:szCs w:val="20"/>
        </w:rPr>
        <w:t>výše finančního</w:t>
      </w:r>
      <w:r>
        <w:rPr>
          <w:rFonts w:cs="Arial"/>
          <w:szCs w:val="20"/>
        </w:rPr>
        <w:t xml:space="preserve"> limitu</w:t>
      </w:r>
      <w:r w:rsidRPr="002A4177">
        <w:rPr>
          <w:rFonts w:cs="Arial"/>
          <w:szCs w:val="20"/>
        </w:rPr>
        <w:t xml:space="preserve"> </w:t>
      </w:r>
      <w:r w:rsidR="009E6AF1">
        <w:rPr>
          <w:rFonts w:cs="Arial"/>
          <w:b/>
          <w:szCs w:val="20"/>
        </w:rPr>
        <w:t>1</w:t>
      </w:r>
      <w:r w:rsidR="00DD1391">
        <w:rPr>
          <w:rFonts w:cs="Arial"/>
          <w:b/>
          <w:szCs w:val="20"/>
        </w:rPr>
        <w:t>.</w:t>
      </w:r>
      <w:r w:rsidR="009E6AF1">
        <w:rPr>
          <w:rFonts w:cs="Arial"/>
          <w:b/>
          <w:szCs w:val="20"/>
        </w:rPr>
        <w:t>684</w:t>
      </w:r>
      <w:r w:rsidR="00DD1391">
        <w:rPr>
          <w:rFonts w:cs="Arial"/>
          <w:b/>
          <w:szCs w:val="20"/>
        </w:rPr>
        <w:t>.</w:t>
      </w:r>
      <w:r w:rsidR="00933B69">
        <w:rPr>
          <w:rFonts w:cs="Arial"/>
          <w:b/>
          <w:szCs w:val="20"/>
        </w:rPr>
        <w:t>000</w:t>
      </w:r>
      <w:r w:rsidRPr="002A4177">
        <w:rPr>
          <w:rFonts w:cs="Arial"/>
          <w:b/>
          <w:szCs w:val="20"/>
        </w:rPr>
        <w:t>,- Kč</w:t>
      </w:r>
      <w:r w:rsidRPr="002A4177">
        <w:rPr>
          <w:rFonts w:cs="Arial"/>
          <w:szCs w:val="20"/>
        </w:rPr>
        <w:t xml:space="preserve"> </w:t>
      </w:r>
      <w:r w:rsidRPr="009F60AC">
        <w:rPr>
          <w:rFonts w:cs="Arial"/>
          <w:b/>
          <w:szCs w:val="20"/>
        </w:rPr>
        <w:t>bez DPH</w:t>
      </w:r>
      <w:r w:rsidRPr="002A4177">
        <w:rPr>
          <w:rFonts w:cs="Arial"/>
          <w:szCs w:val="20"/>
        </w:rPr>
        <w:t>.</w:t>
      </w:r>
    </w:p>
    <w:p w14:paraId="1CFC64F1" w14:textId="77777777" w:rsidR="00AD5EC0" w:rsidRDefault="00B87379" w:rsidP="00526313">
      <w:pPr>
        <w:pStyle w:val="ListNumber-ContractCzechRadio"/>
      </w:pPr>
      <w:r>
        <w:t xml:space="preserve">Na základě smlouvy bude kupující podle svých aktuálních potřeb zadávat prodávajícímu </w:t>
      </w:r>
      <w:r w:rsidR="00861393">
        <w:t xml:space="preserve">dílčí </w:t>
      </w:r>
      <w:r>
        <w:t xml:space="preserve">veřejné zakázky. </w:t>
      </w:r>
    </w:p>
    <w:p w14:paraId="1CFC64F2" w14:textId="279DD94B" w:rsidR="002A4177" w:rsidRDefault="002A4177" w:rsidP="002A4177">
      <w:pPr>
        <w:pStyle w:val="ListNumber-ContractCzechRadio"/>
      </w:pPr>
      <w:r w:rsidRPr="002A4177">
        <w:t>Předmětem</w:t>
      </w:r>
      <w:r w:rsidRPr="005D1AE8">
        <w:t xml:space="preserve"> </w:t>
      </w:r>
      <w:r>
        <w:t>s</w:t>
      </w:r>
      <w:r w:rsidRPr="005D1AE8">
        <w:t xml:space="preserve">mlouvy je vymezení podmínek, které budou podkladem pro uzavírání </w:t>
      </w:r>
      <w:r>
        <w:t>d</w:t>
      </w:r>
      <w:r w:rsidRPr="005D1AE8">
        <w:t xml:space="preserve">ílčích </w:t>
      </w:r>
      <w:r w:rsidR="0025124A">
        <w:t xml:space="preserve">kupních </w:t>
      </w:r>
      <w:r w:rsidRPr="005D1AE8">
        <w:t>smluv</w:t>
      </w:r>
      <w:r w:rsidR="00C01F4B">
        <w:t xml:space="preserve"> </w:t>
      </w:r>
      <w:r w:rsidRPr="005D1AE8">
        <w:t>(dále jen „</w:t>
      </w:r>
      <w:r w:rsidRPr="00BA288C">
        <w:rPr>
          <w:b/>
          <w:i/>
        </w:rPr>
        <w:t>dílčí smlouvy</w:t>
      </w:r>
      <w:r w:rsidRPr="005D1AE8">
        <w:t>“ a každá z nich samostatně jen „</w:t>
      </w:r>
      <w:r w:rsidRPr="00BA288C">
        <w:rPr>
          <w:b/>
          <w:i/>
        </w:rPr>
        <w:t>dílčí smlouva</w:t>
      </w:r>
      <w:r w:rsidRPr="005D1AE8">
        <w:t xml:space="preserve">“) na </w:t>
      </w:r>
      <w:r w:rsidRPr="005D1AE8">
        <w:lastRenderedPageBreak/>
        <w:t>dodávky</w:t>
      </w:r>
      <w:r w:rsidR="009F60AC">
        <w:t xml:space="preserve"> zboží:</w:t>
      </w:r>
      <w:r w:rsidRPr="005D1AE8">
        <w:t xml:space="preserve"> </w:t>
      </w:r>
      <w:r w:rsidR="00933B69">
        <w:rPr>
          <w:rFonts w:cs="Arial"/>
          <w:b/>
          <w:szCs w:val="20"/>
        </w:rPr>
        <w:t xml:space="preserve">Příslušenství pro </w:t>
      </w:r>
      <w:r w:rsidR="00933B69" w:rsidRPr="00B272BE">
        <w:rPr>
          <w:rFonts w:cs="Arial"/>
          <w:b/>
          <w:szCs w:val="20"/>
        </w:rPr>
        <w:t>smyčcové sekce orchestru - I.</w:t>
      </w:r>
      <w:r w:rsidR="004332CF">
        <w:rPr>
          <w:rFonts w:cs="Arial"/>
          <w:b/>
          <w:szCs w:val="20"/>
        </w:rPr>
        <w:t xml:space="preserve"> </w:t>
      </w:r>
      <w:r w:rsidR="00933B69" w:rsidRPr="00B272BE">
        <w:rPr>
          <w:rFonts w:cs="Arial"/>
          <w:b/>
          <w:szCs w:val="20"/>
        </w:rPr>
        <w:t>housle, II</w:t>
      </w:r>
      <w:r w:rsidR="004332CF">
        <w:rPr>
          <w:rFonts w:cs="Arial"/>
          <w:b/>
          <w:szCs w:val="20"/>
        </w:rPr>
        <w:t xml:space="preserve">. </w:t>
      </w:r>
      <w:r w:rsidR="00933B69" w:rsidRPr="00B272BE">
        <w:rPr>
          <w:rFonts w:cs="Arial"/>
          <w:b/>
          <w:szCs w:val="20"/>
        </w:rPr>
        <w:t>housle, violy, violoncella a kontrabasy</w:t>
      </w:r>
      <w:r>
        <w:t>,</w:t>
      </w:r>
      <w:r w:rsidRPr="005D1AE8">
        <w:t xml:space="preserve"> </w:t>
      </w:r>
      <w:r w:rsidR="009F60AC">
        <w:t>jehož</w:t>
      </w:r>
      <w:r w:rsidRPr="005D1AE8">
        <w:t xml:space="preserve"> parametry jsou uvedeny </w:t>
      </w:r>
      <w:r>
        <w:t>v p</w:t>
      </w:r>
      <w:r w:rsidRPr="005D1AE8">
        <w:t>říloze</w:t>
      </w:r>
      <w:r w:rsidR="009F60AC">
        <w:t xml:space="preserve"> smlouvy </w:t>
      </w:r>
      <w:r w:rsidR="00164FA2">
        <w:t xml:space="preserve">nebo budou smluvními stranami specifikovány </w:t>
      </w:r>
      <w:r w:rsidR="008B3CAA">
        <w:t>(dále jen „zboží“)</w:t>
      </w:r>
      <w:r w:rsidRPr="005D1AE8">
        <w:t xml:space="preserve">. </w:t>
      </w:r>
      <w:r w:rsidR="009F60AC">
        <w:t>D</w:t>
      </w:r>
      <w:r w:rsidRPr="005D1AE8">
        <w:t xml:space="preserve">ílčí smlouvy budou uzavírány postupem a v souladu </w:t>
      </w:r>
      <w:r>
        <w:t>s touto smlouvou</w:t>
      </w:r>
      <w:r w:rsidRPr="005D1AE8">
        <w:t>.</w:t>
      </w:r>
    </w:p>
    <w:p w14:paraId="4F3A9989" w14:textId="2EB14983" w:rsidR="00D0356A" w:rsidRDefault="00D0356A" w:rsidP="00D0356A">
      <w:pPr>
        <w:pStyle w:val="ListNumber-ContractCzechRadio"/>
      </w:pPr>
      <w:r>
        <w:t xml:space="preserve">Dílčí smlouvy budou uzavírány buď postupem podle ustanovení § 92 odst. 1 písm. a) ZVZ, tzn. na základě výzvy k plnění (tzn., že veškeré podmínky plnění jsou vymezeny ve smlouvě – </w:t>
      </w:r>
      <w:r>
        <w:rPr>
          <w:rFonts w:cs="Arial"/>
          <w:szCs w:val="20"/>
        </w:rPr>
        <w:t>p</w:t>
      </w:r>
      <w:r w:rsidRPr="00DD1391">
        <w:rPr>
          <w:rFonts w:cs="Arial"/>
          <w:szCs w:val="20"/>
        </w:rPr>
        <w:t>říslušenství pro smyčcové sekce orchestru - I.</w:t>
      </w:r>
      <w:r>
        <w:rPr>
          <w:rFonts w:cs="Arial"/>
          <w:szCs w:val="20"/>
        </w:rPr>
        <w:t xml:space="preserve"> </w:t>
      </w:r>
      <w:r w:rsidRPr="00DD1391">
        <w:rPr>
          <w:rFonts w:cs="Arial"/>
          <w:szCs w:val="20"/>
        </w:rPr>
        <w:t>housle, II.</w:t>
      </w:r>
      <w:r>
        <w:rPr>
          <w:rFonts w:cs="Arial"/>
          <w:szCs w:val="20"/>
        </w:rPr>
        <w:t xml:space="preserve"> </w:t>
      </w:r>
      <w:r w:rsidRPr="00DD1391">
        <w:rPr>
          <w:rFonts w:cs="Arial"/>
          <w:szCs w:val="20"/>
        </w:rPr>
        <w:t>housle, violy, violoncella a kontrabasy</w:t>
      </w:r>
      <w:r>
        <w:t xml:space="preserve"> je specifikováno v této smlouvě a jejích přílohách)</w:t>
      </w:r>
      <w:r w:rsidR="00920A57">
        <w:t>,</w:t>
      </w:r>
      <w:r>
        <w:t xml:space="preserve"> nebo na základě ustanovení § 92 odst. 1 písm. b) ZVZ, tzn., na základě výzvy k podání nabídky (nejsou-li veškeré podmínky plnění ve smlouvě</w:t>
      </w:r>
      <w:r w:rsidRPr="00164FA2">
        <w:t xml:space="preserve"> </w:t>
      </w:r>
      <w:r>
        <w:t xml:space="preserve">vymezeny - </w:t>
      </w:r>
      <w:r>
        <w:rPr>
          <w:rFonts w:cs="Arial"/>
          <w:szCs w:val="20"/>
        </w:rPr>
        <w:t>p</w:t>
      </w:r>
      <w:r w:rsidRPr="00DD1391">
        <w:rPr>
          <w:rFonts w:cs="Arial"/>
          <w:szCs w:val="20"/>
        </w:rPr>
        <w:t>říslušenství pro smyčcové sekce orchestru - I.</w:t>
      </w:r>
      <w:r>
        <w:rPr>
          <w:rFonts w:cs="Arial"/>
          <w:szCs w:val="20"/>
        </w:rPr>
        <w:t xml:space="preserve"> </w:t>
      </w:r>
      <w:r w:rsidRPr="00DD1391">
        <w:rPr>
          <w:rFonts w:cs="Arial"/>
          <w:szCs w:val="20"/>
        </w:rPr>
        <w:t>housle, II.</w:t>
      </w:r>
      <w:r>
        <w:rPr>
          <w:rFonts w:cs="Arial"/>
          <w:szCs w:val="20"/>
        </w:rPr>
        <w:t xml:space="preserve"> </w:t>
      </w:r>
      <w:r w:rsidRPr="00DD1391">
        <w:rPr>
          <w:rFonts w:cs="Arial"/>
          <w:szCs w:val="20"/>
        </w:rPr>
        <w:t>housle, violy, violoncella a kontrabasy</w:t>
      </w:r>
      <w:r>
        <w:t xml:space="preserve"> není specifikováno v této smlouvě a jejích přílohách, jehož dodání si zadavatel tímto vyhrazuje).</w:t>
      </w:r>
    </w:p>
    <w:p w14:paraId="1CFC64F4" w14:textId="77777777" w:rsidR="002A4177" w:rsidRDefault="002A4177" w:rsidP="00597196">
      <w:pPr>
        <w:pStyle w:val="Heading-Number-ContractCzechRadio"/>
      </w:pPr>
      <w:r>
        <w:t>Dílčí smlouvy a postup při jejich uzavírání</w:t>
      </w:r>
    </w:p>
    <w:p w14:paraId="6BEF5881" w14:textId="77777777" w:rsidR="004332CF" w:rsidRDefault="004332CF" w:rsidP="004332CF">
      <w:pPr>
        <w:pStyle w:val="ListNumber-ContractCzechRadio"/>
        <w:numPr>
          <w:ilvl w:val="1"/>
          <w:numId w:val="22"/>
        </w:numPr>
      </w:pPr>
      <w:r>
        <w:t xml:space="preserve">Jednotlivé dílčí </w:t>
      </w:r>
      <w:r>
        <w:rPr>
          <w:color w:val="000000"/>
          <w:spacing w:val="-4"/>
        </w:rPr>
        <w:t>zakázky</w:t>
      </w:r>
      <w:r>
        <w:t xml:space="preserve"> budou zadávány a dílčí smlouvy uzavírány v souladu s touto smlouvou a v souladu se ZVZ.</w:t>
      </w:r>
    </w:p>
    <w:p w14:paraId="5A256753" w14:textId="43BBF6E1" w:rsidR="00D0356A" w:rsidRDefault="00D0356A" w:rsidP="00D0356A">
      <w:pPr>
        <w:pStyle w:val="ListNumber-ContractCzechRadio"/>
        <w:numPr>
          <w:ilvl w:val="1"/>
          <w:numId w:val="22"/>
        </w:numPr>
      </w:pPr>
      <w:r>
        <w:t xml:space="preserve">Dílčí </w:t>
      </w:r>
      <w:r>
        <w:rPr>
          <w:color w:val="000000"/>
          <w:spacing w:val="-1"/>
          <w:lang w:eastAsia="cs-CZ"/>
        </w:rPr>
        <w:t>smlouv</w:t>
      </w:r>
      <w:r>
        <w:t xml:space="preserve">y na </w:t>
      </w:r>
      <w:r>
        <w:rPr>
          <w:b/>
          <w:u w:val="single"/>
        </w:rPr>
        <w:t>plnění, jehož podmínky jsou předem konkrétně vymezené</w:t>
      </w:r>
      <w:r>
        <w:t xml:space="preserve"> (p</w:t>
      </w:r>
      <w:r w:rsidRPr="00D1617F">
        <w:t xml:space="preserve">říslušenství </w:t>
      </w:r>
      <w:r w:rsidRPr="00DD1391">
        <w:rPr>
          <w:rFonts w:cs="Arial"/>
          <w:szCs w:val="20"/>
        </w:rPr>
        <w:t>pro smyčcové sekce orchestru - I.</w:t>
      </w:r>
      <w:r>
        <w:rPr>
          <w:rFonts w:cs="Arial"/>
          <w:szCs w:val="20"/>
        </w:rPr>
        <w:t xml:space="preserve"> </w:t>
      </w:r>
      <w:r w:rsidRPr="00DD1391">
        <w:rPr>
          <w:rFonts w:cs="Arial"/>
          <w:szCs w:val="20"/>
        </w:rPr>
        <w:t>housle, II.</w:t>
      </w:r>
      <w:r>
        <w:rPr>
          <w:rFonts w:cs="Arial"/>
          <w:szCs w:val="20"/>
        </w:rPr>
        <w:t xml:space="preserve"> </w:t>
      </w:r>
      <w:r w:rsidRPr="00DD1391">
        <w:rPr>
          <w:rFonts w:cs="Arial"/>
          <w:szCs w:val="20"/>
        </w:rPr>
        <w:t>housle, violy, violoncella a kontrabasy</w:t>
      </w:r>
      <w:r>
        <w:t>, které je specifikováno v této smlouvě a jejích přílohách)</w:t>
      </w:r>
      <w:r>
        <w:rPr>
          <w:rStyle w:val="Odkaznakoment"/>
        </w:rPr>
        <w:t xml:space="preserve"> </w:t>
      </w:r>
      <w:r>
        <w:t xml:space="preserve">budou realizovány v souladu s § 92 odst. 1 písm. a) ZVZ následujícím způsobem: </w:t>
      </w:r>
    </w:p>
    <w:p w14:paraId="5A8D36BC" w14:textId="77777777" w:rsidR="004332CF" w:rsidRDefault="004332CF" w:rsidP="004332CF">
      <w:pPr>
        <w:pStyle w:val="ListLetter-ContractCzechRadio"/>
        <w:numPr>
          <w:ilvl w:val="2"/>
          <w:numId w:val="22"/>
        </w:numPr>
      </w:pPr>
      <w:r>
        <w:t xml:space="preserve">Kupující bude vyzývat prodávajícího k dílčímu plnění za účelem poskytnutí plnění v souladu s touto smlouvou a v rozsahu jejích příloh. </w:t>
      </w:r>
    </w:p>
    <w:p w14:paraId="7679BAFC" w14:textId="77777777" w:rsidR="004332CF" w:rsidRDefault="004332CF" w:rsidP="004332CF">
      <w:pPr>
        <w:pStyle w:val="ListLetter-ContractCzechRadio"/>
        <w:numPr>
          <w:ilvl w:val="2"/>
          <w:numId w:val="22"/>
        </w:numPr>
      </w:pPr>
      <w:r>
        <w:t>Kupující zašle prodávajícímu:</w:t>
      </w:r>
    </w:p>
    <w:p w14:paraId="37075CF1" w14:textId="77777777" w:rsidR="004332CF" w:rsidRDefault="004332CF" w:rsidP="004332CF">
      <w:pPr>
        <w:pStyle w:val="ListLetter-ContractCzechRadio"/>
        <w:numPr>
          <w:ilvl w:val="0"/>
          <w:numId w:val="24"/>
        </w:numPr>
        <w:tabs>
          <w:tab w:val="clear" w:pos="936"/>
          <w:tab w:val="left" w:pos="993"/>
        </w:tabs>
        <w:spacing w:after="120" w:line="240" w:lineRule="auto"/>
        <w:ind w:left="981" w:hanging="357"/>
      </w:pPr>
      <w:r>
        <w:t xml:space="preserve">písemně na adresu jeho sídla (popř. jinou předem určenou kontaktní adresu) nebo </w:t>
      </w:r>
    </w:p>
    <w:p w14:paraId="30856C15" w14:textId="77777777" w:rsidR="004332CF" w:rsidRDefault="004332CF" w:rsidP="004332CF">
      <w:pPr>
        <w:pStyle w:val="ListLetter-ContractCzechRadio"/>
        <w:numPr>
          <w:ilvl w:val="0"/>
          <w:numId w:val="24"/>
        </w:numPr>
        <w:tabs>
          <w:tab w:val="clear" w:pos="936"/>
          <w:tab w:val="left" w:pos="993"/>
        </w:tabs>
        <w:spacing w:after="120" w:line="240" w:lineRule="auto"/>
        <w:ind w:left="981" w:hanging="357"/>
      </w:pPr>
      <w:r>
        <w:t xml:space="preserve">datovou zprávou nebo </w:t>
      </w:r>
    </w:p>
    <w:p w14:paraId="09903600" w14:textId="77777777" w:rsidR="004332CF" w:rsidRDefault="004332CF" w:rsidP="004332CF">
      <w:pPr>
        <w:pStyle w:val="ListLetter-ContractCzechRadio"/>
        <w:numPr>
          <w:ilvl w:val="0"/>
          <w:numId w:val="24"/>
        </w:numPr>
        <w:tabs>
          <w:tab w:val="clear" w:pos="936"/>
          <w:tab w:val="left" w:pos="993"/>
        </w:tabs>
        <w:spacing w:after="120" w:line="240" w:lineRule="auto"/>
        <w:ind w:left="981" w:hanging="357"/>
      </w:pPr>
      <w:r>
        <w:t xml:space="preserve">e-mailem opatřeným zaručeným elektronickým podpisem na e-mailovou adresu uvedenou v této smlouvě (popř. jinou předem určenou kontaktní e-mailovou adresu) </w:t>
      </w:r>
    </w:p>
    <w:p w14:paraId="7C7465B4" w14:textId="77777777" w:rsidR="004332CF" w:rsidRDefault="004332CF" w:rsidP="004332CF">
      <w:pPr>
        <w:pStyle w:val="ListLetter-ContractCzechRadio"/>
        <w:numPr>
          <w:ilvl w:val="0"/>
          <w:numId w:val="0"/>
        </w:numPr>
        <w:ind w:left="984"/>
      </w:pPr>
      <w:r w:rsidRPr="009F60AC">
        <w:rPr>
          <w:i/>
          <w:u w:val="single"/>
        </w:rPr>
        <w:t>výzvu k poskytnutí plnění</w:t>
      </w:r>
      <w:r>
        <w:t xml:space="preserve">. Ve výzvě budou uvedeny konkrétní požadavky na realizaci plnění a veškeré podmínky plnění, vč. doby plnění. </w:t>
      </w:r>
    </w:p>
    <w:p w14:paraId="186EA414" w14:textId="77777777" w:rsidR="004332CF" w:rsidRDefault="004332CF" w:rsidP="004332CF">
      <w:pPr>
        <w:pStyle w:val="ListLetter-ContractCzechRadio"/>
        <w:numPr>
          <w:ilvl w:val="0"/>
          <w:numId w:val="0"/>
        </w:numPr>
        <w:ind w:left="984"/>
      </w:pPr>
      <w:r>
        <w:t xml:space="preserve">Celková cena, kterou kupující doplní do výzvy, bude vycházet z cen uvedených v  přílohách této smlouvy. </w:t>
      </w:r>
    </w:p>
    <w:p w14:paraId="67994624" w14:textId="77777777" w:rsidR="004332CF" w:rsidRDefault="004332CF" w:rsidP="004332CF">
      <w:pPr>
        <w:pStyle w:val="ListLetter-ContractCzechRadio"/>
        <w:numPr>
          <w:ilvl w:val="2"/>
          <w:numId w:val="22"/>
        </w:numPr>
      </w:pPr>
      <w:r>
        <w:t xml:space="preserve">Při plnění do částky, která nepřesahuje </w:t>
      </w:r>
      <w:r w:rsidRPr="005B2F6A">
        <w:rPr>
          <w:b/>
        </w:rPr>
        <w:t>200.000,- Kč bez DPH</w:t>
      </w:r>
      <w:r>
        <w:t xml:space="preserve">, bude mít výzva podobu objednávky, příp. dílčí smlouvy. </w:t>
      </w:r>
    </w:p>
    <w:p w14:paraId="7E24B9BA" w14:textId="77777777" w:rsidR="004332CF" w:rsidRDefault="004332CF" w:rsidP="004332CF">
      <w:pPr>
        <w:pStyle w:val="ListLetter-ContractCzechRadio"/>
        <w:tabs>
          <w:tab w:val="clear" w:pos="312"/>
        </w:tabs>
        <w:autoSpaceDE w:val="0"/>
        <w:autoSpaceDN w:val="0"/>
        <w:adjustRightInd w:val="0"/>
        <w:spacing w:after="200" w:line="276" w:lineRule="auto"/>
        <w:rPr>
          <w:rFonts w:cs="Arial"/>
          <w:szCs w:val="20"/>
        </w:rPr>
      </w:pPr>
      <w:r>
        <w:rPr>
          <w:rFonts w:cs="Arial"/>
          <w:szCs w:val="20"/>
        </w:rPr>
        <w:t>Při plnění, jehož č</w:t>
      </w:r>
      <w:r>
        <w:t>á</w:t>
      </w:r>
      <w:r>
        <w:rPr>
          <w:rFonts w:cs="Arial"/>
          <w:szCs w:val="20"/>
        </w:rPr>
        <w:t xml:space="preserve">stka přesahuje </w:t>
      </w:r>
      <w:r w:rsidRPr="005B2F6A">
        <w:rPr>
          <w:b/>
        </w:rPr>
        <w:t>200.000,- Kč bez DPH</w:t>
      </w:r>
      <w:r>
        <w:rPr>
          <w:rFonts w:cs="Arial"/>
          <w:szCs w:val="20"/>
        </w:rPr>
        <w:t xml:space="preserve">, bude mít výzva podobu dílčí smlouvy. </w:t>
      </w:r>
    </w:p>
    <w:p w14:paraId="61F60EED" w14:textId="77777777" w:rsidR="004332CF" w:rsidRDefault="004332CF" w:rsidP="004332CF">
      <w:pPr>
        <w:pStyle w:val="ListLetter-ContractCzechRadio"/>
        <w:numPr>
          <w:ilvl w:val="2"/>
          <w:numId w:val="22"/>
        </w:numPr>
      </w:pPr>
      <w:r>
        <w:t>Bude-li mít výzva podobu objednávky, je prodávající povinen potvrdit kupujícímu její akceptaci, a to nejpozději následující pracovní den po doručení výzvy.</w:t>
      </w:r>
    </w:p>
    <w:p w14:paraId="37A78BC4" w14:textId="77777777" w:rsidR="004332CF" w:rsidRDefault="004332CF" w:rsidP="004332CF">
      <w:pPr>
        <w:pStyle w:val="ListLetter-ContractCzechRadio"/>
        <w:numPr>
          <w:ilvl w:val="2"/>
          <w:numId w:val="22"/>
        </w:numPr>
      </w:pPr>
      <w:r>
        <w:t>Bude-li mít výzva podobu dílčí smlouvy, je prodávající povinen písemně doručit podepsanou dílčí smlouvu na adresu kupujícího uvedenou v záhlaví této smlouvy (nebo na jinou předem určenou kontaktní adresu), a to nejpozději do tří (3) dnů ode dne doručení návrhu dílčí smlouvy ze strany kupujícího. Kupující následně bez zbytečného odkladu zajistí podpis dílčí smlouvy a doručí příslušný počet oboustranně podepsaných vyhotovení dílčích smluv zpět kupujícímu.</w:t>
      </w:r>
    </w:p>
    <w:p w14:paraId="31A9A6BC" w14:textId="77777777" w:rsidR="004332CF" w:rsidRDefault="004332CF" w:rsidP="004332CF">
      <w:pPr>
        <w:pStyle w:val="ListNumber-ContractCzechRadio"/>
        <w:numPr>
          <w:ilvl w:val="1"/>
          <w:numId w:val="22"/>
        </w:numPr>
      </w:pPr>
      <w:r>
        <w:lastRenderedPageBreak/>
        <w:t>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nabídce prodávajícího, která je součástí této smlouvy jako její příloha.</w:t>
      </w:r>
    </w:p>
    <w:p w14:paraId="1DA588C2" w14:textId="3E56BF7C" w:rsidR="00D0356A" w:rsidRDefault="00D0356A" w:rsidP="00D0356A">
      <w:pPr>
        <w:pStyle w:val="ListNumber-ContractCzechRadio"/>
        <w:numPr>
          <w:ilvl w:val="1"/>
          <w:numId w:val="22"/>
        </w:numPr>
      </w:pPr>
      <w:r>
        <w:t xml:space="preserve">Dílčí </w:t>
      </w:r>
      <w:r>
        <w:rPr>
          <w:color w:val="000000"/>
          <w:spacing w:val="-4"/>
        </w:rPr>
        <w:t>smlouvy</w:t>
      </w:r>
      <w:r>
        <w:t xml:space="preserve"> na plnění, jehož </w:t>
      </w:r>
      <w:r w:rsidRPr="007755F6">
        <w:rPr>
          <w:b/>
          <w:u w:val="single"/>
        </w:rPr>
        <w:t xml:space="preserve">podmínky </w:t>
      </w:r>
      <w:r>
        <w:rPr>
          <w:b/>
          <w:u w:val="single"/>
        </w:rPr>
        <w:t xml:space="preserve">nejsou předem konkrétně vymezené </w:t>
      </w:r>
      <w:r>
        <w:t>(p</w:t>
      </w:r>
      <w:r w:rsidRPr="00D1617F">
        <w:t xml:space="preserve">říslušenství </w:t>
      </w:r>
      <w:r w:rsidRPr="00DD1391">
        <w:rPr>
          <w:rFonts w:cs="Arial"/>
          <w:szCs w:val="20"/>
        </w:rPr>
        <w:t>pro smyčcové sekce orchestru - I.</w:t>
      </w:r>
      <w:r>
        <w:rPr>
          <w:rFonts w:cs="Arial"/>
          <w:szCs w:val="20"/>
        </w:rPr>
        <w:t xml:space="preserve"> </w:t>
      </w:r>
      <w:r w:rsidRPr="00DD1391">
        <w:rPr>
          <w:rFonts w:cs="Arial"/>
          <w:szCs w:val="20"/>
        </w:rPr>
        <w:t>housle, II.</w:t>
      </w:r>
      <w:r>
        <w:rPr>
          <w:rFonts w:cs="Arial"/>
          <w:szCs w:val="20"/>
        </w:rPr>
        <w:t xml:space="preserve"> </w:t>
      </w:r>
      <w:r w:rsidRPr="00DD1391">
        <w:rPr>
          <w:rFonts w:cs="Arial"/>
          <w:szCs w:val="20"/>
        </w:rPr>
        <w:t>housle, violy, violoncella a kontrabasy</w:t>
      </w:r>
      <w:r>
        <w:t>, které není specifikováno v této smlouvě a jejích přílohách), budou uzavírány v souladu s § 92 odst. 1 písm. b) ZVZ následujícím způsobem:</w:t>
      </w:r>
    </w:p>
    <w:p w14:paraId="1CFC6504" w14:textId="77777777" w:rsidR="009F60AC" w:rsidRDefault="009F60AC" w:rsidP="0073011D">
      <w:pPr>
        <w:pStyle w:val="ListLetter-ContractCzechRadio"/>
        <w:numPr>
          <w:ilvl w:val="2"/>
          <w:numId w:val="22"/>
        </w:numPr>
      </w:pPr>
      <w:r>
        <w:t>Kupující</w:t>
      </w:r>
      <w:r w:rsidR="00AD5EC0">
        <w:t xml:space="preserve"> zašle </w:t>
      </w:r>
      <w:r>
        <w:t>prodávajícímu:</w:t>
      </w:r>
    </w:p>
    <w:p w14:paraId="1CFC6505" w14:textId="77777777" w:rsidR="009F60AC" w:rsidRDefault="009F60AC" w:rsidP="0073011D">
      <w:pPr>
        <w:pStyle w:val="ListLetter-ContractCzechRadio"/>
        <w:numPr>
          <w:ilvl w:val="0"/>
          <w:numId w:val="24"/>
        </w:numPr>
        <w:tabs>
          <w:tab w:val="clear" w:pos="936"/>
          <w:tab w:val="left" w:pos="993"/>
        </w:tabs>
        <w:spacing w:after="120" w:line="240" w:lineRule="auto"/>
        <w:ind w:left="981" w:hanging="357"/>
      </w:pPr>
      <w:r>
        <w:t xml:space="preserve">písemně na adresu jeho sídla (popř. jinou předem určenou kontaktní adresu) nebo </w:t>
      </w:r>
    </w:p>
    <w:p w14:paraId="1CFC6506" w14:textId="77777777" w:rsidR="009F60AC" w:rsidRDefault="009F60AC" w:rsidP="0073011D">
      <w:pPr>
        <w:pStyle w:val="ListLetter-ContractCzechRadio"/>
        <w:numPr>
          <w:ilvl w:val="0"/>
          <w:numId w:val="24"/>
        </w:numPr>
        <w:tabs>
          <w:tab w:val="clear" w:pos="936"/>
          <w:tab w:val="left" w:pos="993"/>
        </w:tabs>
        <w:spacing w:after="120" w:line="240" w:lineRule="auto"/>
        <w:ind w:left="981" w:hanging="357"/>
      </w:pPr>
      <w:r>
        <w:t xml:space="preserve">datovou zprávou nebo </w:t>
      </w:r>
    </w:p>
    <w:p w14:paraId="1CFC6507" w14:textId="7FD10E77" w:rsidR="009F60AC" w:rsidRDefault="009F60AC" w:rsidP="0073011D">
      <w:pPr>
        <w:pStyle w:val="ListLetter-ContractCzechRadio"/>
        <w:numPr>
          <w:ilvl w:val="0"/>
          <w:numId w:val="24"/>
        </w:numPr>
        <w:tabs>
          <w:tab w:val="clear" w:pos="936"/>
          <w:tab w:val="left" w:pos="993"/>
        </w:tabs>
        <w:spacing w:after="120" w:line="240" w:lineRule="auto"/>
        <w:ind w:left="981" w:hanging="357"/>
      </w:pPr>
      <w:r>
        <w:t>e-mailem opatřen</w:t>
      </w:r>
      <w:r w:rsidR="003E195A">
        <w:t>ým</w:t>
      </w:r>
      <w:r>
        <w:t xml:space="preserve"> zaručeným elektronickým podpisem na e-mailovou adresu uvedenou v záhlaví této smlouvy (popř. jinou předem určenou kontaktní e-mailovou adresu) </w:t>
      </w:r>
    </w:p>
    <w:p w14:paraId="1CFC6508" w14:textId="77777777" w:rsidR="00AD5EC0" w:rsidRDefault="00AD5EC0" w:rsidP="009F60AC">
      <w:pPr>
        <w:pStyle w:val="ListLetter-ContractCzechRadio"/>
        <w:numPr>
          <w:ilvl w:val="0"/>
          <w:numId w:val="0"/>
        </w:numPr>
        <w:ind w:left="624"/>
      </w:pPr>
      <w:r>
        <w:rPr>
          <w:u w:val="single"/>
        </w:rPr>
        <w:t>výzvu k podání nabídky</w:t>
      </w:r>
      <w:r>
        <w:t>.</w:t>
      </w:r>
    </w:p>
    <w:p w14:paraId="1CFC6509" w14:textId="77777777" w:rsidR="00AD5EC0" w:rsidRDefault="00AD5EC0" w:rsidP="0073011D">
      <w:pPr>
        <w:pStyle w:val="ListLetter-ContractCzechRadio"/>
        <w:numPr>
          <w:ilvl w:val="2"/>
          <w:numId w:val="22"/>
        </w:numPr>
      </w:pPr>
      <w:r>
        <w:t xml:space="preserve">Výzva k podání nabídky bude obsahovat náležitosti dle této smlouvy. Součástí výzvy bude i závazný text nabídky bez vyplněných jednotkových cen plnění. </w:t>
      </w:r>
    </w:p>
    <w:p w14:paraId="1CFC650A" w14:textId="4C6DC329" w:rsidR="00AD5EC0" w:rsidRDefault="00AD5EC0" w:rsidP="0073011D">
      <w:pPr>
        <w:pStyle w:val="ListLetter-ContractCzechRadio"/>
        <w:numPr>
          <w:ilvl w:val="2"/>
          <w:numId w:val="22"/>
        </w:numPr>
      </w:pPr>
      <w:r>
        <w:t xml:space="preserve">V termínu stanoveném ve výzvě a dle podmínek v ní uvedených </w:t>
      </w:r>
      <w:r w:rsidR="009F60AC">
        <w:t>prodávající</w:t>
      </w:r>
      <w:r>
        <w:t xml:space="preserve"> předloží svojí nabídku s doplněním příslušných jednotkových cen a celkové ceny. Lhůta k předložení nabídky bude činit minimálně dva (2) pracovní dny od doručení výzvy </w:t>
      </w:r>
      <w:r w:rsidR="009F60AC">
        <w:t>prodávajícímu</w:t>
      </w:r>
      <w:r>
        <w:t>. Ve výjimečných případech může být stanoven</w:t>
      </w:r>
      <w:r w:rsidR="006C1485">
        <w:t>a</w:t>
      </w:r>
      <w:r>
        <w:t xml:space="preserve"> kratší lhůt</w:t>
      </w:r>
      <w:r w:rsidR="006C1485">
        <w:t>a</w:t>
      </w:r>
      <w:r>
        <w:t xml:space="preserve"> k předložení nabídky. </w:t>
      </w:r>
    </w:p>
    <w:p w14:paraId="1CFC650B" w14:textId="77777777" w:rsidR="00AD5EC0" w:rsidRDefault="009F60AC" w:rsidP="0073011D">
      <w:pPr>
        <w:pStyle w:val="ListLetter-ContractCzechRadio"/>
        <w:numPr>
          <w:ilvl w:val="2"/>
          <w:numId w:val="22"/>
        </w:numPr>
      </w:pPr>
      <w:r>
        <w:t xml:space="preserve">Kupující </w:t>
      </w:r>
      <w:r w:rsidR="00AD5EC0">
        <w:t xml:space="preserve">posoudí nabídku doručenou </w:t>
      </w:r>
      <w:r>
        <w:t>prodávajícím</w:t>
      </w:r>
      <w:r w:rsidR="00AD5EC0">
        <w:t xml:space="preserve"> z hlediska splnění požadavků </w:t>
      </w:r>
      <w:r>
        <w:t>kupujícího</w:t>
      </w:r>
      <w:r w:rsidR="00AD5EC0">
        <w:t xml:space="preserve"> na nabízené plnění, z cenového hlediska a v případě, že nabídku </w:t>
      </w:r>
      <w:r>
        <w:t>prodávajícího</w:t>
      </w:r>
      <w:r w:rsidR="00AD5EC0">
        <w:t xml:space="preserve"> přijímá, potvrdí ji nejpozději do tří (3) pracovních dnů zpět </w:t>
      </w:r>
      <w:r>
        <w:t>prodávajícímu</w:t>
      </w:r>
      <w:r w:rsidR="00AD5EC0">
        <w:t xml:space="preserve">. </w:t>
      </w:r>
      <w:r>
        <w:t>Kupující</w:t>
      </w:r>
      <w:r w:rsidR="00AD5EC0">
        <w:t xml:space="preserve"> má právo nabídku </w:t>
      </w:r>
      <w:r>
        <w:t>prodávajícího</w:t>
      </w:r>
      <w:r w:rsidR="00AD5EC0">
        <w:t xml:space="preserve"> nepřijmout a v takovém případě k uzavření dílčí </w:t>
      </w:r>
      <w:r w:rsidR="00AD5EC0">
        <w:rPr>
          <w:color w:val="000000"/>
          <w:spacing w:val="-4"/>
        </w:rPr>
        <w:t>smlouvy</w:t>
      </w:r>
      <w:r w:rsidR="00AD5EC0">
        <w:t xml:space="preserve"> nedojde. </w:t>
      </w:r>
      <w:r>
        <w:t>Kupující</w:t>
      </w:r>
      <w:r w:rsidR="00AD5EC0">
        <w:t xml:space="preserve"> je povinen </w:t>
      </w:r>
      <w:r>
        <w:t>prodávajícímu</w:t>
      </w:r>
      <w:r w:rsidR="00AD5EC0">
        <w:t xml:space="preserve"> písemně oznámit, že jeho nabídku nepřijímá ve lhůtě k potvrzení nabídky stanovené výše. </w:t>
      </w:r>
    </w:p>
    <w:p w14:paraId="1CFC650C" w14:textId="1B6B4ED0" w:rsidR="00AD5EC0" w:rsidRDefault="00AD5EC0" w:rsidP="0073011D">
      <w:pPr>
        <w:pStyle w:val="ListLetter-ContractCzechRadio"/>
        <w:numPr>
          <w:ilvl w:val="2"/>
          <w:numId w:val="22"/>
        </w:numPr>
      </w:pPr>
      <w:r>
        <w:t xml:space="preserve">Při plnění do částky, která nepřesahuje </w:t>
      </w:r>
      <w:r w:rsidR="003E195A" w:rsidRPr="005B2F6A">
        <w:rPr>
          <w:b/>
        </w:rPr>
        <w:t>200.000,- Kč bez DPH</w:t>
      </w:r>
      <w:r>
        <w:t>, bude plnění realizováno</w:t>
      </w:r>
      <w:r w:rsidR="007B41D0">
        <w:t xml:space="preserve"> na základě objednávky</w:t>
      </w:r>
      <w:r>
        <w:t>, příp. písemně uzavřené dílčí smlouvy.</w:t>
      </w:r>
    </w:p>
    <w:p w14:paraId="1CFC650D" w14:textId="7EBB32A3" w:rsidR="00AD5EC0" w:rsidRDefault="00AD5EC0" w:rsidP="0073011D">
      <w:pPr>
        <w:pStyle w:val="ListLetter-ContractCzechRadio"/>
        <w:numPr>
          <w:ilvl w:val="2"/>
          <w:numId w:val="22"/>
        </w:numPr>
      </w:pPr>
      <w:r>
        <w:t xml:space="preserve">Při plnění, jehož částka přesahuje </w:t>
      </w:r>
      <w:r w:rsidR="003E195A" w:rsidRPr="005B2F6A">
        <w:rPr>
          <w:b/>
        </w:rPr>
        <w:t>200.000,- Kč bez DPH</w:t>
      </w:r>
      <w:r>
        <w:t>, bude plnění realizováno na základě písemně uzavřené dílčí smlouvy.</w:t>
      </w:r>
    </w:p>
    <w:p w14:paraId="1CFC650E" w14:textId="77777777" w:rsidR="00AD5EC0" w:rsidRDefault="00AD5EC0" w:rsidP="0073011D">
      <w:pPr>
        <w:pStyle w:val="ListLetter-ContractCzechRadio"/>
        <w:numPr>
          <w:ilvl w:val="2"/>
          <w:numId w:val="22"/>
        </w:numPr>
      </w:pPr>
      <w:r>
        <w:t xml:space="preserve">Bude-li mít výzva podobu dílčí smlouvy, je </w:t>
      </w:r>
      <w:r w:rsidR="007B41D0">
        <w:t>prodávající</w:t>
      </w:r>
      <w:r>
        <w:t xml:space="preserve"> povinen písemně doručit podepsanou dílčí smlouvu na adresu </w:t>
      </w:r>
      <w:r w:rsidR="007B41D0">
        <w:t>kupujícího</w:t>
      </w:r>
      <w:r>
        <w:t xml:space="preserve"> uvedenou v záhlaví této smlouvy (nebo na jinou předem určenou kontaktní adresu), a to nejpozději do tří (3) dnů ode dne doručení návrhu dílčí smlouvy ze strany </w:t>
      </w:r>
      <w:r w:rsidR="007B41D0">
        <w:t>kupujícího</w:t>
      </w:r>
      <w:r>
        <w:t xml:space="preserve">. </w:t>
      </w:r>
      <w:r w:rsidR="007B41D0">
        <w:t>Kupující</w:t>
      </w:r>
      <w:r>
        <w:t xml:space="preserve"> následně bez zbytečného odkladu zajistí podpis dílčí smlouvy a doručí příslušný počet oboustranně podepsaných vyhotovení dílčích smluv zpět </w:t>
      </w:r>
      <w:r w:rsidR="007B41D0">
        <w:t>prodávajícímu</w:t>
      </w:r>
      <w:r>
        <w:t>.</w:t>
      </w:r>
    </w:p>
    <w:p w14:paraId="1CFC650F" w14:textId="77777777" w:rsidR="00AD5EC0" w:rsidRDefault="00AD5EC0" w:rsidP="0073011D">
      <w:pPr>
        <w:pStyle w:val="ListLetter-ContractCzechRadio"/>
        <w:numPr>
          <w:ilvl w:val="2"/>
          <w:numId w:val="22"/>
        </w:numPr>
      </w:pPr>
      <w:r>
        <w:t xml:space="preserve">Bude-li plnění poskytováno na základě objednávky, vzniká </w:t>
      </w:r>
      <w:r w:rsidR="007B41D0">
        <w:t>prodávajícímu</w:t>
      </w:r>
      <w:r>
        <w:t xml:space="preserve"> povinnost k poskytnutí </w:t>
      </w:r>
      <w:r w:rsidR="007B41D0">
        <w:t>plnění</w:t>
      </w:r>
      <w:r>
        <w:t xml:space="preserve"> přijetím nabídky, tj. doručením oznámení o jejím přijetí.</w:t>
      </w:r>
    </w:p>
    <w:p w14:paraId="1CFC6510" w14:textId="77777777" w:rsidR="00AD5EC0" w:rsidRDefault="00AD5EC0" w:rsidP="0073011D">
      <w:pPr>
        <w:pStyle w:val="ListLetter-ContractCzechRadio"/>
        <w:numPr>
          <w:ilvl w:val="2"/>
          <w:numId w:val="22"/>
        </w:numPr>
      </w:pPr>
      <w:r>
        <w:t xml:space="preserve">Bude-li plnění poskytováno na základě </w:t>
      </w:r>
      <w:r w:rsidRPr="007B41D0">
        <w:t>dílčí</w:t>
      </w:r>
      <w:r>
        <w:t xml:space="preserve"> smlouvy, vzniká </w:t>
      </w:r>
      <w:r w:rsidR="007B41D0">
        <w:t>prodávajícímu</w:t>
      </w:r>
      <w:r>
        <w:t xml:space="preserve"> povinnost k poskytnutí </w:t>
      </w:r>
      <w:r w:rsidR="007B41D0">
        <w:t>plnění</w:t>
      </w:r>
      <w:r>
        <w:t xml:space="preserve"> ve lhůtě stanovené v dílčí smlouvě.</w:t>
      </w:r>
    </w:p>
    <w:p w14:paraId="1CFC6511" w14:textId="77777777" w:rsidR="00AD5EC0" w:rsidRDefault="00AD5EC0" w:rsidP="0073011D">
      <w:pPr>
        <w:pStyle w:val="ListNumber-ContractCzechRadio"/>
        <w:numPr>
          <w:ilvl w:val="1"/>
          <w:numId w:val="22"/>
        </w:numPr>
      </w:pPr>
      <w:r>
        <w:lastRenderedPageBreak/>
        <w:t xml:space="preserve">Výzva </w:t>
      </w:r>
      <w:r w:rsidR="007B41D0">
        <w:t>kupujícího</w:t>
      </w:r>
      <w:r>
        <w:t xml:space="preserve"> bude obsahovat alespoň tyto náležitosti:</w:t>
      </w:r>
    </w:p>
    <w:p w14:paraId="1CFC6512" w14:textId="77777777" w:rsidR="00AD5EC0" w:rsidRDefault="00AD5EC0" w:rsidP="0073011D">
      <w:pPr>
        <w:pStyle w:val="ListLetter-ContractCzechRadio"/>
        <w:numPr>
          <w:ilvl w:val="2"/>
          <w:numId w:val="22"/>
        </w:numPr>
      </w:pPr>
      <w:r>
        <w:t xml:space="preserve">Identifikační údaje </w:t>
      </w:r>
      <w:r w:rsidR="007B41D0">
        <w:t>kupujícího</w:t>
      </w:r>
      <w:r>
        <w:t>;</w:t>
      </w:r>
    </w:p>
    <w:p w14:paraId="1CFC6513" w14:textId="77777777" w:rsidR="00AD5EC0" w:rsidRDefault="00AD5EC0" w:rsidP="0073011D">
      <w:pPr>
        <w:pStyle w:val="ListLetter-ContractCzechRadio"/>
        <w:numPr>
          <w:ilvl w:val="2"/>
          <w:numId w:val="22"/>
        </w:numPr>
      </w:pPr>
      <w:r>
        <w:t>Název jednotlivé veřejné zakázky;</w:t>
      </w:r>
    </w:p>
    <w:p w14:paraId="1CFC6514" w14:textId="77777777" w:rsidR="00AD5EC0" w:rsidRDefault="00AD5EC0" w:rsidP="0073011D">
      <w:pPr>
        <w:pStyle w:val="ListLetter-ContractCzechRadio"/>
        <w:numPr>
          <w:ilvl w:val="2"/>
          <w:numId w:val="22"/>
        </w:numPr>
      </w:pPr>
      <w:r>
        <w:t>Vymezení předmětu a rozsahu plnění, (způsob) určení ceny v české měně bez DPH a s DPH, časový harmonogram plnění;</w:t>
      </w:r>
    </w:p>
    <w:p w14:paraId="1CFC6515" w14:textId="77777777" w:rsidR="00AD5EC0" w:rsidRDefault="00AD5EC0" w:rsidP="0073011D">
      <w:pPr>
        <w:pStyle w:val="ListLetter-ContractCzechRadio"/>
        <w:numPr>
          <w:ilvl w:val="2"/>
          <w:numId w:val="22"/>
        </w:numPr>
      </w:pPr>
      <w:r>
        <w:t>Lhůtu a místo (způsob) pro podání nabídek;</w:t>
      </w:r>
    </w:p>
    <w:p w14:paraId="1CFC6516" w14:textId="77777777" w:rsidR="00AD5EC0" w:rsidRDefault="00AD5EC0" w:rsidP="0073011D">
      <w:pPr>
        <w:pStyle w:val="ListLetter-ContractCzechRadio"/>
        <w:numPr>
          <w:ilvl w:val="2"/>
          <w:numId w:val="22"/>
        </w:numPr>
      </w:pPr>
      <w:r>
        <w:t>Další požadavky na zpracování nabídky, obsah a/nebo plnění.</w:t>
      </w:r>
    </w:p>
    <w:p w14:paraId="1CFC6517" w14:textId="77777777" w:rsidR="00C52879" w:rsidRDefault="00C52879" w:rsidP="00BA288C">
      <w:pPr>
        <w:pStyle w:val="Heading-Number-ContractCzechRadio"/>
      </w:pPr>
      <w:r>
        <w:t>Místo a doba plnění</w:t>
      </w:r>
    </w:p>
    <w:p w14:paraId="1CFC6518" w14:textId="5B5B5038" w:rsidR="00C52879" w:rsidRDefault="00C52879" w:rsidP="00C52879">
      <w:pPr>
        <w:pStyle w:val="ListNumber-ContractCzechRadio"/>
      </w:pPr>
      <w:r>
        <w:t xml:space="preserve">Místem plnění a odevzdání zboží je </w:t>
      </w:r>
      <w:r w:rsidR="00C75022">
        <w:t>Český rozhlas, Vinohradská 12, Praha 2</w:t>
      </w:r>
      <w:r>
        <w:rPr>
          <w:rFonts w:cs="Arial"/>
          <w:szCs w:val="20"/>
        </w:rPr>
        <w:t>, pokud objednávka nebo dílčí smlouva nestanoví jinak.</w:t>
      </w:r>
    </w:p>
    <w:p w14:paraId="1CFC6519" w14:textId="527D1E7F" w:rsidR="00C52879" w:rsidRDefault="00C52879" w:rsidP="00C52879">
      <w:pPr>
        <w:pStyle w:val="ListNumber-ContractCzechRadio"/>
      </w:pPr>
      <w:r>
        <w:t xml:space="preserve">Prodávající se zavazuje odevzdat zboží v místě plnění na vlastní náklad nejpozději do </w:t>
      </w:r>
      <w:r w:rsidR="00C75022">
        <w:rPr>
          <w:b/>
        </w:rPr>
        <w:t>čtyř týdnů</w:t>
      </w:r>
      <w:r>
        <w:rPr>
          <w:b/>
        </w:rPr>
        <w:t xml:space="preserve"> </w:t>
      </w:r>
      <w:r>
        <w:rPr>
          <w:rFonts w:cs="Arial"/>
          <w:b/>
          <w:szCs w:val="20"/>
        </w:rPr>
        <w:t>ode dne přijetí objednávky nebo podpisu dílčí smlouvy</w:t>
      </w:r>
      <w:r>
        <w:rPr>
          <w:rFonts w:cs="Arial"/>
          <w:szCs w:val="20"/>
        </w:rPr>
        <w:t xml:space="preserve">, pokud objednávka nebo dílčí smlouva nestanoví jinak. </w:t>
      </w:r>
      <w:r>
        <w:t xml:space="preserve">Prodávající je povinen </w:t>
      </w:r>
      <w:r w:rsidR="00271D56">
        <w:t xml:space="preserve">místo a dobu </w:t>
      </w:r>
      <w:r>
        <w:t xml:space="preserve">odevzdání zboží oznámit kupujícímu nejméně tři pracovní dny předem na e-mail uvedený v hlavičce této smlouvy. </w:t>
      </w:r>
    </w:p>
    <w:p w14:paraId="1CFC651A" w14:textId="77777777" w:rsidR="00DC574F" w:rsidRDefault="00BA288C" w:rsidP="00BA288C">
      <w:pPr>
        <w:pStyle w:val="Heading-Number-ContractCzechRadio"/>
      </w:pPr>
      <w:r>
        <w:t>Cena</w:t>
      </w:r>
      <w:r w:rsidR="00333A91">
        <w:t xml:space="preserve"> a platební podmínky</w:t>
      </w:r>
    </w:p>
    <w:p w14:paraId="1CFC651B" w14:textId="49A506A2" w:rsidR="00BA288C" w:rsidRDefault="00BA288C" w:rsidP="00BA288C">
      <w:pPr>
        <w:pStyle w:val="ListNumber-ContractCzechRadio"/>
      </w:pPr>
      <w:r w:rsidRPr="00BA288C">
        <w:t>Kupující</w:t>
      </w:r>
      <w:r w:rsidRPr="005D1AE8">
        <w:t xml:space="preserve"> je povinen zaplatit </w:t>
      </w:r>
      <w:r>
        <w:t>prodávající</w:t>
      </w:r>
      <w:r w:rsidRPr="005D1AE8">
        <w:t>m</w:t>
      </w:r>
      <w:r>
        <w:t>u</w:t>
      </w:r>
      <w:r w:rsidRPr="005D1AE8">
        <w:t xml:space="preserve"> cenu v souladu s </w:t>
      </w:r>
      <w:r w:rsidR="00F24B5A">
        <w:t>jeho</w:t>
      </w:r>
      <w:r w:rsidRPr="005D1AE8">
        <w:t> nabídkou v </w:t>
      </w:r>
      <w:r>
        <w:t>z</w:t>
      </w:r>
      <w:r w:rsidRPr="005D1AE8">
        <w:t xml:space="preserve">adávacím řízení, a to za plnění po </w:t>
      </w:r>
      <w:r w:rsidR="00F24B5A">
        <w:t>něm</w:t>
      </w:r>
      <w:r w:rsidRPr="005D1AE8">
        <w:t xml:space="preserve"> požadovaných jednotlivými </w:t>
      </w:r>
      <w:r w:rsidR="00F24B5A">
        <w:t>d</w:t>
      </w:r>
      <w:r w:rsidRPr="005D1AE8">
        <w:t>ílčími smlouvami</w:t>
      </w:r>
      <w:r w:rsidR="006C1485">
        <w:t>/objednávkami</w:t>
      </w:r>
      <w:r w:rsidRPr="005D1AE8">
        <w:t>.</w:t>
      </w:r>
    </w:p>
    <w:p w14:paraId="681ABF23" w14:textId="77777777" w:rsidR="004332CF" w:rsidRDefault="004332CF" w:rsidP="004332CF">
      <w:pPr>
        <w:pStyle w:val="ListNumber-ContractCzechRadio"/>
      </w:pPr>
      <w:r>
        <w:t>Celková cena dle předchozího odstavce je konečná a zahrnuje záruku za jakost a veškeré další náklady prodávajícího související s odevzdáním zboží dle dílčí smlouvy nebo objednávky (např. doprava zboží do místa odevzdání, zabalení zboží).</w:t>
      </w:r>
    </w:p>
    <w:p w14:paraId="1CFC651C" w14:textId="77777777" w:rsidR="00F24B5A" w:rsidRDefault="00F24B5A" w:rsidP="00F24B5A">
      <w:pPr>
        <w:pStyle w:val="ListNumber-ContractCzechRadio"/>
      </w:pPr>
      <w:r w:rsidRPr="002B1FC2">
        <w:t xml:space="preserve">Úhrady za dodávky zboží budou hrazeny po dodání celého plnění </w:t>
      </w:r>
      <w:r>
        <w:t>prodávající</w:t>
      </w:r>
      <w:r w:rsidRPr="002B1FC2">
        <w:t xml:space="preserve">m podle </w:t>
      </w:r>
      <w:r w:rsidRPr="00F24B5A">
        <w:t>příslušné</w:t>
      </w:r>
      <w:r w:rsidR="00187C5B">
        <w:t xml:space="preserve"> </w:t>
      </w:r>
      <w:r>
        <w:t>d</w:t>
      </w:r>
      <w:r w:rsidRPr="00A90AD1">
        <w:t>ílčí smlouvy v české měně nebo v měně platné v České republice ve dne vystavení faktury-daňového dokladu.</w:t>
      </w:r>
    </w:p>
    <w:p w14:paraId="7158A63D" w14:textId="77777777" w:rsidR="004332CF" w:rsidRPr="00F24B5A" w:rsidRDefault="004332CF" w:rsidP="004332CF">
      <w:pPr>
        <w:pStyle w:val="ListNumber-ContractCzechRadio"/>
      </w:pPr>
      <w:r w:rsidRPr="00F24B5A">
        <w:t xml:space="preserve">Zálohy </w:t>
      </w:r>
      <w:r>
        <w:t>ve smyslu plateb před zahájením plnění podle OZ a zálohy ve smyslu dílčích plateb v průběhu plnění dle daňových předpisů kupující neposkytuje.</w:t>
      </w:r>
    </w:p>
    <w:p w14:paraId="1CFC651E" w14:textId="77777777" w:rsidR="006363F9" w:rsidRDefault="006363F9" w:rsidP="006363F9">
      <w:pPr>
        <w:pStyle w:val="ListNumber-ContractCzechRadio"/>
      </w:pPr>
      <w:r>
        <w:t xml:space="preserve">Faktury - daňové doklady vystavené prodávajícím musí obsahovat všechny náležitosti daňového dokladu vč. označení příslušné rámcové i dílčí smlouvy, ke které se vztahuje. Součástí faktur – daňových dokladů budou jako její přílohy následující dokumenty: (1) seznam, v němž budou podrobně rozvedeny jednotlivé fakturované položky vč. uvedení ceny každé položky (2) protokol o řádném a včasném odevzdání zboží. </w:t>
      </w:r>
    </w:p>
    <w:p w14:paraId="1CFC651F" w14:textId="77777777" w:rsidR="006363F9" w:rsidRDefault="006363F9" w:rsidP="006363F9">
      <w:pPr>
        <w:pStyle w:val="ListNumber-ContractCzechRadio"/>
      </w:pPr>
      <w:r>
        <w:t>Splatnost je stanovena na 24 dnů od data vystavení faktur – daňových dokladů prodávajícím, a to za předpokladu jejich doručení na fakturační adresu, kterou je sídlo kupujícího, do tří dnů od data vystavení. V případě pozdějšího doručení faktury je splatnost 21 kalendářních dnů ode dne skutečného doručení kupujícímu.</w:t>
      </w:r>
    </w:p>
    <w:p w14:paraId="1CFC6520" w14:textId="77777777" w:rsidR="006363F9" w:rsidRDefault="006363F9" w:rsidP="006363F9">
      <w:pPr>
        <w:pStyle w:val="ListNumber-ContractCzechRadio"/>
      </w:pPr>
      <w:r>
        <w:t>Nebude-li faktura-daňový doklad obsahovat veškeré náležitosti podle zákona č. 235/2004 Sb., o dani z přidané hodnoty nebo podle jiných obecně platných právních předpisů nebo bude-li v rozporu s podmínkami vyúčtování podle rámcové a této dílčí smlouvy, je kupující oprávněn fakturu-daňový doklad prodávajícímu vrátit s pokyny k její opravě. V takovém případě splatnost faktury-daňového dokladu nezačala běžet a splatnost nové opravné faktury-</w:t>
      </w:r>
      <w:r>
        <w:lastRenderedPageBreak/>
        <w:t xml:space="preserve">daňového dokladu počne běžet od samého počátku až prvním dnem jejího doručení kupujícímu. </w:t>
      </w:r>
    </w:p>
    <w:p w14:paraId="4303828E" w14:textId="77777777" w:rsidR="004332CF" w:rsidRPr="0081726B" w:rsidRDefault="004332CF" w:rsidP="004332CF">
      <w:pPr>
        <w:pStyle w:val="ListNumber-ContractCzechRadio"/>
      </w:pPr>
      <w:r w:rsidRPr="0081726B">
        <w:t>Prodávající, jako poskytovatel zdanitelného plnění prohlašuje, že není v souladu s § 106a zákona č. 235/2004 Sb., o DPH v platném znění (ZoDPH)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3B029BB" w14:textId="77777777" w:rsidR="004332CF" w:rsidRPr="006D0812" w:rsidRDefault="004332CF" w:rsidP="004332CF">
      <w:pPr>
        <w:pStyle w:val="Heading-Number-ContractCzechRadio"/>
      </w:pPr>
      <w:r w:rsidRPr="006D0812">
        <w:t>Změny smlouvy</w:t>
      </w:r>
      <w:r>
        <w:t xml:space="preserve"> a komunikace smluvních stran</w:t>
      </w:r>
    </w:p>
    <w:p w14:paraId="137A7D6C" w14:textId="77777777" w:rsidR="004332CF" w:rsidRPr="006D0812" w:rsidRDefault="004332CF" w:rsidP="004332CF">
      <w:pPr>
        <w:pStyle w:val="ListNumber-ContractCzechRadio"/>
      </w:pPr>
      <w:r w:rsidRPr="006D0812">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5D2A5D2B" w14:textId="77777777" w:rsidR="004332CF" w:rsidRDefault="004332CF" w:rsidP="004332CF">
      <w:pPr>
        <w:pStyle w:val="ListNumber-ContractCzechRadio"/>
      </w:pPr>
      <w:r w:rsidRPr="006D0812">
        <w:t>Jakékoliv jiné dokumenty zejména zápisy, protokoly, přejímky apod. se za změnu smlouvy nepovažují.</w:t>
      </w:r>
    </w:p>
    <w:p w14:paraId="3D4518A8" w14:textId="77777777" w:rsidR="004332CF" w:rsidRPr="001B40D3" w:rsidRDefault="004332CF" w:rsidP="004332CF">
      <w:pPr>
        <w:pStyle w:val="ListNumber-ContractCzechRadio"/>
      </w:pPr>
      <w:r>
        <w:t>S</w:t>
      </w:r>
      <w:r w:rsidRPr="00734330">
        <w:t xml:space="preserve">mluvní strany v rámci </w:t>
      </w:r>
      <w:r w:rsidRPr="003F503A">
        <w:t>zachování jistoty sjednávají, že jakákoli jejich vzájemná komunikace (</w:t>
      </w:r>
      <w:r>
        <w:t xml:space="preserve">provozní záležitosti neměnící podmínky této smlouvy,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imálně formou e-mailové korespondence</w:t>
      </w:r>
      <w:r w:rsidRPr="0004715D">
        <w:t xml:space="preserve"> (bez nutnosti zaručeného elektronického podpisu)</w:t>
      </w:r>
      <w:r>
        <w:t xml:space="preserve"> mezi osobami dle této smlouvy. </w:t>
      </w:r>
    </w:p>
    <w:p w14:paraId="1ECFBD4D" w14:textId="77777777" w:rsidR="004332CF" w:rsidRPr="001B40D3" w:rsidRDefault="004332CF" w:rsidP="004332CF">
      <w:pPr>
        <w:pStyle w:val="ListNumber-ContractCzechRadio"/>
      </w:pPr>
      <w:r w:rsidRPr="00AC651D">
        <w:t xml:space="preserve">Zástupce </w:t>
      </w:r>
      <w:r>
        <w:t>kupujícího</w:t>
      </w:r>
      <w:r w:rsidRPr="00AC651D">
        <w:t xml:space="preserve">: </w:t>
      </w:r>
    </w:p>
    <w:p w14:paraId="229DE567" w14:textId="77777777" w:rsidR="004332CF" w:rsidRPr="0081726B" w:rsidRDefault="004332CF" w:rsidP="004332CF">
      <w:pPr>
        <w:pStyle w:val="ListLetter-ContractCzechRadio"/>
      </w:pPr>
      <w:r w:rsidRPr="00956015">
        <w:t>Ondřej Kotrč</w:t>
      </w:r>
      <w:r>
        <w:t xml:space="preserve">, </w:t>
      </w:r>
      <w:r w:rsidRPr="00E46CC1">
        <w:t>tel.: +420</w:t>
      </w:r>
      <w:r>
        <w:t> </w:t>
      </w:r>
      <w:r w:rsidRPr="00956015">
        <w:rPr>
          <w:rFonts w:cs="Arial"/>
          <w:szCs w:val="20"/>
        </w:rPr>
        <w:t>724 007</w:t>
      </w:r>
      <w:r>
        <w:rPr>
          <w:rFonts w:cs="Arial"/>
          <w:szCs w:val="20"/>
        </w:rPr>
        <w:t> </w:t>
      </w:r>
      <w:r w:rsidRPr="00956015">
        <w:rPr>
          <w:rFonts w:cs="Arial"/>
          <w:szCs w:val="20"/>
        </w:rPr>
        <w:t>216</w:t>
      </w:r>
      <w:r>
        <w:rPr>
          <w:rFonts w:cs="Arial"/>
          <w:szCs w:val="20"/>
        </w:rPr>
        <w:t xml:space="preserve">, </w:t>
      </w:r>
      <w:r w:rsidRPr="00E46CC1">
        <w:t xml:space="preserve">e-mail: </w:t>
      </w:r>
      <w:r w:rsidRPr="00956015">
        <w:rPr>
          <w:rFonts w:cs="Arial"/>
          <w:szCs w:val="20"/>
        </w:rPr>
        <w:t>ondrej.kotrc@rozhlas.cz</w:t>
      </w:r>
      <w:r w:rsidRPr="00956015">
        <w:rPr>
          <w:i/>
        </w:rPr>
        <w:t xml:space="preserve"> </w:t>
      </w:r>
    </w:p>
    <w:p w14:paraId="1E765D43" w14:textId="77777777" w:rsidR="004332CF" w:rsidRPr="001B40D3" w:rsidRDefault="004332CF" w:rsidP="004332CF">
      <w:pPr>
        <w:pStyle w:val="ListNumber-ContractCzechRadio"/>
      </w:pPr>
      <w:r w:rsidRPr="00AC651D">
        <w:t xml:space="preserve">Zástupce </w:t>
      </w:r>
      <w:r>
        <w:t>prodávajícího</w:t>
      </w:r>
      <w:r w:rsidRPr="00AC651D">
        <w:t xml:space="preserve">: </w:t>
      </w:r>
    </w:p>
    <w:p w14:paraId="3DE499B3" w14:textId="6A45746B" w:rsidR="004332CF" w:rsidRPr="001B40D3" w:rsidRDefault="004332CF" w:rsidP="004332CF">
      <w:pPr>
        <w:pStyle w:val="ListLetter-ContractCzechRadio"/>
      </w:pPr>
      <w:r>
        <w:t>[</w:t>
      </w:r>
      <w:r w:rsidRPr="00D72E98">
        <w:rPr>
          <w:b/>
          <w:highlight w:val="yellow"/>
        </w:rPr>
        <w:t>DOPLNIT</w:t>
      </w:r>
      <w:r>
        <w:t>], e-mail: [</w:t>
      </w:r>
      <w:r w:rsidRPr="00D72E98">
        <w:rPr>
          <w:b/>
          <w:highlight w:val="yellow"/>
        </w:rPr>
        <w:t>DOPLNIT</w:t>
      </w:r>
      <w:r>
        <w:t>], tel. [</w:t>
      </w:r>
      <w:r w:rsidRPr="00D72E98">
        <w:rPr>
          <w:b/>
          <w:highlight w:val="yellow"/>
        </w:rPr>
        <w:t>DOPLNIT</w:t>
      </w:r>
      <w:r>
        <w:t>]</w:t>
      </w:r>
    </w:p>
    <w:p w14:paraId="05E93103" w14:textId="77777777" w:rsidR="004332CF" w:rsidRDefault="004332CF" w:rsidP="004332CF">
      <w:pPr>
        <w:pStyle w:val="ListNumber-ContractCzechRadio"/>
      </w:pPr>
      <w:bookmarkStart w:id="1" w:name="_Toc381602138"/>
      <w:r w:rsidRPr="001E221F">
        <w:t>Pokud by některá ze smluvních s</w:t>
      </w:r>
      <w:r w:rsidRPr="00EB1105">
        <w:t xml:space="preserve">tran změnila své </w:t>
      </w:r>
      <w:r w:rsidRPr="00A15FFC">
        <w:t>zástupce pro věcná nebo technická jednání</w:t>
      </w:r>
      <w:r w:rsidRPr="00B61BC3">
        <w:t xml:space="preserve">, je povinna písemně vyrozumět druhou </w:t>
      </w:r>
      <w:r w:rsidRPr="00F71CA2">
        <w:t>smluvní s</w:t>
      </w:r>
      <w:r w:rsidRPr="004623F5">
        <w:t xml:space="preserve">tranu do </w:t>
      </w:r>
      <w:r>
        <w:t>5</w:t>
      </w:r>
      <w:r w:rsidRPr="00FC1596">
        <w:t xml:space="preserve"> dnů po takové změně. Řádným doručením tohoto oznámení dojde ke změně </w:t>
      </w:r>
      <w:r w:rsidRPr="00F95682">
        <w:t>zástupce</w:t>
      </w:r>
      <w:r w:rsidRPr="00734330">
        <w:t xml:space="preserve"> bez nu</w:t>
      </w:r>
      <w:r w:rsidRPr="003F503A">
        <w:t xml:space="preserve">tnosti uzavření dodatku k této </w:t>
      </w:r>
      <w:r w:rsidRPr="00C82400">
        <w:t>s</w:t>
      </w:r>
      <w:r w:rsidRPr="0004715D">
        <w:t>mlouvě.</w:t>
      </w:r>
      <w:bookmarkEnd w:id="1"/>
    </w:p>
    <w:p w14:paraId="1CFC6522" w14:textId="77777777" w:rsidR="006363F9" w:rsidRDefault="006363F9" w:rsidP="006363F9">
      <w:pPr>
        <w:pStyle w:val="Heading-Number-ContractCzechRadio"/>
      </w:pPr>
      <w:r>
        <w:t>Vlastnické právo, přechod nebezpečí škody</w:t>
      </w:r>
    </w:p>
    <w:p w14:paraId="1CFC6523" w14:textId="1819876A" w:rsidR="006363F9" w:rsidRDefault="006363F9" w:rsidP="006363F9">
      <w:pPr>
        <w:pStyle w:val="ListNumber-ContractCzechRadio"/>
      </w:pPr>
      <w:r>
        <w:t xml:space="preserve">Smluvní strany se dohodly na tom, že k převodu vlastnického práva ke zboží dochází z prodávajícího na kupujícího okamžikem jeho odevzdání kupujícímu (tj. zástupci pro věcná jednání dle </w:t>
      </w:r>
      <w:r w:rsidR="003E195A">
        <w:t>předchozí</w:t>
      </w:r>
      <w:r w:rsidR="009218B2">
        <w:t>ho</w:t>
      </w:r>
      <w:r w:rsidR="003E195A">
        <w:t xml:space="preserve"> </w:t>
      </w:r>
      <w:r>
        <w:t xml:space="preserve">ustanovení této smlouvy nebo jiné prokazatelně pověřené osobě). </w:t>
      </w:r>
    </w:p>
    <w:p w14:paraId="1CFC6524" w14:textId="77777777" w:rsidR="006363F9" w:rsidRDefault="006363F9" w:rsidP="006363F9">
      <w:pPr>
        <w:pStyle w:val="ListNumber-ContractCzechRadio"/>
      </w:pPr>
      <w:r>
        <w:t xml:space="preserve">Odevzdáním zboží je současné splnění následujících podmínek: </w:t>
      </w:r>
    </w:p>
    <w:p w14:paraId="1CFC6525" w14:textId="77777777" w:rsidR="006363F9" w:rsidRDefault="006363F9" w:rsidP="006363F9">
      <w:pPr>
        <w:pStyle w:val="ListLetter-ContractCzechRadio"/>
      </w:pPr>
      <w:r>
        <w:t>umožnění kupujícímu nakládat se zbožím v místě plnění podle této smlouvy nebo objednávky / dílčí smlouvy;</w:t>
      </w:r>
    </w:p>
    <w:p w14:paraId="1CFC6526" w14:textId="77777777" w:rsidR="006363F9" w:rsidRDefault="006363F9" w:rsidP="006363F9">
      <w:pPr>
        <w:pStyle w:val="ListLetter-ContractCzechRadio"/>
      </w:pPr>
      <w:r>
        <w:lastRenderedPageBreak/>
        <w:t xml:space="preserve">jeho faktické, řádné a včasně předání kupujícímu (včetně </w:t>
      </w:r>
      <w:r>
        <w:rPr>
          <w:rFonts w:eastAsia="Times New Roman" w:cs="Arial"/>
          <w:bCs/>
          <w:kern w:val="32"/>
          <w:szCs w:val="20"/>
        </w:rPr>
        <w:t>příslušenství a dokladů potřebných pro jeho řádné užívání</w:t>
      </w:r>
      <w:r>
        <w:t>);</w:t>
      </w:r>
    </w:p>
    <w:p w14:paraId="1CFC6527" w14:textId="77777777" w:rsidR="006363F9" w:rsidRDefault="006363F9" w:rsidP="006363F9">
      <w:pPr>
        <w:pStyle w:val="ListLetter-ContractCzechRadio"/>
        <w:jc w:val="left"/>
      </w:pPr>
      <w:r>
        <w:t>bezvýhradný oboustranný podpis protokolu o odevzdání;</w:t>
      </w:r>
    </w:p>
    <w:p w14:paraId="1CFC6528" w14:textId="77777777" w:rsidR="006363F9" w:rsidRDefault="006363F9" w:rsidP="006363F9">
      <w:pPr>
        <w:pStyle w:val="ListNumber-ContractCzechRadio"/>
      </w:pPr>
      <w:r>
        <w:t>Smluvní strany se dále dohodly na tom, že nebezpečí škody na zboží přechází na kupujícího současně s nabytím vlastnického práva ke zboží dle předchozího článku.</w:t>
      </w:r>
    </w:p>
    <w:p w14:paraId="1CFC6529" w14:textId="77777777" w:rsidR="006363F9" w:rsidRDefault="006363F9" w:rsidP="006363F9">
      <w:pPr>
        <w:pStyle w:val="Heading-Number-ContractCzechRadio"/>
      </w:pPr>
      <w:r>
        <w:t>Odevzdání zboží</w:t>
      </w:r>
    </w:p>
    <w:p w14:paraId="1CFC652A" w14:textId="77777777" w:rsidR="006363F9" w:rsidRDefault="006363F9" w:rsidP="006363F9">
      <w:pPr>
        <w:pStyle w:val="ListNumber-ContractCzechRadio"/>
      </w:pPr>
      <w:r>
        <w:t>Smluvní strany potvrdí odevzdání zboží v ujednaném množství, jakosti a provedení podpisem protokolu o odevzdání, který tvoří nedílnou součást této smlouvy jako příloha a jenž musí být součástí faktury (dále v textu také jen jako „protokol o odevzdání“).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p>
    <w:p w14:paraId="1CFC652B" w14:textId="77777777" w:rsidR="006363F9" w:rsidRDefault="006363F9" w:rsidP="006363F9">
      <w:pPr>
        <w:pStyle w:val="Heading-Number-ContractCzechRadio"/>
      </w:pPr>
      <w:r>
        <w:t xml:space="preserve">Záruka za jakost </w:t>
      </w:r>
    </w:p>
    <w:p w14:paraId="1CFC652C" w14:textId="77777777" w:rsidR="006363F9" w:rsidRDefault="006363F9" w:rsidP="006363F9">
      <w:pPr>
        <w:pStyle w:val="ListNumber-ContractCzechRadio"/>
      </w:pPr>
      <w:r>
        <w:t xml:space="preserve">Prodávající prohlašuje, že dodané zboží je nové, nepoužívané a odpovídá platným právním předpisům, českým technickým normám (ČSN), dokumentaci výrobce ke zboží a má platné prohlášení o shodě. Prodávající prohlašuje, že zboží není zatíženo žádnými právy třetích osob. </w:t>
      </w:r>
    </w:p>
    <w:p w14:paraId="1CFC652D" w14:textId="4F402196" w:rsidR="006363F9" w:rsidRDefault="006363F9" w:rsidP="006363F9">
      <w:pPr>
        <w:pStyle w:val="ListNumber-ContractCzechRadio"/>
      </w:pPr>
      <w:r>
        <w:t xml:space="preserve">Prodávající poskytuje na zboží záruku za jakost v délce </w:t>
      </w:r>
      <w:r w:rsidR="00933B69">
        <w:rPr>
          <w:b/>
        </w:rPr>
        <w:t>6</w:t>
      </w:r>
      <w:r>
        <w:rPr>
          <w:b/>
        </w:rPr>
        <w:t xml:space="preserve"> </w:t>
      </w:r>
      <w:r>
        <w:t>měsíců. Záruční doba počíná běžet okamžikem odevzdáním zboží kupujícímu. Zárukou za jakost se prodávající zavazuje, že zboží bude po dobu odpovídající záruce způsobilé ke svému obvyklému účelu, jeho kvalita bude odpovídat této smlouvě a zachová si vlastnosti touto smlouvou vymezené popř. obvyklé.</w:t>
      </w:r>
    </w:p>
    <w:p w14:paraId="1CFC652E" w14:textId="294E2AC9" w:rsidR="006363F9" w:rsidRDefault="006363F9" w:rsidP="006363F9">
      <w:pPr>
        <w:pStyle w:val="ListNumber-ContractCzechRadio"/>
      </w:pPr>
      <w:r>
        <w:t xml:space="preserve">Prodávající je povinen po dobu záruční doby bezplatně odstranit vadu dodáním nového zboží nebo dodáním chybějícího zboží nebo vadu zboží bezplatně odstranit její opravou dle povahy vady, která se na zboží objeví, a to nejpozději do </w:t>
      </w:r>
      <w:r w:rsidR="00933B69">
        <w:rPr>
          <w:b/>
        </w:rPr>
        <w:t>30</w:t>
      </w:r>
      <w:r>
        <w:rPr>
          <w:b/>
        </w:rPr>
        <w:t xml:space="preserve"> </w:t>
      </w:r>
      <w:r>
        <w:t xml:space="preserve">dní od jejího nahlášení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r>
        <w:rPr>
          <w:rFonts w:cs="Arial"/>
          <w:szCs w:val="20"/>
        </w:rPr>
        <w:t>Ustanovení o sankcích dle rámcové a dílčí smlouvy tím nejsou dotčena.</w:t>
      </w:r>
    </w:p>
    <w:p w14:paraId="1CFC652F" w14:textId="77777777" w:rsidR="00F24B5A" w:rsidRDefault="00F24B5A" w:rsidP="00F24B5A">
      <w:pPr>
        <w:pStyle w:val="Heading-Number-ContractCzechRadio"/>
      </w:pPr>
      <w:r>
        <w:t>Práva a povinnosti smluvních stran</w:t>
      </w:r>
    </w:p>
    <w:p w14:paraId="1CFC6530" w14:textId="77777777" w:rsidR="00F24B5A" w:rsidRDefault="00F24B5A" w:rsidP="00F24B5A">
      <w:pPr>
        <w:pStyle w:val="ListNumber-ContractCzechRadio"/>
      </w:pPr>
      <w:r w:rsidRPr="00ED01AF">
        <w:rPr>
          <w:b/>
          <w:u w:val="single"/>
          <w:lang w:eastAsia="ar-SA"/>
        </w:rPr>
        <w:t>Práva a povinnosti kupujícího</w:t>
      </w:r>
      <w:r>
        <w:rPr>
          <w:lang w:eastAsia="ar-SA"/>
        </w:rPr>
        <w:t>:</w:t>
      </w:r>
    </w:p>
    <w:p w14:paraId="1CFC6531" w14:textId="77777777" w:rsidR="00F24B5A" w:rsidRDefault="00F24B5A" w:rsidP="00F24B5A">
      <w:pPr>
        <w:pStyle w:val="ListLetter-ContractCzechRadio"/>
      </w:pPr>
      <w:r>
        <w:t>kupující</w:t>
      </w:r>
      <w:r w:rsidRPr="005D1AE8">
        <w:t xml:space="preserve"> je povinen předávat </w:t>
      </w:r>
      <w:r>
        <w:t>prodávajícímu</w:t>
      </w:r>
      <w:r w:rsidRPr="005D1AE8">
        <w:t xml:space="preserve"> všechny potřebné informace a údaje, které má </w:t>
      </w:r>
      <w:r>
        <w:t>kupující</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prodávající</w:t>
      </w:r>
      <w:r w:rsidRPr="005D1AE8">
        <w:rPr>
          <w:lang w:eastAsia="ar-SA"/>
        </w:rPr>
        <w:t xml:space="preserve"> mohl poskytovat plnění podle konkrétní </w:t>
      </w:r>
      <w:r>
        <w:rPr>
          <w:lang w:eastAsia="ar-SA"/>
        </w:rPr>
        <w:t>d</w:t>
      </w:r>
      <w:r w:rsidRPr="005D1AE8">
        <w:rPr>
          <w:lang w:eastAsia="ar-SA"/>
        </w:rPr>
        <w:t>ílčí</w:t>
      </w:r>
      <w:r>
        <w:rPr>
          <w:lang w:eastAsia="ar-SA"/>
        </w:rPr>
        <w:t xml:space="preserve"> smlouvy;</w:t>
      </w:r>
    </w:p>
    <w:p w14:paraId="1CFC6532" w14:textId="77777777" w:rsidR="00F24B5A" w:rsidRDefault="00F24B5A" w:rsidP="00F24B5A">
      <w:pPr>
        <w:pStyle w:val="ListLetter-ContractCzechRadio"/>
      </w:pPr>
      <w:r>
        <w:t>k</w:t>
      </w:r>
      <w:r w:rsidRPr="00F24B5A">
        <w:t>upující</w:t>
      </w:r>
      <w:r w:rsidRPr="005D1AE8">
        <w:rPr>
          <w:lang w:eastAsia="ar-SA"/>
        </w:rPr>
        <w:t xml:space="preserve"> se zavazuje zodpovídat dotazy </w:t>
      </w:r>
      <w:r>
        <w:rPr>
          <w:lang w:eastAsia="ar-SA"/>
        </w:rPr>
        <w:t>prodávajícího</w:t>
      </w:r>
      <w:r w:rsidRPr="005D1AE8">
        <w:rPr>
          <w:lang w:eastAsia="ar-SA"/>
        </w:rPr>
        <w:t xml:space="preserve"> ve vztahu k předmětu plnění podle této </w:t>
      </w:r>
      <w:r>
        <w:rPr>
          <w:lang w:eastAsia="ar-SA"/>
        </w:rPr>
        <w:t>s</w:t>
      </w:r>
      <w:r w:rsidRPr="005D1AE8">
        <w:rPr>
          <w:lang w:eastAsia="ar-SA"/>
        </w:rPr>
        <w:t xml:space="preserve">mlouvy a konkrétní </w:t>
      </w:r>
      <w:r>
        <w:rPr>
          <w:lang w:eastAsia="ar-SA"/>
        </w:rPr>
        <w:t>d</w:t>
      </w:r>
      <w:r w:rsidRPr="005D1AE8">
        <w:rPr>
          <w:lang w:eastAsia="ar-SA"/>
        </w:rPr>
        <w:t xml:space="preserve">ílčí smlouvy, a to do 2 dnů od obdržení dotazu, nedohodnou-li se </w:t>
      </w:r>
      <w:r>
        <w:rPr>
          <w:lang w:eastAsia="ar-SA"/>
        </w:rPr>
        <w:t>smluvní strany jinak;</w:t>
      </w:r>
    </w:p>
    <w:p w14:paraId="1CFC6533" w14:textId="77777777" w:rsidR="00F24B5A" w:rsidRPr="00F24B5A" w:rsidRDefault="00F24B5A" w:rsidP="00F24B5A">
      <w:pPr>
        <w:pStyle w:val="ListLetter-ContractCzechRadio"/>
      </w:pPr>
      <w:r>
        <w:rPr>
          <w:lang w:eastAsia="ar-SA"/>
        </w:rPr>
        <w:t>b</w:t>
      </w:r>
      <w:r w:rsidRPr="005D1AE8">
        <w:rPr>
          <w:lang w:eastAsia="ar-SA"/>
        </w:rPr>
        <w:t xml:space="preserve">ude-li třeba, vyvine </w:t>
      </w:r>
      <w:r>
        <w:rPr>
          <w:lang w:eastAsia="ar-SA"/>
        </w:rPr>
        <w:t>kupující</w:t>
      </w:r>
      <w:r w:rsidRPr="005D1AE8">
        <w:rPr>
          <w:lang w:eastAsia="ar-SA"/>
        </w:rPr>
        <w:t xml:space="preserve"> přiměřené úsilí poskytnout </w:t>
      </w:r>
      <w:r>
        <w:rPr>
          <w:lang w:eastAsia="ar-SA"/>
        </w:rPr>
        <w:t>prodávajícímu</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prodávajícího</w:t>
      </w:r>
      <w:r w:rsidRPr="005D1AE8">
        <w:rPr>
          <w:lang w:eastAsia="ar-SA"/>
        </w:rPr>
        <w:t xml:space="preserve">, podle této </w:t>
      </w:r>
      <w:r>
        <w:rPr>
          <w:lang w:eastAsia="ar-SA"/>
        </w:rPr>
        <w:t>s</w:t>
      </w:r>
      <w:r w:rsidRPr="005D1AE8">
        <w:rPr>
          <w:lang w:eastAsia="ar-SA"/>
        </w:rPr>
        <w:t xml:space="preserve">mlouvy nebo </w:t>
      </w:r>
      <w:r>
        <w:rPr>
          <w:lang w:eastAsia="ar-SA"/>
        </w:rPr>
        <w:t>d</w:t>
      </w:r>
      <w:r w:rsidRPr="005D1AE8">
        <w:rPr>
          <w:lang w:eastAsia="ar-SA"/>
        </w:rPr>
        <w:t>ílčí</w:t>
      </w:r>
      <w:r>
        <w:rPr>
          <w:lang w:eastAsia="ar-SA"/>
        </w:rPr>
        <w:t xml:space="preserve"> smlouvy;</w:t>
      </w:r>
    </w:p>
    <w:p w14:paraId="1CFC6534" w14:textId="77777777" w:rsidR="00EB7608" w:rsidRPr="00EB7608" w:rsidRDefault="00F24B5A" w:rsidP="00F24B5A">
      <w:pPr>
        <w:pStyle w:val="ListLetter-ContractCzechRadio"/>
      </w:pPr>
      <w:r>
        <w:rPr>
          <w:rFonts w:cs="Arial"/>
          <w:szCs w:val="20"/>
          <w:lang w:eastAsia="ar-SA"/>
        </w:rPr>
        <w:lastRenderedPageBreak/>
        <w:t>v</w:t>
      </w:r>
      <w:r w:rsidRPr="005D1AE8">
        <w:rPr>
          <w:rFonts w:cs="Arial"/>
          <w:szCs w:val="20"/>
          <w:lang w:eastAsia="ar-SA"/>
        </w:rPr>
        <w:t xml:space="preserve"> případě, že </w:t>
      </w:r>
      <w:r>
        <w:rPr>
          <w:rFonts w:cs="Arial"/>
          <w:szCs w:val="20"/>
          <w:lang w:eastAsia="ar-SA"/>
        </w:rPr>
        <w:t>kupující</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w:t>
      </w:r>
      <w:r w:rsidR="00EB7608">
        <w:rPr>
          <w:rFonts w:cs="Arial"/>
          <w:szCs w:val="20"/>
          <w:lang w:eastAsia="ar-SA"/>
        </w:rPr>
        <w:t>s</w:t>
      </w:r>
      <w:r w:rsidRPr="005D1AE8">
        <w:rPr>
          <w:rFonts w:cs="Arial"/>
          <w:szCs w:val="20"/>
          <w:lang w:eastAsia="ar-SA"/>
        </w:rPr>
        <w:t xml:space="preserve">mlouvy nebo </w:t>
      </w:r>
      <w:r w:rsidR="00EB7608">
        <w:rPr>
          <w:rFonts w:cs="Arial"/>
          <w:szCs w:val="20"/>
          <w:lang w:eastAsia="ar-SA"/>
        </w:rPr>
        <w:t>d</w:t>
      </w:r>
      <w:r w:rsidRPr="005D1AE8">
        <w:rPr>
          <w:rFonts w:cs="Arial"/>
          <w:szCs w:val="20"/>
          <w:lang w:eastAsia="ar-SA"/>
        </w:rPr>
        <w:t xml:space="preserve">ílčí smlouvy ze strany </w:t>
      </w:r>
      <w:r w:rsidR="00EB7608">
        <w:rPr>
          <w:rFonts w:cs="Arial"/>
          <w:szCs w:val="20"/>
          <w:lang w:eastAsia="ar-SA"/>
        </w:rPr>
        <w:t>p</w:t>
      </w:r>
      <w:r>
        <w:rPr>
          <w:rFonts w:cs="Arial"/>
          <w:szCs w:val="20"/>
          <w:lang w:eastAsia="ar-SA"/>
        </w:rPr>
        <w:t>rodávajícího</w:t>
      </w:r>
      <w:r w:rsidRPr="005D1AE8">
        <w:rPr>
          <w:rFonts w:cs="Arial"/>
          <w:szCs w:val="20"/>
          <w:lang w:eastAsia="ar-SA"/>
        </w:rPr>
        <w:t xml:space="preserve">. Bude-li však </w:t>
      </w:r>
      <w:r w:rsidRPr="005D1AE8">
        <w:rPr>
          <w:rFonts w:cs="Arial"/>
          <w:szCs w:val="20"/>
        </w:rPr>
        <w:t xml:space="preserve">mít nedostatek informací vliv na termíny plnění </w:t>
      </w:r>
      <w:r w:rsidR="00EB7608">
        <w:rPr>
          <w:rFonts w:cs="Arial"/>
          <w:szCs w:val="20"/>
        </w:rPr>
        <w:t>p</w:t>
      </w:r>
      <w:r>
        <w:rPr>
          <w:rFonts w:cs="Arial"/>
          <w:szCs w:val="20"/>
        </w:rPr>
        <w:t>rodávajícího</w:t>
      </w:r>
      <w:r w:rsidRPr="005D1AE8">
        <w:rPr>
          <w:rFonts w:cs="Arial"/>
          <w:szCs w:val="20"/>
        </w:rPr>
        <w:t>, nebude nedodržení termínů</w:t>
      </w:r>
      <w:r w:rsidRPr="005D1AE8">
        <w:rPr>
          <w:rFonts w:cs="Arial"/>
          <w:szCs w:val="20"/>
          <w:lang w:eastAsia="ar-SA"/>
        </w:rPr>
        <w:t xml:space="preserve"> posuzováno jako prodlení </w:t>
      </w:r>
      <w:r w:rsidR="00EB7608">
        <w:rPr>
          <w:rFonts w:cs="Arial"/>
          <w:szCs w:val="20"/>
          <w:lang w:eastAsia="ar-SA"/>
        </w:rPr>
        <w:t>p</w:t>
      </w:r>
      <w:r>
        <w:rPr>
          <w:rFonts w:cs="Arial"/>
          <w:szCs w:val="20"/>
          <w:lang w:eastAsia="ar-SA"/>
        </w:rPr>
        <w:t>rodávajícího</w:t>
      </w:r>
      <w:r w:rsidR="00EB7608">
        <w:rPr>
          <w:rFonts w:cs="Arial"/>
          <w:szCs w:val="20"/>
          <w:lang w:eastAsia="ar-SA"/>
        </w:rPr>
        <w:t>;</w:t>
      </w:r>
    </w:p>
    <w:p w14:paraId="1CFC6535" w14:textId="77777777" w:rsidR="00EB7608" w:rsidRPr="00EB7608" w:rsidRDefault="00EB7608" w:rsidP="00F24B5A">
      <w:pPr>
        <w:pStyle w:val="ListLetter-ContractCzechRadio"/>
      </w:pPr>
      <w:r>
        <w:rPr>
          <w:rFonts w:cs="Arial"/>
          <w:szCs w:val="20"/>
        </w:rPr>
        <w:t>kupující</w:t>
      </w:r>
      <w:r w:rsidRPr="005D1AE8">
        <w:rPr>
          <w:rFonts w:cs="Arial"/>
          <w:szCs w:val="20"/>
        </w:rPr>
        <w:t xml:space="preserve"> má právo žádat od </w:t>
      </w:r>
      <w:r>
        <w:rPr>
          <w:rFonts w:cs="Arial"/>
          <w:szCs w:val="20"/>
        </w:rPr>
        <w:t>prodávajícího</w:t>
      </w:r>
      <w:r w:rsidRPr="005D1AE8">
        <w:rPr>
          <w:rFonts w:cs="Arial"/>
          <w:szCs w:val="20"/>
        </w:rPr>
        <w:t xml:space="preserve"> předložení dokladů prokazujících splnění kvalifikačních předpokladů uvedených v </w:t>
      </w:r>
      <w:r>
        <w:rPr>
          <w:rFonts w:cs="Arial"/>
          <w:szCs w:val="20"/>
        </w:rPr>
        <w:t>z</w:t>
      </w:r>
      <w:r w:rsidRPr="005D1AE8">
        <w:rPr>
          <w:rFonts w:cs="Arial"/>
          <w:szCs w:val="20"/>
        </w:rPr>
        <w:t xml:space="preserve">adávací dokumentaci </w:t>
      </w:r>
      <w:r>
        <w:rPr>
          <w:rFonts w:cs="Arial"/>
          <w:szCs w:val="20"/>
        </w:rPr>
        <w:t>z</w:t>
      </w:r>
      <w:r w:rsidRPr="005D1AE8">
        <w:rPr>
          <w:rFonts w:cs="Arial"/>
          <w:szCs w:val="20"/>
        </w:rPr>
        <w:t>adávacího řízení, a to v souladu s</w:t>
      </w:r>
      <w:r>
        <w:rPr>
          <w:rFonts w:cs="Arial"/>
          <w:szCs w:val="20"/>
        </w:rPr>
        <w:t> ustanovením § 89 odst. 12 ZVZ;</w:t>
      </w:r>
    </w:p>
    <w:p w14:paraId="1CFC6536" w14:textId="7B7437FD" w:rsidR="00EB7608" w:rsidRDefault="00EB7608" w:rsidP="00EB7608">
      <w:pPr>
        <w:pStyle w:val="ListLetter-ContractCzechRadio"/>
      </w:pPr>
      <w:r>
        <w:t>k</w:t>
      </w:r>
      <w:r w:rsidRPr="00EB7608">
        <w:t xml:space="preserve">upující má právo na úplné a včasné plnění ze strany </w:t>
      </w:r>
      <w:r>
        <w:t>p</w:t>
      </w:r>
      <w:r w:rsidRPr="00EB7608">
        <w:t xml:space="preserve">rodávajícího v souladu s touto </w:t>
      </w:r>
      <w:r>
        <w:t>s</w:t>
      </w:r>
      <w:r w:rsidRPr="00EB7608">
        <w:t xml:space="preserve">mlouvou a příslušnou </w:t>
      </w:r>
      <w:r>
        <w:t>d</w:t>
      </w:r>
      <w:r w:rsidRPr="00EB7608">
        <w:t>ílčí smlouvou</w:t>
      </w:r>
      <w:r w:rsidR="009218B2">
        <w:t xml:space="preserve"> / objednávkou</w:t>
      </w:r>
      <w:r w:rsidRPr="00EB7608">
        <w:t xml:space="preserve">. </w:t>
      </w:r>
    </w:p>
    <w:p w14:paraId="41053E8E" w14:textId="31F20DC5" w:rsidR="005F1C91" w:rsidRPr="00EB7608" w:rsidRDefault="005F1C91" w:rsidP="005F1C91">
      <w:pPr>
        <w:pStyle w:val="ListLetter-ContractCzechRadio"/>
      </w:pPr>
      <w:r>
        <w:t>kupující není povinen vyčerpat celý finanční limit stanovený touto rámcovou smlouvou v čl. I odst. 1</w:t>
      </w:r>
    </w:p>
    <w:p w14:paraId="1CFC6537" w14:textId="77777777" w:rsidR="00D61F05" w:rsidRPr="00ED01AF" w:rsidRDefault="00D61F05" w:rsidP="00D61F05">
      <w:pPr>
        <w:pStyle w:val="ListNumber-ContractCzechRadio"/>
        <w:rPr>
          <w:b/>
          <w:u w:val="single"/>
        </w:rPr>
      </w:pPr>
      <w:r w:rsidRPr="00ED01AF">
        <w:rPr>
          <w:b/>
          <w:u w:val="single"/>
        </w:rPr>
        <w:t>Práva a povinnosti prodávajícího</w:t>
      </w:r>
      <w:r w:rsidR="00ED01AF">
        <w:rPr>
          <w:b/>
          <w:u w:val="single"/>
        </w:rPr>
        <w:t>:</w:t>
      </w:r>
    </w:p>
    <w:p w14:paraId="1CFC6538" w14:textId="77777777" w:rsidR="00D61F05" w:rsidRPr="00D61F05" w:rsidRDefault="000305A1" w:rsidP="00D61F05">
      <w:pPr>
        <w:pStyle w:val="ListLetter-ContractCzechRadio"/>
      </w:pPr>
      <w:r>
        <w:t>p</w:t>
      </w:r>
      <w:r w:rsidR="00D61F05" w:rsidRPr="00D61F05">
        <w:t xml:space="preserve">rodávající je povinen při poskytování plnění počínat si s náležitou odbornou péčí, v souladu s obecně závaznými právními předpisy, v souladu s touto </w:t>
      </w:r>
      <w:r>
        <w:t>s</w:t>
      </w:r>
      <w:r w:rsidR="00D61F05" w:rsidRPr="00D61F05">
        <w:t xml:space="preserve">mlouvou a každou </w:t>
      </w:r>
      <w:r>
        <w:t>d</w:t>
      </w:r>
      <w:r w:rsidR="00D61F05" w:rsidRPr="00D61F05">
        <w:t xml:space="preserve">ílčí smlouvou. Dále je povinen nejednat v rozporu s oprávněnými zájmy </w:t>
      </w:r>
      <w:r>
        <w:t>k</w:t>
      </w:r>
      <w:r w:rsidR="00D61F05" w:rsidRPr="00D61F05">
        <w:t xml:space="preserve">upujícího a zdržet se veškerého jednání, které by mohlo </w:t>
      </w:r>
      <w:r>
        <w:t>k</w:t>
      </w:r>
      <w:r w:rsidR="00D61F05" w:rsidRPr="00D61F05">
        <w:t>upujícího jakýmkoliv způsobem poškodit</w:t>
      </w:r>
      <w:r>
        <w:t>;</w:t>
      </w:r>
    </w:p>
    <w:p w14:paraId="1CFC6539" w14:textId="1D953944" w:rsidR="000305A1" w:rsidRPr="000305A1" w:rsidRDefault="000305A1" w:rsidP="000305A1">
      <w:pPr>
        <w:pStyle w:val="ListLetter-ContractCzechRadio"/>
      </w:pPr>
      <w:r>
        <w:t>p</w:t>
      </w:r>
      <w:r w:rsidRPr="000305A1">
        <w:t xml:space="preserve">rodávající bude poskytovat záruční podporu vymezenou v této </w:t>
      </w:r>
      <w:r>
        <w:t>s</w:t>
      </w:r>
      <w:r w:rsidRPr="000305A1">
        <w:t>mlouvě a/nebo v </w:t>
      </w:r>
      <w:r>
        <w:t>d</w:t>
      </w:r>
      <w:r w:rsidRPr="000305A1">
        <w:t xml:space="preserve">ílčí smlouvě po celou dobu platnosti </w:t>
      </w:r>
      <w:r>
        <w:t>s</w:t>
      </w:r>
      <w:r w:rsidRPr="000305A1">
        <w:t>mlouvy</w:t>
      </w:r>
      <w:r>
        <w:t>;</w:t>
      </w:r>
    </w:p>
    <w:p w14:paraId="1CFC653A" w14:textId="77777777" w:rsidR="000305A1" w:rsidRPr="000305A1" w:rsidRDefault="000305A1" w:rsidP="000305A1">
      <w:pPr>
        <w:pStyle w:val="ListLetter-ContractCzechRadio"/>
      </w:pPr>
      <w:r>
        <w:t>p</w:t>
      </w:r>
      <w:r w:rsidRPr="000305A1">
        <w:t xml:space="preserve">rodávající poskytuje plnění osobně. Prodávající je povinen zajistit, aby všechny osoby podílející se na plnění pro </w:t>
      </w:r>
      <w:r>
        <w:t>k</w:t>
      </w:r>
      <w:r w:rsidRPr="000305A1">
        <w:t>upujícího, které jsou v pracovním nebo jiném obdobném poměru k </w:t>
      </w:r>
      <w:r>
        <w:t>p</w:t>
      </w:r>
      <w:r w:rsidRPr="000305A1">
        <w:t>rodávajícímu nebo jsou k </w:t>
      </w:r>
      <w:r>
        <w:t>p</w:t>
      </w:r>
      <w:r w:rsidRPr="000305A1">
        <w:t xml:space="preserve">rodávajícímu ve smluvním vztahu, se řídily vždy touto </w:t>
      </w:r>
      <w:r>
        <w:t>s</w:t>
      </w:r>
      <w:r w:rsidRPr="000305A1">
        <w:t xml:space="preserve">mlouvou a konkrétní </w:t>
      </w:r>
      <w:r>
        <w:t>d</w:t>
      </w:r>
      <w:r w:rsidRPr="000305A1">
        <w:t xml:space="preserve">ílčí smlouvou. Poruší-li taková osoba jakékoliv ustanovení této </w:t>
      </w:r>
      <w:r>
        <w:t>s</w:t>
      </w:r>
      <w:r w:rsidRPr="000305A1">
        <w:t xml:space="preserve">mlouvy nebo konkrétní </w:t>
      </w:r>
      <w:r>
        <w:t>d</w:t>
      </w:r>
      <w:r w:rsidRPr="000305A1">
        <w:t xml:space="preserve">ílčí smlouvy, bude se na to hledět, jako by porušení způsobil sám </w:t>
      </w:r>
      <w:r>
        <w:t>p</w:t>
      </w:r>
      <w:r w:rsidRPr="000305A1">
        <w:t>rodávající</w:t>
      </w:r>
      <w:r>
        <w:t>;</w:t>
      </w:r>
    </w:p>
    <w:p w14:paraId="43F84564" w14:textId="77777777" w:rsidR="00C4704E" w:rsidRPr="00F24B5A" w:rsidRDefault="00C4704E" w:rsidP="00C4704E">
      <w:pPr>
        <w:pStyle w:val="Heading-Number-ContractCzechRadio"/>
      </w:pPr>
      <w:r w:rsidRPr="007A0EEE">
        <w:t>Sankce</w:t>
      </w:r>
      <w:r>
        <w:t xml:space="preserve"> a ukončení smlouvy</w:t>
      </w:r>
    </w:p>
    <w:p w14:paraId="5E54A771" w14:textId="77777777" w:rsidR="00C4704E" w:rsidRPr="00225217" w:rsidRDefault="00C4704E" w:rsidP="00C4704E">
      <w:pPr>
        <w:pStyle w:val="ListNumber-ContractCzechRadio"/>
        <w:rPr>
          <w:b/>
          <w:szCs w:val="24"/>
        </w:rPr>
      </w:pPr>
      <w:r w:rsidRPr="006D0812">
        <w:t>Bude-li prodávající v prodlení s odevzdáním zboží, zavazuje se prodávající zaplatit kupuj</w:t>
      </w:r>
      <w:r>
        <w:t xml:space="preserve">ícímu smluvní pokutu ve výši </w:t>
      </w:r>
      <w:r w:rsidRPr="0081726B">
        <w:rPr>
          <w:b/>
        </w:rPr>
        <w:t>0,1</w:t>
      </w:r>
      <w:r>
        <w:t xml:space="preserve"> </w:t>
      </w:r>
      <w:r w:rsidRPr="006D0812">
        <w:t xml:space="preserve">% </w:t>
      </w:r>
      <w:r>
        <w:t>z hodnoty nedodaného zboží</w:t>
      </w:r>
      <w:r w:rsidRPr="000305A1">
        <w:t xml:space="preserve"> </w:t>
      </w:r>
      <w:r>
        <w:t xml:space="preserve">bez DPH </w:t>
      </w:r>
      <w:r w:rsidRPr="000305A1">
        <w:t xml:space="preserve">za každý </w:t>
      </w:r>
      <w:r>
        <w:t>(i započatý) den prodlení</w:t>
      </w:r>
      <w:r w:rsidRPr="000305A1">
        <w:t xml:space="preserve">. </w:t>
      </w:r>
      <w:r w:rsidRPr="006D0812">
        <w:t>Smluvní pokutou není dotčen nárok kupujícího na náhradu případné škody.</w:t>
      </w:r>
    </w:p>
    <w:p w14:paraId="70A87490" w14:textId="77777777" w:rsidR="00C4704E" w:rsidRPr="006D0812" w:rsidRDefault="00C4704E" w:rsidP="00C4704E">
      <w:pPr>
        <w:pStyle w:val="ListNumber-ContractCzechRadio"/>
        <w:rPr>
          <w:b/>
          <w:szCs w:val="24"/>
        </w:rPr>
      </w:pPr>
      <w:r w:rsidRPr="006D0812">
        <w:t xml:space="preserve">Bude-li prodávající v prodlení </w:t>
      </w:r>
      <w:r>
        <w:t>s vyřízením reklamace záruky za jakost</w:t>
      </w:r>
      <w:r w:rsidRPr="006D0812">
        <w:t>, zavazuje se prodávající zaplatit kupuj</w:t>
      </w:r>
      <w:r>
        <w:t xml:space="preserve">ícímu smluvní pokutu ve výši </w:t>
      </w:r>
      <w:r w:rsidRPr="0081726B">
        <w:t>5 000,- Kč</w:t>
      </w:r>
      <w:r>
        <w:t xml:space="preserve"> </w:t>
      </w:r>
      <w:r w:rsidRPr="000305A1">
        <w:t>za každý jednotlivý případ porušení této povinnosti</w:t>
      </w:r>
      <w:r>
        <w:t xml:space="preserve"> a dále smluvní pokutu ve výši 500,- Kč </w:t>
      </w:r>
      <w:r w:rsidRPr="000305A1">
        <w:t xml:space="preserve">za každý </w:t>
      </w:r>
      <w:r>
        <w:t>(i započatý) den prodlení</w:t>
      </w:r>
      <w:r w:rsidRPr="000305A1">
        <w:t>.</w:t>
      </w:r>
      <w:r w:rsidRPr="006D0812">
        <w:t xml:space="preserve"> Smluvní pokutou není dotčen nárok kupujícího na náhradu případné škody.</w:t>
      </w:r>
    </w:p>
    <w:p w14:paraId="098CA257" w14:textId="1EBA30CA" w:rsidR="00C4704E" w:rsidRDefault="00C4704E">
      <w:pPr>
        <w:pStyle w:val="ListNumber-ContractCzechRadio"/>
      </w:pPr>
      <w:r w:rsidRPr="006D0812">
        <w:rPr>
          <w:rFonts w:eastAsia="Times New Roman" w:cs="Arial"/>
          <w:bCs/>
          <w:kern w:val="32"/>
          <w:szCs w:val="20"/>
        </w:rPr>
        <w:t xml:space="preserve">Bude-li kupující v prodlení s úhradou ceny nebo její části, je prodávající oprávněn požadovat na kupujícím </w:t>
      </w:r>
      <w:r w:rsidRPr="006D0812">
        <w:t>úhr</w:t>
      </w:r>
      <w:r>
        <w:t xml:space="preserve">adu smluvní pokuty ve </w:t>
      </w:r>
      <w:r w:rsidRPr="00F23EDB">
        <w:t xml:space="preserve">výši </w:t>
      </w:r>
      <w:r w:rsidRPr="0081726B">
        <w:t>0,1</w:t>
      </w:r>
      <w:r>
        <w:t xml:space="preserve"> </w:t>
      </w:r>
      <w:r w:rsidRPr="006D0812">
        <w:t xml:space="preserve">% z dlužné částky </w:t>
      </w:r>
      <w:r>
        <w:t xml:space="preserve">bez DPH </w:t>
      </w:r>
      <w:r w:rsidRPr="006D0812">
        <w:t xml:space="preserve">za každý </w:t>
      </w:r>
      <w:r>
        <w:t xml:space="preserve">(i započatý) </w:t>
      </w:r>
      <w:r w:rsidRPr="006D0812">
        <w:t>den prodlení.</w:t>
      </w:r>
    </w:p>
    <w:p w14:paraId="733C97FA" w14:textId="77777777" w:rsidR="00C4704E" w:rsidRDefault="00C4704E" w:rsidP="00C4704E">
      <w:pPr>
        <w:pStyle w:val="ListNumber-ContractCzechRadio"/>
      </w:pPr>
      <w:r w:rsidRPr="006D1BD2">
        <w:t>Smluvní</w:t>
      </w:r>
      <w:r>
        <w:t xml:space="preserve"> pokuty jsou splatné ve lhůtě 15 dnů ode dne odeslání výzvy k úhradě smluvní pokuty.</w:t>
      </w:r>
    </w:p>
    <w:p w14:paraId="58E9A433" w14:textId="77777777" w:rsidR="00C4704E" w:rsidRDefault="00C4704E" w:rsidP="00C4704E">
      <w:pPr>
        <w:pStyle w:val="ListNumber-ContractCzechRadio"/>
        <w:numPr>
          <w:ilvl w:val="0"/>
          <w:numId w:val="0"/>
        </w:numPr>
      </w:pPr>
      <w:r w:rsidRPr="007B41D0">
        <w:rPr>
          <w:b/>
          <w:u w:val="single"/>
        </w:rPr>
        <w:t>Ukončení této smlouvy</w:t>
      </w:r>
      <w:r>
        <w:t>:</w:t>
      </w:r>
    </w:p>
    <w:p w14:paraId="164D1943" w14:textId="77777777" w:rsidR="00C4704E" w:rsidRDefault="00C4704E" w:rsidP="00C4704E">
      <w:pPr>
        <w:pStyle w:val="ListNumber-ContractCzechRadio"/>
      </w:pPr>
      <w:r w:rsidRPr="005D1AE8">
        <w:t xml:space="preserve">Smlouva zaniká uplynutím doby, na kterou byla sjednána. Předčasné ukončení účinnosti </w:t>
      </w:r>
      <w:r w:rsidRPr="00853166">
        <w:t>smlouvy</w:t>
      </w:r>
      <w:r w:rsidRPr="005D1AE8">
        <w:t xml:space="preserve"> přichází v úvahu dohodou smluvních stran, </w:t>
      </w:r>
      <w:r>
        <w:t xml:space="preserve">písemnou výpovědí, </w:t>
      </w:r>
      <w:r w:rsidRPr="005D1AE8">
        <w:t xml:space="preserve">odstoupením od smlouvy, nebo vyčerpáním </w:t>
      </w:r>
      <w:r>
        <w:t xml:space="preserve">limitní </w:t>
      </w:r>
      <w:r w:rsidRPr="00853166">
        <w:t>částky</w:t>
      </w:r>
      <w:r w:rsidRPr="005D1AE8">
        <w:t xml:space="preserve"> uvedené v </w:t>
      </w:r>
      <w:r>
        <w:t>této smlouvě</w:t>
      </w:r>
      <w:r w:rsidRPr="005D1AE8">
        <w:t>.</w:t>
      </w:r>
    </w:p>
    <w:p w14:paraId="26CEE5ED" w14:textId="77777777" w:rsidR="00C4704E" w:rsidRPr="00853166" w:rsidRDefault="00C4704E" w:rsidP="00C4704E">
      <w:pPr>
        <w:pStyle w:val="ListNumber-ContractCzechRadio"/>
      </w:pPr>
      <w:r w:rsidRPr="00853166">
        <w:lastRenderedPageBreak/>
        <w:t xml:space="preserve">K ukončení </w:t>
      </w:r>
      <w:r>
        <w:t>s</w:t>
      </w:r>
      <w:r w:rsidRPr="00853166">
        <w:t xml:space="preserve">mlouvy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w:t>
      </w:r>
      <w:r>
        <w:t>z této smlouvy a dílčích smluv</w:t>
      </w:r>
      <w:r w:rsidRPr="00853166">
        <w:t xml:space="preserve">. </w:t>
      </w:r>
    </w:p>
    <w:p w14:paraId="6A576C9E" w14:textId="77777777" w:rsidR="00C4704E" w:rsidRDefault="00C4704E" w:rsidP="00C4704E">
      <w:pPr>
        <w:pStyle w:val="ListNumber-ContractCzechRadio"/>
      </w:pPr>
      <w:r>
        <w:t xml:space="preserve">Tato smlouva může být </w:t>
      </w:r>
      <w:r w:rsidRPr="00503AE7">
        <w:rPr>
          <w:u w:val="single"/>
        </w:rPr>
        <w:t>vypovězena</w:t>
      </w:r>
      <w:r>
        <w:t xml:space="preserve"> kupujícím i bez uvedení důvodu s výpovědní lhůtou v délce 2 měsíců. Výpovědní lhůta začíná běžet prvním dnem měsíce následujícího po měsíci, ve kterém byla výpověď doručena druhé smluvní straně.</w:t>
      </w:r>
    </w:p>
    <w:p w14:paraId="36EEDA17" w14:textId="77777777" w:rsidR="00C4704E" w:rsidRPr="002E4874" w:rsidRDefault="00C4704E" w:rsidP="00C4704E">
      <w:pPr>
        <w:pStyle w:val="ListNumber-ContractCzechRadio"/>
      </w:pPr>
      <w:r>
        <w:t>Pokud prodávající odmítne převzít výpověď nebo neposkytne součinnost potřebnou k jejímu řádnému doručení, považuje se výpověď za doručenou dnem, kdy došlo k neúspěšnému pokusu o doručení.</w:t>
      </w:r>
    </w:p>
    <w:p w14:paraId="04318564" w14:textId="77777777" w:rsidR="00C4704E" w:rsidRPr="00E605F0" w:rsidRDefault="00C4704E" w:rsidP="00C4704E">
      <w:pPr>
        <w:pStyle w:val="ListNumber-ContractCzechRadio"/>
      </w:pPr>
      <w:r w:rsidRPr="00E605F0">
        <w:t xml:space="preserve">Kterákoli smluvní strana má právo od této smlouvy </w:t>
      </w:r>
      <w:r w:rsidRPr="00602E20">
        <w:rPr>
          <w:u w:val="single"/>
        </w:rPr>
        <w:t>odstoupit</w:t>
      </w:r>
      <w:r w:rsidRPr="00E605F0">
        <w:t xml:space="preserve">, pokud došlo k odstoupení od dílčí smlouvy nebo pokud s druhou smluvní stranou probíhá insolvenční řízení, v němž bylo vydáno rozhodnutí o úpadku nebo insolvenční návrh byl zamítnut pro nedostatek </w:t>
      </w:r>
      <w:r w:rsidRPr="00CD0D93">
        <w:t>majetku</w:t>
      </w:r>
      <w:r w:rsidRPr="00E605F0">
        <w:t>, nebo byl-li konkurs zrušen pro nedostatek majetku nebo vstoupí-li druhá smluvní strana do likvidace za předpokladu, že je právnickou osobou</w:t>
      </w:r>
      <w:r>
        <w:t>.</w:t>
      </w:r>
    </w:p>
    <w:p w14:paraId="7AD7096B" w14:textId="77777777" w:rsidR="00C4704E" w:rsidRDefault="00C4704E" w:rsidP="00C4704E">
      <w:pPr>
        <w:pStyle w:val="ListLetter-ContractCzechRadio"/>
      </w:pPr>
      <w:r>
        <w:t>kupující má dále právo odstoupit:</w:t>
      </w:r>
    </w:p>
    <w:p w14:paraId="269141A3" w14:textId="77777777" w:rsidR="00C4704E" w:rsidRDefault="00C4704E" w:rsidP="00C4704E">
      <w:pPr>
        <w:pStyle w:val="ListLetter-ContractCzechRadio"/>
        <w:numPr>
          <w:ilvl w:val="0"/>
          <w:numId w:val="20"/>
        </w:numPr>
        <w:tabs>
          <w:tab w:val="clear" w:pos="936"/>
          <w:tab w:val="clear" w:pos="1247"/>
          <w:tab w:val="left" w:pos="1134"/>
        </w:tabs>
        <w:ind w:left="1134"/>
      </w:pPr>
      <w:r>
        <w:t xml:space="preserve">je – li prodávající v průběhu trvání smlouvy prohlášen za nespolehlivého plátce DPH, </w:t>
      </w:r>
    </w:p>
    <w:p w14:paraId="2D8FD61E" w14:textId="77777777" w:rsidR="00C4704E" w:rsidRDefault="00C4704E" w:rsidP="00C4704E">
      <w:pPr>
        <w:pStyle w:val="ListLetter-ContractCzechRadio"/>
        <w:numPr>
          <w:ilvl w:val="0"/>
          <w:numId w:val="20"/>
        </w:numPr>
        <w:tabs>
          <w:tab w:val="clear" w:pos="936"/>
          <w:tab w:val="clear" w:pos="1247"/>
          <w:tab w:val="left" w:pos="1134"/>
        </w:tabs>
        <w:ind w:left="1134"/>
      </w:pPr>
      <w:r>
        <w:t>pokud se prodávající nejméně dvakrát za dobu trvání této smlouvy ocitl v prodlení s uzavřením dílčí smlouvy;</w:t>
      </w:r>
    </w:p>
    <w:p w14:paraId="021616D1" w14:textId="77777777" w:rsidR="00C4704E" w:rsidRDefault="00C4704E" w:rsidP="00C4704E">
      <w:pPr>
        <w:pStyle w:val="ListLetter-ContractCzechRadio"/>
        <w:numPr>
          <w:ilvl w:val="0"/>
          <w:numId w:val="20"/>
        </w:numPr>
        <w:tabs>
          <w:tab w:val="clear" w:pos="936"/>
          <w:tab w:val="clear" w:pos="1247"/>
          <w:tab w:val="left" w:pos="1134"/>
        </w:tabs>
        <w:ind w:left="1134"/>
      </w:pPr>
      <w:r>
        <w:t>pokud se prodávající nejméně dvakrát za dobu trvání této smlouvy ocitl v prodlení s dodáním zboží nebo části zboží dle dílčí smlouvy;</w:t>
      </w:r>
    </w:p>
    <w:p w14:paraId="24760234" w14:textId="77777777" w:rsidR="00C4704E" w:rsidRDefault="00C4704E" w:rsidP="00C4704E">
      <w:pPr>
        <w:pStyle w:val="ListLetter-ContractCzechRadio"/>
        <w:numPr>
          <w:ilvl w:val="0"/>
          <w:numId w:val="20"/>
        </w:numPr>
        <w:tabs>
          <w:tab w:val="clear" w:pos="936"/>
          <w:tab w:val="clear" w:pos="1247"/>
          <w:tab w:val="left" w:pos="1134"/>
        </w:tabs>
        <w:ind w:left="1134"/>
      </w:pPr>
      <w:r>
        <w:t>pokud se prodávající nejméně dvakrát za dobu trvání této smlouvy ocitl v prodlení s odstraněním vady dodaného zboží;</w:t>
      </w:r>
    </w:p>
    <w:p w14:paraId="5E3F5A29" w14:textId="77777777" w:rsidR="00C4704E" w:rsidRDefault="00C4704E" w:rsidP="00C4704E">
      <w:pPr>
        <w:pStyle w:val="ListLetter-ContractCzechRadio"/>
      </w:pPr>
      <w:r>
        <w:t>prodávající má právo dále odstoupit:</w:t>
      </w:r>
    </w:p>
    <w:p w14:paraId="3F72BC7F" w14:textId="77777777" w:rsidR="00C4704E" w:rsidRDefault="00C4704E" w:rsidP="00C4704E">
      <w:pPr>
        <w:pStyle w:val="ListLetter-ContractCzechRadio"/>
        <w:numPr>
          <w:ilvl w:val="0"/>
          <w:numId w:val="20"/>
        </w:numPr>
        <w:tabs>
          <w:tab w:val="clear" w:pos="936"/>
          <w:tab w:val="clear" w:pos="1247"/>
          <w:tab w:val="left" w:pos="1134"/>
        </w:tabs>
        <w:ind w:left="1134"/>
      </w:pPr>
      <w:r>
        <w:t>pokud se kupující nejméně dvakrát za dobu trvání této smlouvy ocitl v prodlení s úhradou dlužné částky po dobu delší než 15 dnů pro každý jeden z případů prodlení;</w:t>
      </w:r>
    </w:p>
    <w:p w14:paraId="2FB639AA" w14:textId="77777777" w:rsidR="00C4704E" w:rsidRPr="007B41D0" w:rsidRDefault="00C4704E" w:rsidP="00C4704E">
      <w:pPr>
        <w:pStyle w:val="ListNumber-ContractCzechRadio"/>
        <w:numPr>
          <w:ilvl w:val="0"/>
          <w:numId w:val="0"/>
        </w:numPr>
        <w:rPr>
          <w:lang w:eastAsia="cs-CZ"/>
        </w:rPr>
      </w:pPr>
      <w:r w:rsidRPr="007B41D0">
        <w:rPr>
          <w:b/>
          <w:u w:val="single"/>
        </w:rPr>
        <w:t xml:space="preserve">Ukončení </w:t>
      </w:r>
      <w:r>
        <w:rPr>
          <w:b/>
          <w:u w:val="single"/>
        </w:rPr>
        <w:t>dílčí</w:t>
      </w:r>
      <w:r w:rsidRPr="007B41D0">
        <w:rPr>
          <w:b/>
          <w:u w:val="single"/>
        </w:rPr>
        <w:t xml:space="preserve"> smlouvy</w:t>
      </w:r>
    </w:p>
    <w:p w14:paraId="7CCF0D50" w14:textId="77777777" w:rsidR="00C4704E" w:rsidRPr="007B41D0" w:rsidRDefault="00C4704E" w:rsidP="00C4704E">
      <w:pPr>
        <w:pStyle w:val="ListNumber-ContractCzechRadio"/>
        <w:numPr>
          <w:ilvl w:val="1"/>
          <w:numId w:val="22"/>
        </w:numPr>
        <w:rPr>
          <w:lang w:eastAsia="cs-CZ"/>
        </w:rPr>
      </w:pPr>
      <w:r w:rsidRPr="007B41D0">
        <w:rPr>
          <w:lang w:eastAsia="cs-CZ"/>
        </w:rPr>
        <w:t xml:space="preserve">Dílčí </w:t>
      </w:r>
      <w:r w:rsidRPr="007B41D0">
        <w:t>smlouvy</w:t>
      </w:r>
      <w:r w:rsidRPr="007B41D0">
        <w:rPr>
          <w:lang w:eastAsia="cs-CZ"/>
        </w:rPr>
        <w:t xml:space="preserve"> zanikají buď řádným a včasným splněním nebo </w:t>
      </w:r>
      <w:r>
        <w:rPr>
          <w:spacing w:val="-4"/>
          <w:lang w:eastAsia="cs-CZ"/>
        </w:rPr>
        <w:t>dohodou nebo odstoupením</w:t>
      </w:r>
      <w:r w:rsidRPr="007B41D0">
        <w:rPr>
          <w:spacing w:val="-4"/>
          <w:lang w:eastAsia="cs-CZ"/>
        </w:rPr>
        <w:t>.</w:t>
      </w:r>
    </w:p>
    <w:p w14:paraId="2E3EBF1C" w14:textId="77777777" w:rsidR="00C4704E" w:rsidRPr="00853166" w:rsidRDefault="00C4704E" w:rsidP="00C4704E">
      <w:pPr>
        <w:pStyle w:val="ListNumber-ContractCzechRadio"/>
      </w:pPr>
      <w:r w:rsidRPr="00853166">
        <w:t xml:space="preserve">K ukončení </w:t>
      </w:r>
      <w:r>
        <w:t>s</w:t>
      </w:r>
      <w:r w:rsidRPr="00853166">
        <w:t xml:space="preserve">mlouvy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dílčí smlouvy</w:t>
      </w:r>
      <w:r w:rsidRPr="00853166">
        <w:t xml:space="preserve">. </w:t>
      </w:r>
    </w:p>
    <w:p w14:paraId="38365131" w14:textId="77777777" w:rsidR="00C4704E" w:rsidRDefault="00C4704E" w:rsidP="00C4704E">
      <w:pPr>
        <w:pStyle w:val="ListNumber-ContractCzechRadio"/>
      </w:pPr>
      <w:r>
        <w:t xml:space="preserve">Každá ze smluvních stran má právo od dílčí smlouvy písemně </w:t>
      </w:r>
      <w:r w:rsidRPr="00503AE7">
        <w:rPr>
          <w:u w:val="single"/>
        </w:rPr>
        <w:t>odstoupit</w:t>
      </w:r>
      <w:r>
        <w:t xml:space="preserve">, </w:t>
      </w:r>
      <w:r w:rsidRPr="00E605F0">
        <w:t xml:space="preserve">pokud s druhou smluvní stranou probíhá insolvenční řízení, v němž bylo vydáno rozhodnutí o úpadku nebo insolvenční návrh byl zamítnut pro nedostatek </w:t>
      </w:r>
      <w:r w:rsidRPr="00CD0D93">
        <w:t>majetku</w:t>
      </w:r>
      <w:r w:rsidRPr="00E605F0">
        <w:t>, nebo byl-li konkurs zrušen pro nedostatek majetku nebo vstoupí-li druhá smluvní strana do likvidace za předpokladu, že je právnickou osobou</w:t>
      </w:r>
      <w:r>
        <w:t xml:space="preserve">. </w:t>
      </w:r>
    </w:p>
    <w:p w14:paraId="16D58B3C" w14:textId="77777777" w:rsidR="00C4704E" w:rsidRDefault="00C4704E" w:rsidP="00C4704E">
      <w:pPr>
        <w:pStyle w:val="ListLetter-ContractCzechRadio"/>
      </w:pPr>
      <w:r>
        <w:t>kupující má dále právo odstoupit:</w:t>
      </w:r>
    </w:p>
    <w:p w14:paraId="194B4CC0" w14:textId="77777777" w:rsidR="00C4704E" w:rsidRDefault="00C4704E" w:rsidP="00C4704E">
      <w:pPr>
        <w:pStyle w:val="ListLetter-ContractCzechRadio"/>
        <w:numPr>
          <w:ilvl w:val="0"/>
          <w:numId w:val="20"/>
        </w:numPr>
        <w:tabs>
          <w:tab w:val="clear" w:pos="936"/>
          <w:tab w:val="clear" w:pos="1247"/>
          <w:tab w:val="left" w:pos="1134"/>
        </w:tabs>
        <w:ind w:left="1134"/>
      </w:pPr>
      <w:r>
        <w:t>je – li prodávající prohlášen za nespolehlivého plátce DPH;</w:t>
      </w:r>
    </w:p>
    <w:p w14:paraId="78CC0DF4" w14:textId="77777777" w:rsidR="00C4704E" w:rsidRDefault="00C4704E" w:rsidP="00C4704E">
      <w:pPr>
        <w:pStyle w:val="ListLetter-ContractCzechRadio"/>
        <w:numPr>
          <w:ilvl w:val="0"/>
          <w:numId w:val="20"/>
        </w:numPr>
        <w:tabs>
          <w:tab w:val="clear" w:pos="936"/>
          <w:tab w:val="clear" w:pos="1247"/>
          <w:tab w:val="left" w:pos="1134"/>
        </w:tabs>
        <w:ind w:left="1134"/>
      </w:pPr>
      <w:r>
        <w:lastRenderedPageBreak/>
        <w:t>pokud se prodávající ocitl v prodlení s dodáním zboží dle dílčí smlouvy a toto prodlení neodstranil ani po písemně výzvě kupujícího; doba na odstranění prodlení prodávajícího je 10 dnů ode dne odeslání této výzvy;</w:t>
      </w:r>
    </w:p>
    <w:p w14:paraId="47405049" w14:textId="77777777" w:rsidR="00C4704E" w:rsidRDefault="00C4704E" w:rsidP="00C4704E">
      <w:pPr>
        <w:pStyle w:val="ListLetter-ContractCzechRadio"/>
        <w:numPr>
          <w:ilvl w:val="0"/>
          <w:numId w:val="20"/>
        </w:numPr>
        <w:tabs>
          <w:tab w:val="clear" w:pos="936"/>
          <w:tab w:val="clear" w:pos="1247"/>
          <w:tab w:val="left" w:pos="1134"/>
        </w:tabs>
        <w:ind w:left="1134"/>
      </w:pPr>
      <w:r>
        <w:t>pokud se prodávající ocitl v prodlení s vyřízením reklamace dodaného zboží a toto prodlení neodstranil ani po písemně výzvě kupujícího; doba na odstranění prodlení je 10 dnů ode dne odeslání této výzvy;</w:t>
      </w:r>
    </w:p>
    <w:p w14:paraId="0954EA19" w14:textId="77777777" w:rsidR="00C4704E" w:rsidRDefault="00C4704E" w:rsidP="00C4704E">
      <w:pPr>
        <w:pStyle w:val="ListLetter-ContractCzechRadio"/>
        <w:numPr>
          <w:ilvl w:val="0"/>
          <w:numId w:val="20"/>
        </w:numPr>
        <w:tabs>
          <w:tab w:val="clear" w:pos="936"/>
          <w:tab w:val="clear" w:pos="1247"/>
          <w:tab w:val="left" w:pos="1134"/>
        </w:tabs>
        <w:ind w:left="1134"/>
      </w:pPr>
      <w:r>
        <w:t>pokud se projeví vady na více než 10 % zboží dodaného na základě dílčí smlouvy</w:t>
      </w:r>
    </w:p>
    <w:p w14:paraId="19A571F0" w14:textId="77777777" w:rsidR="00C4704E" w:rsidRDefault="00C4704E" w:rsidP="00C4704E">
      <w:pPr>
        <w:pStyle w:val="ListLetter-ContractCzechRadio"/>
      </w:pPr>
      <w:r>
        <w:t>prodávající má dále právo odstoupit:</w:t>
      </w:r>
    </w:p>
    <w:p w14:paraId="7B10C825" w14:textId="77777777" w:rsidR="00C4704E" w:rsidRDefault="00C4704E" w:rsidP="00C4704E">
      <w:pPr>
        <w:pStyle w:val="ListLetter-ContractCzechRadio"/>
        <w:numPr>
          <w:ilvl w:val="0"/>
          <w:numId w:val="20"/>
        </w:numPr>
        <w:tabs>
          <w:tab w:val="clear" w:pos="936"/>
          <w:tab w:val="clear" w:pos="1247"/>
          <w:tab w:val="left" w:pos="1134"/>
        </w:tabs>
        <w:ind w:left="1134"/>
      </w:pPr>
      <w:r>
        <w:t>pokud se kupující ocitl v prodlení s úhradou dlužné částky a toto prodlení neodstranil ani po písemné výzvě prodávajícího k úhradě; doba na odstranění prodlení kupujícího je 10 dnů ode dne odeslání této výzvy.</w:t>
      </w:r>
    </w:p>
    <w:p w14:paraId="4DDB29FA" w14:textId="77777777" w:rsidR="00C4704E" w:rsidRDefault="00C4704E" w:rsidP="00C4704E">
      <w:pPr>
        <w:pStyle w:val="ListNumber-ContractCzechRadio"/>
      </w:pPr>
      <w:r w:rsidRPr="00FA08B9">
        <w:rPr>
          <w:b/>
          <w:u w:val="single"/>
        </w:rPr>
        <w:t xml:space="preserve">Obecné podmínky </w:t>
      </w:r>
      <w:r>
        <w:rPr>
          <w:b/>
          <w:u w:val="single"/>
        </w:rPr>
        <w:t>ukončení smlouvy</w:t>
      </w:r>
      <w:r>
        <w:t>:</w:t>
      </w:r>
    </w:p>
    <w:p w14:paraId="6BE64372" w14:textId="77777777" w:rsidR="00C4704E" w:rsidRDefault="00C4704E" w:rsidP="00C4704E">
      <w:pPr>
        <w:pStyle w:val="ListLetter-ContractCzechRadio"/>
      </w:pPr>
      <w:r w:rsidRPr="00BA288C">
        <w:t xml:space="preserve">Kteroukoliv uzavřenou smlouvu 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w:t>
      </w:r>
      <w:r>
        <w:t xml:space="preserve">jinde </w:t>
      </w:r>
      <w:r w:rsidRPr="00BA288C">
        <w:t xml:space="preserve">v této </w:t>
      </w:r>
      <w:r>
        <w:t>s</w:t>
      </w:r>
      <w:r w:rsidRPr="00BA288C">
        <w:t xml:space="preserve">mlouvě. </w:t>
      </w:r>
    </w:p>
    <w:p w14:paraId="7BB64E44" w14:textId="77777777" w:rsidR="00C4704E" w:rsidRPr="002E4874" w:rsidRDefault="00C4704E" w:rsidP="00C4704E">
      <w:pPr>
        <w:pStyle w:val="ListLetter-ContractCzechRadio"/>
      </w:pPr>
      <w:r w:rsidRPr="002E4874">
        <w:t xml:space="preserve">Účinky odstoupení od </w:t>
      </w:r>
      <w:r>
        <w:t>s</w:t>
      </w:r>
      <w:r w:rsidRPr="002E4874">
        <w:t xml:space="preserve">mlouvy nastávají dnem doručení písemného oznámení o </w:t>
      </w:r>
      <w:r w:rsidRPr="00827D6A">
        <w:t>odstoupení</w:t>
      </w:r>
      <w:r>
        <w:t xml:space="preserve"> druhé smluvní straně. Odstoupení se považuje za doručené nejpozději desátý den po jeho odeslání.</w:t>
      </w:r>
    </w:p>
    <w:p w14:paraId="1BE58F9A" w14:textId="77777777" w:rsidR="00C4704E" w:rsidRPr="002E4874" w:rsidRDefault="00C4704E" w:rsidP="00C4704E">
      <w:pPr>
        <w:pStyle w:val="ListLetter-ContractCzechRadio"/>
      </w:pPr>
      <w:r w:rsidRPr="002E4874">
        <w:t xml:space="preserve">Odstoupením od </w:t>
      </w:r>
      <w:r>
        <w:t>s</w:t>
      </w:r>
      <w:r w:rsidRPr="002E4874">
        <w:t xml:space="preserve">mlouvy nejsou dotčena ustanovení této </w:t>
      </w:r>
      <w:r>
        <w:t>s</w:t>
      </w:r>
      <w:r w:rsidRPr="002E4874">
        <w:t xml:space="preserve">mlouvy, která se týkají zejména nároků z uplatněných </w:t>
      </w:r>
      <w:r w:rsidRPr="00827D6A">
        <w:t>sankcí</w:t>
      </w:r>
      <w:r w:rsidRPr="002E4874">
        <w:t xml:space="preserve">, náhrady škody a dalších ustanovení, z jejichž povahy vyplývá, že mají platit i po zániku účinnosti této </w:t>
      </w:r>
      <w:r>
        <w:t>s</w:t>
      </w:r>
      <w:r w:rsidRPr="002E4874">
        <w:t>mlouvy.</w:t>
      </w:r>
    </w:p>
    <w:p w14:paraId="50C2B507" w14:textId="77777777" w:rsidR="00C4704E" w:rsidRDefault="00C4704E" w:rsidP="00C4704E">
      <w:pPr>
        <w:pStyle w:val="ListNumber-ContractCzechRadio"/>
      </w:pPr>
      <w:r w:rsidRPr="002E4874">
        <w:t xml:space="preserve">Při předčasném ukončení </w:t>
      </w:r>
      <w:r>
        <w:t>s</w:t>
      </w:r>
      <w:r w:rsidRPr="002E4874">
        <w:t>mlouvy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t>s</w:t>
      </w:r>
      <w:r w:rsidRPr="002E4874">
        <w:t xml:space="preserve">mlouvy i z konkrétních </w:t>
      </w:r>
      <w:r>
        <w:t>d</w:t>
      </w:r>
      <w:r w:rsidRPr="002E4874">
        <w:t>ílčích smluv</w:t>
      </w:r>
      <w:r>
        <w:t xml:space="preserve"> / objednávek</w:t>
      </w:r>
      <w:r w:rsidRPr="002E4874">
        <w:t>.</w:t>
      </w:r>
    </w:p>
    <w:p w14:paraId="1CFC6559" w14:textId="77777777" w:rsidR="00853166" w:rsidRDefault="002E4874" w:rsidP="002E4874">
      <w:pPr>
        <w:pStyle w:val="Heading-Number-ContractCzechRadio"/>
      </w:pPr>
      <w:r>
        <w:t>Doba platnosti smlouvy</w:t>
      </w:r>
    </w:p>
    <w:p w14:paraId="1CFC655A" w14:textId="1711E0F5" w:rsidR="002E4874" w:rsidRPr="002E4874" w:rsidRDefault="002E4874" w:rsidP="002E4874">
      <w:pPr>
        <w:pStyle w:val="ListNumber-ContractCzechRadio"/>
      </w:pPr>
      <w:r w:rsidRPr="002E4874">
        <w:t xml:space="preserve">Tato </w:t>
      </w:r>
      <w:r>
        <w:t>s</w:t>
      </w:r>
      <w:r w:rsidRPr="002E4874">
        <w:t xml:space="preserve">mlouva se uzavírá na dobu </w:t>
      </w:r>
      <w:r w:rsidR="003543B0">
        <w:rPr>
          <w:rFonts w:cs="Arial"/>
          <w:b/>
          <w:szCs w:val="20"/>
        </w:rPr>
        <w:t>4</w:t>
      </w:r>
      <w:r w:rsidRPr="002E4874">
        <w:t xml:space="preserve"> let (</w:t>
      </w:r>
      <w:r w:rsidR="003543B0">
        <w:t>48</w:t>
      </w:r>
      <w:r w:rsidR="00E6508D">
        <w:rPr>
          <w:rFonts w:cs="Arial"/>
          <w:b/>
          <w:szCs w:val="20"/>
        </w:rPr>
        <w:t xml:space="preserve"> </w:t>
      </w:r>
      <w:r w:rsidRPr="002E4874">
        <w:t xml:space="preserve">měsíců), počínaje dnem jejího uzavření. </w:t>
      </w:r>
    </w:p>
    <w:p w14:paraId="1CFC655B" w14:textId="77777777" w:rsidR="002E4874" w:rsidRPr="002E4874" w:rsidRDefault="002E4874" w:rsidP="002E4874">
      <w:pPr>
        <w:pStyle w:val="ListNumber-ContractCzechRadio"/>
      </w:pPr>
      <w:r w:rsidRPr="002E4874">
        <w:t xml:space="preserve">Po uplynutí doby platnosti </w:t>
      </w:r>
      <w:r>
        <w:t>a účinnosti s</w:t>
      </w:r>
      <w:r w:rsidRPr="002E4874">
        <w:t xml:space="preserve">mlouvy již nelze na jejím </w:t>
      </w:r>
      <w:r w:rsidRPr="002E4874">
        <w:rPr>
          <w:spacing w:val="-2"/>
        </w:rPr>
        <w:t xml:space="preserve">základě zadávat nové veřejné zakázky na uzavření </w:t>
      </w:r>
      <w:r>
        <w:rPr>
          <w:spacing w:val="-2"/>
        </w:rPr>
        <w:t>d</w:t>
      </w:r>
      <w:r w:rsidRPr="002E4874">
        <w:rPr>
          <w:spacing w:val="-2"/>
        </w:rPr>
        <w:t xml:space="preserve">ílčích </w:t>
      </w:r>
      <w:r w:rsidRPr="002E4874">
        <w:t>smluv</w:t>
      </w:r>
      <w:r w:rsidRPr="002E4874">
        <w:rPr>
          <w:spacing w:val="-2"/>
        </w:rPr>
        <w:t xml:space="preserve">. Platnost </w:t>
      </w:r>
      <w:r>
        <w:t>d</w:t>
      </w:r>
      <w:r w:rsidRPr="002E4874">
        <w:t xml:space="preserve">ílčích smluv uzavřených do okamžiku uplynutí doby platnosti </w:t>
      </w:r>
      <w:r>
        <w:t>s</w:t>
      </w:r>
      <w:r w:rsidRPr="002E4874">
        <w:rPr>
          <w:spacing w:val="-2"/>
        </w:rPr>
        <w:t xml:space="preserve">mlouvy a všechny jejich podmínky a odkazy na </w:t>
      </w:r>
      <w:r>
        <w:rPr>
          <w:spacing w:val="-2"/>
        </w:rPr>
        <w:t>s</w:t>
      </w:r>
      <w:r w:rsidRPr="002E4874">
        <w:rPr>
          <w:spacing w:val="-2"/>
        </w:rPr>
        <w:t xml:space="preserve">mlouvu </w:t>
      </w:r>
      <w:r w:rsidRPr="002E4874">
        <w:t xml:space="preserve">nejsou uplynutím doby platnosti </w:t>
      </w:r>
      <w:r>
        <w:t>s</w:t>
      </w:r>
      <w:r w:rsidRPr="002E4874">
        <w:t>mlouvy dotčeny.</w:t>
      </w:r>
    </w:p>
    <w:p w14:paraId="1CFC655C" w14:textId="77777777" w:rsidR="002E4874" w:rsidRDefault="002E4874" w:rsidP="002E4874">
      <w:pPr>
        <w:pStyle w:val="Heading-Number-ContractCzechRadio"/>
      </w:pPr>
      <w:r>
        <w:t>Závěrečná ustanovení</w:t>
      </w:r>
    </w:p>
    <w:p w14:paraId="1CFC655D" w14:textId="77777777" w:rsidR="002E4874" w:rsidRPr="002E4874" w:rsidRDefault="002E4874" w:rsidP="002E4874">
      <w:pPr>
        <w:pStyle w:val="ListNumber-ContractCzechRadio"/>
      </w:pPr>
      <w:r w:rsidRPr="002E4874">
        <w:t xml:space="preserve">Tato rámcová </w:t>
      </w:r>
      <w:r>
        <w:t>s</w:t>
      </w:r>
      <w:r w:rsidRPr="002E4874">
        <w:t xml:space="preserve">mlouva nabývá platnosti a účinnosti dnem podpisu všemi </w:t>
      </w:r>
      <w:r>
        <w:t>s</w:t>
      </w:r>
      <w:r w:rsidRPr="002E4874">
        <w:t xml:space="preserve">mluvními stranami. </w:t>
      </w:r>
    </w:p>
    <w:p w14:paraId="1CFC655E" w14:textId="77777777" w:rsidR="002E4874" w:rsidRPr="002E4874" w:rsidRDefault="002E4874" w:rsidP="002E4874">
      <w:pPr>
        <w:pStyle w:val="ListNumber-ContractCzechRadio"/>
      </w:pPr>
      <w:r w:rsidRPr="002E4874">
        <w:t xml:space="preserve">Veškeré změny nebo doplňky této </w:t>
      </w:r>
      <w:r>
        <w:t>s</w:t>
      </w:r>
      <w:r w:rsidRPr="002E4874">
        <w:t xml:space="preserve">mlouvy jsou možné pouze a jen formou písemných číslovaných dodatků ve vzestupné řadě. Jakákoliv podstatná změna této </w:t>
      </w:r>
      <w:r>
        <w:t>s</w:t>
      </w:r>
      <w:r w:rsidRPr="002E4874">
        <w:t xml:space="preserve">mlouvy není přípustná. </w:t>
      </w:r>
    </w:p>
    <w:p w14:paraId="1CFC655F" w14:textId="77777777" w:rsidR="002E4874" w:rsidRPr="002E4874" w:rsidRDefault="002E4874" w:rsidP="002E4874">
      <w:pPr>
        <w:pStyle w:val="ListNumber-ContractCzechRadio"/>
      </w:pPr>
      <w:r w:rsidRPr="002E4874">
        <w:t xml:space="preserve">Kupující má právo nevyčerpat celý rozsah plnění v souladu se </w:t>
      </w:r>
      <w:r>
        <w:t>z</w:t>
      </w:r>
      <w:r w:rsidRPr="002E4874">
        <w:t xml:space="preserve">adávacím řízením a podle této </w:t>
      </w:r>
      <w:r>
        <w:t>s</w:t>
      </w:r>
      <w:r w:rsidRPr="002E4874">
        <w:t>mlouvy.</w:t>
      </w:r>
    </w:p>
    <w:p w14:paraId="1CFC6560" w14:textId="77777777" w:rsidR="002E4874" w:rsidRPr="002E4874" w:rsidRDefault="002E4874" w:rsidP="002E4874">
      <w:pPr>
        <w:pStyle w:val="ListNumber-ContractCzechRadio"/>
      </w:pPr>
      <w:r w:rsidRPr="002E4874">
        <w:lastRenderedPageBreak/>
        <w:t xml:space="preserve">Právní vztahy z této smlouvy vzniklé se řídí příslušnými ustanoveními </w:t>
      </w:r>
      <w:r>
        <w:t>OZ</w:t>
      </w:r>
      <w:r w:rsidRPr="002E4874">
        <w:t xml:space="preserve">, ZVZ a dalšími v České republice obecně platnými právními předpisy. </w:t>
      </w:r>
    </w:p>
    <w:p w14:paraId="1CFC6561" w14:textId="77777777" w:rsidR="002E4874" w:rsidRPr="002E4874" w:rsidRDefault="002E4874" w:rsidP="002E4874">
      <w:pPr>
        <w:pStyle w:val="ListNumber-ContractCzechRadio"/>
      </w:pPr>
      <w:r w:rsidRPr="002E4874">
        <w:t xml:space="preserve">Pro případ sporu vzniklého mezi smluvními stranami se v souladu s ustanovením § 89a zákona č. 99/1963 Sb., občanský soudní řád sjednává jako místně příslušný obecný soud podle sídla </w:t>
      </w:r>
      <w:r>
        <w:t>k</w:t>
      </w:r>
      <w:r w:rsidRPr="002E4874">
        <w:t>upujícího.</w:t>
      </w:r>
    </w:p>
    <w:p w14:paraId="1CFC6562" w14:textId="77777777" w:rsidR="002E4874" w:rsidRPr="002E4874" w:rsidRDefault="002E4874" w:rsidP="002E4874">
      <w:pPr>
        <w:pStyle w:val="ListNumber-ContractCzechRadio"/>
      </w:pPr>
      <w:r w:rsidRPr="002E4874">
        <w:t xml:space="preserve">Prodávající bere na vědomí, že </w:t>
      </w:r>
      <w:r>
        <w:t>k</w:t>
      </w:r>
      <w:r w:rsidRPr="002E4874">
        <w:t xml:space="preserve">upující je jako zadavatel veřejné zakázky povinen v souladu s § 147a </w:t>
      </w:r>
      <w:r>
        <w:t>ZVZ</w:t>
      </w:r>
      <w:r w:rsidRPr="002E4874">
        <w:t xml:space="preserve"> uveřejnit na profilu zadavatele tuto </w:t>
      </w:r>
      <w:r>
        <w:t>s</w:t>
      </w:r>
      <w:r w:rsidRPr="002E4874">
        <w:t>mlouvu včetně všech jejích změn a dodatků, výši skutečně uhrazené ceny za plnění veřejné zakázky a seznam subdodavatelů dodavatele veřejné zakázky.</w:t>
      </w:r>
    </w:p>
    <w:p w14:paraId="1CFC6563" w14:textId="77777777" w:rsidR="002E4874" w:rsidRPr="002E4874" w:rsidRDefault="002E4874" w:rsidP="002E4874">
      <w:pPr>
        <w:pStyle w:val="ListNumber-ContractCzechRadio"/>
      </w:pPr>
      <w:r w:rsidRPr="002E4874">
        <w:t xml:space="preserve">Prodávající je povinen v souladu s § 147a odst. 4 a 5 ZVZ předložit </w:t>
      </w:r>
      <w:r>
        <w:t>k</w:t>
      </w:r>
      <w:r w:rsidRPr="002E4874">
        <w:t xml:space="preserve">upujícímu seznam subdodavatelů </w:t>
      </w:r>
      <w:r>
        <w:t>p</w:t>
      </w:r>
      <w:r w:rsidRPr="002E4874">
        <w:t xml:space="preserve">rodávajícího veřejné zakázky, ve kterém uvede subdodavatele, jimž za plnění subdodávky uhradil více než 10 % z celkové ceny veřejné zakázky. </w:t>
      </w:r>
    </w:p>
    <w:p w14:paraId="1CFC6564" w14:textId="77777777" w:rsidR="002E4874" w:rsidRPr="002E4874" w:rsidRDefault="002E4874" w:rsidP="002E4874">
      <w:pPr>
        <w:pStyle w:val="ListNumber-ContractCzechRadio"/>
      </w:pPr>
      <w:r w:rsidRPr="002E4874">
        <w:t xml:space="preserve">Prodávající je povinen předložit výše uvedený seznam subdodavatelů nejpozději do 28. února následujícího kalendářního roku. </w:t>
      </w:r>
    </w:p>
    <w:p w14:paraId="1CFC6565" w14:textId="77777777" w:rsidR="002E4874" w:rsidRPr="002E4874" w:rsidRDefault="002E4874" w:rsidP="002E4874">
      <w:pPr>
        <w:pStyle w:val="ListNumber-ContractCzechRadio"/>
      </w:pPr>
      <w:r w:rsidRPr="002E4874">
        <w:t xml:space="preserve">V případě, že </w:t>
      </w:r>
      <w:r>
        <w:t>p</w:t>
      </w:r>
      <w:r w:rsidRPr="002E4874">
        <w:t xml:space="preserve">rodávající nedodá </w:t>
      </w:r>
      <w:r>
        <w:t>k</w:t>
      </w:r>
      <w:r w:rsidRPr="002E4874">
        <w:t xml:space="preserve">upujícímu výše uvedený seznam subdodavatelů, nebude </w:t>
      </w:r>
      <w:r>
        <w:t>k</w:t>
      </w:r>
      <w:r w:rsidRPr="002E4874">
        <w:t>upující moci splnit svou povinnost podle § 147a odst. 6 ZVZ.</w:t>
      </w:r>
    </w:p>
    <w:p w14:paraId="1CFC6566" w14:textId="77777777" w:rsidR="002E4874" w:rsidRPr="002E4874" w:rsidRDefault="002E4874" w:rsidP="002E4874">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rPr>
      </w:pPr>
      <w:r w:rsidRPr="002E4874">
        <w:rPr>
          <w:rFonts w:cs="Arial"/>
          <w:szCs w:val="20"/>
        </w:rPr>
        <w:t xml:space="preserve">Tato smlouva je vyhotovena ve čtyřech stejnopisech, z nichž dva obdrží </w:t>
      </w:r>
      <w:r>
        <w:rPr>
          <w:rFonts w:cs="Arial"/>
          <w:szCs w:val="20"/>
        </w:rPr>
        <w:t>p</w:t>
      </w:r>
      <w:r w:rsidRPr="002E4874">
        <w:rPr>
          <w:rFonts w:cs="Arial"/>
          <w:szCs w:val="20"/>
        </w:rPr>
        <w:t xml:space="preserve">rodávající a dva </w:t>
      </w:r>
      <w:r>
        <w:rPr>
          <w:rFonts w:cs="Arial"/>
          <w:szCs w:val="20"/>
        </w:rPr>
        <w:t>k</w:t>
      </w:r>
      <w:r w:rsidRPr="002E4874">
        <w:rPr>
          <w:rFonts w:cs="Arial"/>
          <w:szCs w:val="20"/>
        </w:rPr>
        <w:t>upující. Všechna vyhotovení mají platnost originálu.</w:t>
      </w:r>
    </w:p>
    <w:p w14:paraId="1CFC6567" w14:textId="6ACC2C01" w:rsidR="002E4874" w:rsidRDefault="002E4874" w:rsidP="002E4874">
      <w:pPr>
        <w:pStyle w:val="ListNumber-ContractCzechRadio"/>
      </w:pPr>
      <w:r w:rsidRPr="002E4874">
        <w:t>Smluvní strany prohlašují, že se seznámil</w:t>
      </w:r>
      <w:r w:rsidR="006C7726">
        <w:t>y</w:t>
      </w:r>
      <w:r w:rsidRPr="002E4874">
        <w:t xml:space="preserve"> s obsahem této </w:t>
      </w:r>
      <w:r>
        <w:t>s</w:t>
      </w:r>
      <w:r w:rsidRPr="002E4874">
        <w:t xml:space="preserve">mlouvy, kterou uzavírají na základě své pravé, vážné a svobodné vůli, nikoliv v tísni anebo za nápadně nevýhodných podmínek, což stvrzují svými podpisy. </w:t>
      </w:r>
    </w:p>
    <w:p w14:paraId="1CFC6568" w14:textId="77777777" w:rsidR="00742024" w:rsidRDefault="00742024" w:rsidP="00742024">
      <w:pPr>
        <w:pStyle w:val="ListNumber-ContractCzechRadio"/>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006E46E7">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w:t>
      </w:r>
      <w:r w:rsidRPr="002932DA">
        <w:t>nebezpečí změny okolností</w:t>
      </w:r>
      <w:r>
        <w:t>.</w:t>
      </w:r>
    </w:p>
    <w:p w14:paraId="1CFC6569" w14:textId="77777777" w:rsidR="00742024" w:rsidRDefault="00742024" w:rsidP="00742024">
      <w:pPr>
        <w:pStyle w:val="ListNumber-ContractCzechRadio"/>
      </w:pPr>
      <w:r w:rsidRPr="006D0812">
        <w:t>Smluvní strany tímto výslovně uvádí, že tato smlouva je závazná až okamžikem jejího podepsání oběma smluvními stranami a obě smluvní strany jsou oprávněny vést jednání o uzavření smlouvy, aniž by odpovídaly za to, zda bude či nebude smlouva uzavřena.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 po kupujícím požadovat při neuzavření smlouvy náhradu škody.</w:t>
      </w:r>
    </w:p>
    <w:p w14:paraId="743DD06E" w14:textId="413906F5" w:rsidR="00D0356A" w:rsidRDefault="00D0356A" w:rsidP="004A411F">
      <w:pPr>
        <w:pStyle w:val="ListNumber-ContractCzechRadio"/>
        <w:numPr>
          <w:ilvl w:val="0"/>
          <w:numId w:val="0"/>
        </w:numPr>
        <w:ind w:left="312"/>
      </w:pPr>
    </w:p>
    <w:p w14:paraId="2E670509" w14:textId="77777777" w:rsidR="00D0356A" w:rsidRDefault="00D0356A" w:rsidP="004A411F">
      <w:pPr>
        <w:pStyle w:val="ListNumber-ContractCzechRadio"/>
        <w:numPr>
          <w:ilvl w:val="0"/>
          <w:numId w:val="0"/>
        </w:numPr>
        <w:ind w:left="312"/>
      </w:pPr>
    </w:p>
    <w:p w14:paraId="155BB4DA" w14:textId="77777777" w:rsidR="00D0356A" w:rsidRDefault="00D0356A" w:rsidP="004A411F">
      <w:pPr>
        <w:pStyle w:val="ListNumber-ContractCzechRadio"/>
        <w:numPr>
          <w:ilvl w:val="0"/>
          <w:numId w:val="0"/>
        </w:numPr>
        <w:ind w:left="312"/>
      </w:pPr>
    </w:p>
    <w:p w14:paraId="52699B37" w14:textId="77777777" w:rsidR="00D0356A" w:rsidRDefault="00D0356A" w:rsidP="004A411F">
      <w:pPr>
        <w:pStyle w:val="ListNumber-ContractCzechRadio"/>
        <w:numPr>
          <w:ilvl w:val="0"/>
          <w:numId w:val="0"/>
        </w:numPr>
        <w:ind w:left="312"/>
      </w:pPr>
    </w:p>
    <w:p w14:paraId="4899D833" w14:textId="77777777" w:rsidR="00D0356A" w:rsidRDefault="00D0356A" w:rsidP="004A411F">
      <w:pPr>
        <w:pStyle w:val="ListNumber-ContractCzechRadio"/>
        <w:numPr>
          <w:ilvl w:val="0"/>
          <w:numId w:val="0"/>
        </w:numPr>
        <w:ind w:left="312"/>
      </w:pPr>
    </w:p>
    <w:p w14:paraId="59685C83" w14:textId="77777777" w:rsidR="00D0356A" w:rsidRPr="006D0812" w:rsidRDefault="00D0356A" w:rsidP="004A411F">
      <w:pPr>
        <w:pStyle w:val="ListNumber-ContractCzechRadio"/>
        <w:numPr>
          <w:ilvl w:val="0"/>
          <w:numId w:val="0"/>
        </w:numPr>
        <w:ind w:left="312"/>
      </w:pPr>
    </w:p>
    <w:p w14:paraId="1CFC656B" w14:textId="77777777" w:rsidR="002E4874" w:rsidRPr="002E4874" w:rsidRDefault="002E4874" w:rsidP="002E4874">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szCs w:val="20"/>
        </w:rPr>
      </w:pPr>
      <w:r w:rsidRPr="002E4874">
        <w:rPr>
          <w:rFonts w:cs="Arial"/>
          <w:szCs w:val="20"/>
        </w:rPr>
        <w:lastRenderedPageBreak/>
        <w:t xml:space="preserve">Nedílnou součástí této </w:t>
      </w:r>
      <w:r>
        <w:rPr>
          <w:rFonts w:cs="Arial"/>
          <w:szCs w:val="20"/>
        </w:rPr>
        <w:t>s</w:t>
      </w:r>
      <w:r w:rsidRPr="002E4874">
        <w:rPr>
          <w:rFonts w:cs="Arial"/>
          <w:szCs w:val="20"/>
        </w:rPr>
        <w:t>mlouvy jsou její přílohy:</w:t>
      </w:r>
    </w:p>
    <w:p w14:paraId="1CFC656C" w14:textId="4A8FE490" w:rsidR="002E4874" w:rsidRPr="005D1AE8" w:rsidRDefault="002E4874" w:rsidP="002E4874">
      <w:pPr>
        <w:ind w:left="1985" w:hanging="1276"/>
        <w:jc w:val="both"/>
        <w:rPr>
          <w:rFonts w:cs="Arial"/>
          <w:szCs w:val="20"/>
        </w:rPr>
      </w:pPr>
      <w:r w:rsidRPr="005D1AE8">
        <w:rPr>
          <w:rFonts w:cs="Arial"/>
          <w:szCs w:val="20"/>
        </w:rPr>
        <w:t>Příloha</w:t>
      </w:r>
      <w:r w:rsidR="006E46E7">
        <w:rPr>
          <w:rFonts w:cs="Arial"/>
          <w:szCs w:val="20"/>
        </w:rPr>
        <w:t xml:space="preserve"> </w:t>
      </w:r>
      <w:r w:rsidR="008F4E56">
        <w:rPr>
          <w:rFonts w:cs="Arial"/>
          <w:szCs w:val="20"/>
        </w:rPr>
        <w:t xml:space="preserve">č. 1 </w:t>
      </w:r>
      <w:r w:rsidRPr="005D1AE8">
        <w:rPr>
          <w:rFonts w:cs="Arial"/>
          <w:szCs w:val="20"/>
        </w:rPr>
        <w:t xml:space="preserve">– </w:t>
      </w:r>
      <w:r w:rsidRPr="005D1AE8">
        <w:rPr>
          <w:rFonts w:cs="Arial"/>
          <w:szCs w:val="20"/>
        </w:rPr>
        <w:tab/>
        <w:t xml:space="preserve">Cenová tabulka </w:t>
      </w:r>
    </w:p>
    <w:p w14:paraId="1CFC656E" w14:textId="68D4A295" w:rsidR="002E4874" w:rsidRDefault="002E4874" w:rsidP="002E4874">
      <w:pPr>
        <w:ind w:left="1985" w:hanging="1276"/>
        <w:jc w:val="both"/>
        <w:rPr>
          <w:rFonts w:cs="Arial"/>
          <w:szCs w:val="20"/>
        </w:rPr>
      </w:pPr>
      <w:r w:rsidRPr="005D1AE8">
        <w:rPr>
          <w:rFonts w:cs="Arial"/>
          <w:szCs w:val="20"/>
        </w:rPr>
        <w:t>Příloha</w:t>
      </w:r>
      <w:r w:rsidR="006E46E7">
        <w:rPr>
          <w:rFonts w:cs="Arial"/>
          <w:szCs w:val="20"/>
        </w:rPr>
        <w:t xml:space="preserve"> </w:t>
      </w:r>
      <w:r w:rsidR="008F4E56">
        <w:rPr>
          <w:rFonts w:cs="Arial"/>
          <w:szCs w:val="20"/>
        </w:rPr>
        <w:t xml:space="preserve">č. 2 </w:t>
      </w:r>
      <w:r w:rsidRPr="005D1AE8">
        <w:rPr>
          <w:rFonts w:cs="Arial"/>
          <w:szCs w:val="20"/>
        </w:rPr>
        <w:t xml:space="preserve">– </w:t>
      </w:r>
      <w:r w:rsidRPr="005D1AE8">
        <w:rPr>
          <w:rFonts w:cs="Arial"/>
          <w:szCs w:val="20"/>
        </w:rPr>
        <w:tab/>
        <w:t>Vzorová Dílčí smlouva</w:t>
      </w:r>
    </w:p>
    <w:p w14:paraId="18E4B43C" w14:textId="77777777" w:rsidR="004A411F" w:rsidRDefault="004A411F" w:rsidP="002E4874">
      <w:pPr>
        <w:ind w:left="1985" w:hanging="1276"/>
        <w:jc w:val="both"/>
        <w:rPr>
          <w:rFonts w:cs="Arial"/>
          <w:szCs w:val="20"/>
        </w:rPr>
      </w:pPr>
    </w:p>
    <w:p w14:paraId="5A0C5C78" w14:textId="77777777" w:rsidR="00AF58BB" w:rsidRDefault="00AF58BB" w:rsidP="002E4874">
      <w:pPr>
        <w:ind w:left="1985" w:hanging="1276"/>
        <w:jc w:val="both"/>
        <w:rPr>
          <w:rFonts w:cs="Arial"/>
          <w:szCs w:val="20"/>
        </w:rPr>
      </w:pPr>
    </w:p>
    <w:tbl>
      <w:tblPr>
        <w:tblStyle w:val="Mkatabulky"/>
        <w:tblW w:w="0" w:type="auto"/>
        <w:tblLook w:val="04A0" w:firstRow="1" w:lastRow="0" w:firstColumn="1" w:lastColumn="0" w:noHBand="0" w:noVBand="1"/>
      </w:tblPr>
      <w:tblGrid>
        <w:gridCol w:w="4366"/>
        <w:gridCol w:w="4366"/>
      </w:tblGrid>
      <w:tr w:rsidR="00C65EE2" w:rsidRPr="006D0812" w14:paraId="1CFC6573" w14:textId="77777777" w:rsidTr="002058B8">
        <w:tc>
          <w:tcPr>
            <w:tcW w:w="4366" w:type="dxa"/>
          </w:tcPr>
          <w:p w14:paraId="1CFC6571" w14:textId="1D713369" w:rsidR="00C65EE2" w:rsidRPr="006D0812" w:rsidRDefault="00D0356A" w:rsidP="002058B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t>V</w:t>
            </w:r>
            <w:r w:rsidR="00C65EE2" w:rsidRPr="006D0812">
              <w:t xml:space="preserve"> Praze dne DD. MM. RRRR</w:t>
            </w:r>
          </w:p>
        </w:tc>
        <w:tc>
          <w:tcPr>
            <w:tcW w:w="4366" w:type="dxa"/>
          </w:tcPr>
          <w:p w14:paraId="1CFC6572" w14:textId="2CEA54E2" w:rsidR="00C65EE2" w:rsidRPr="006D0812" w:rsidRDefault="00C65EE2" w:rsidP="004A411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4A411F">
              <w:t>……</w:t>
            </w:r>
            <w:r w:rsidRPr="006D0812">
              <w:t xml:space="preserve"> dne DD. MM. RRRR</w:t>
            </w:r>
          </w:p>
        </w:tc>
      </w:tr>
      <w:tr w:rsidR="00C65EE2" w:rsidRPr="006D0812" w14:paraId="1CFC6576" w14:textId="77777777" w:rsidTr="002058B8">
        <w:tc>
          <w:tcPr>
            <w:tcW w:w="4366" w:type="dxa"/>
          </w:tcPr>
          <w:p w14:paraId="1CFC6574" w14:textId="77777777" w:rsidR="00C65EE2" w:rsidRPr="006D0812" w:rsidRDefault="00C65EE2" w:rsidP="002058B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kupujícího</w:t>
            </w:r>
          </w:p>
        </w:tc>
        <w:tc>
          <w:tcPr>
            <w:tcW w:w="4366" w:type="dxa"/>
          </w:tcPr>
          <w:p w14:paraId="1CFC6575" w14:textId="77777777" w:rsidR="00C65EE2" w:rsidRPr="006D0812" w:rsidRDefault="00C65EE2" w:rsidP="002058B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prodávajícího</w:t>
            </w:r>
          </w:p>
        </w:tc>
      </w:tr>
    </w:tbl>
    <w:p w14:paraId="1CFC6577" w14:textId="77777777" w:rsidR="00E6508D" w:rsidRDefault="00E6508D"/>
    <w:p w14:paraId="1CFC6578" w14:textId="77777777" w:rsidR="006E46E7" w:rsidRDefault="006E46E7"/>
    <w:p w14:paraId="1CFC6579" w14:textId="77777777" w:rsidR="00910367" w:rsidRDefault="00910367"/>
    <w:p w14:paraId="1CFC657A" w14:textId="77777777" w:rsidR="00910367" w:rsidRDefault="00910367"/>
    <w:p w14:paraId="1CFC657B" w14:textId="77777777" w:rsidR="00910367" w:rsidRDefault="00910367"/>
    <w:p w14:paraId="1CFC657C" w14:textId="77777777" w:rsidR="00910367" w:rsidRDefault="00910367"/>
    <w:p w14:paraId="1CFC657D" w14:textId="77777777" w:rsidR="00DF3D06" w:rsidRDefault="00DF3D06"/>
    <w:p w14:paraId="1CFC657E" w14:textId="77777777" w:rsidR="006E46E7" w:rsidRDefault="006E46E7"/>
    <w:p w14:paraId="1CFC657F" w14:textId="77777777" w:rsidR="006E46E7" w:rsidRDefault="006E46E7"/>
    <w:p w14:paraId="1CFC6580" w14:textId="77777777" w:rsidR="002F3BCD" w:rsidRDefault="002F3BCD"/>
    <w:p w14:paraId="1CFC6581" w14:textId="77777777" w:rsidR="002F3BCD" w:rsidRDefault="002F3BCD"/>
    <w:p w14:paraId="1CFC6582" w14:textId="77777777" w:rsidR="002F3BCD" w:rsidRDefault="002F3BCD"/>
    <w:p w14:paraId="1CFC6583" w14:textId="77777777" w:rsidR="002F3BCD" w:rsidRDefault="002F3BCD"/>
    <w:p w14:paraId="1CFC6584" w14:textId="77777777" w:rsidR="002F3BCD" w:rsidRDefault="002F3BCD"/>
    <w:p w14:paraId="1CFC6585" w14:textId="77777777" w:rsidR="002F3BCD" w:rsidRDefault="002F3BCD"/>
    <w:p w14:paraId="1CFC6586" w14:textId="77777777" w:rsidR="002F3BCD" w:rsidRDefault="002F3BCD"/>
    <w:p w14:paraId="1CFC6587" w14:textId="406E26B0" w:rsidR="008F4E56" w:rsidRDefault="008F4E5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5CCF11BE" w14:textId="1906C98C" w:rsidR="002F3BCD" w:rsidRPr="008F4E56" w:rsidRDefault="008F4E56">
      <w:pPr>
        <w:rPr>
          <w:sz w:val="18"/>
          <w:szCs w:val="18"/>
        </w:rPr>
      </w:pPr>
      <w:r w:rsidRPr="008F4E56">
        <w:rPr>
          <w:sz w:val="18"/>
          <w:szCs w:val="18"/>
        </w:rPr>
        <w:lastRenderedPageBreak/>
        <w:t>Příloha č. 2</w:t>
      </w:r>
      <w:r w:rsidR="004A411F">
        <w:rPr>
          <w:sz w:val="18"/>
          <w:szCs w:val="18"/>
        </w:rPr>
        <w:t xml:space="preserve"> – Vzorová dílčí smlouva</w:t>
      </w:r>
    </w:p>
    <w:p w14:paraId="4E8E6B4B" w14:textId="77777777" w:rsidR="004A411F" w:rsidRDefault="004A411F" w:rsidP="001C3CBD">
      <w:pPr>
        <w:pStyle w:val="Nzev"/>
        <w:spacing w:after="0"/>
        <w:contextualSpacing w:val="0"/>
      </w:pPr>
    </w:p>
    <w:p w14:paraId="177C7EEF" w14:textId="48B700E0" w:rsidR="001C3CBD" w:rsidRDefault="001C3CBD" w:rsidP="001C3CBD">
      <w:pPr>
        <w:pStyle w:val="Nzev"/>
        <w:spacing w:after="0"/>
        <w:contextualSpacing w:val="0"/>
      </w:pPr>
      <w:r>
        <w:rPr>
          <w:noProof/>
          <w:lang w:eastAsia="cs-CZ"/>
        </w:rPr>
        <mc:AlternateContent>
          <mc:Choice Requires="wps">
            <w:drawing>
              <wp:anchor distT="0" distB="0" distL="114300" distR="114300" simplePos="0" relativeHeight="251678720" behindDoc="0" locked="0" layoutInCell="1" allowOverlap="1" wp14:anchorId="5C9FD784" wp14:editId="7B1BBEF6">
                <wp:simplePos x="0" y="0"/>
                <wp:positionH relativeFrom="page">
                  <wp:posOffset>3094990</wp:posOffset>
                </wp:positionH>
                <wp:positionV relativeFrom="page">
                  <wp:posOffset>1062355</wp:posOffset>
                </wp:positionV>
                <wp:extent cx="3441700" cy="252095"/>
                <wp:effectExtent l="0" t="0" r="6350" b="14605"/>
                <wp:wrapNone/>
                <wp:docPr id="18" name="Textové pol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1A25AE98" w14:textId="77777777" w:rsidR="00920A57" w:rsidRPr="00321BCC" w:rsidRDefault="00920A57" w:rsidP="001C3CB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8" o:spid="_x0000_s1030" type="#_x0000_t202" style="position:absolute;left:0;text-align:left;margin-left:243.7pt;margin-top:83.65pt;width:271pt;height:19.8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" filled="f" stroked="f" strokeweight=".5pt">
                <v:path arrowok="t"/>
                <v:textbox inset="0,0,.4mm,0">
                  <w:txbxContent>
                    <w:p w14:paraId="1A25AE98" w14:textId="77777777" w:rsidR="00920A57" w:rsidRPr="00321BCC" w:rsidRDefault="00920A57" w:rsidP="001C3CBD">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77696" behindDoc="0" locked="0" layoutInCell="1" allowOverlap="1" wp14:anchorId="7279E5AA" wp14:editId="496CA62A">
                <wp:simplePos x="0" y="0"/>
                <wp:positionH relativeFrom="page">
                  <wp:posOffset>3094990</wp:posOffset>
                </wp:positionH>
                <wp:positionV relativeFrom="page">
                  <wp:posOffset>597535</wp:posOffset>
                </wp:positionV>
                <wp:extent cx="3441700" cy="428625"/>
                <wp:effectExtent l="0" t="0" r="6350" b="9525"/>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660FEFE3" w14:textId="77777777" w:rsidR="00920A57" w:rsidRPr="00321BCC" w:rsidRDefault="00920A57" w:rsidP="001C3CB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7" o:spid="_x0000_s1031" type="#_x0000_t202" style="position:absolute;left:0;text-align:left;margin-left:243.7pt;margin-top:47.05pt;width:271pt;height:33.7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" filled="f" stroked="f" strokeweight=".5pt">
                <v:path arrowok="t"/>
                <v:textbox inset="0,0,0,0">
                  <w:txbxContent>
                    <w:p w14:paraId="660FEFE3" w14:textId="77777777" w:rsidR="00920A57" w:rsidRPr="00321BCC" w:rsidRDefault="00920A57" w:rsidP="001C3CBD">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80768" behindDoc="0" locked="0" layoutInCell="1" allowOverlap="1" wp14:anchorId="682F7964" wp14:editId="0050CCE5">
                <wp:simplePos x="0" y="0"/>
                <wp:positionH relativeFrom="page">
                  <wp:posOffset>3094990</wp:posOffset>
                </wp:positionH>
                <wp:positionV relativeFrom="page">
                  <wp:posOffset>1062355</wp:posOffset>
                </wp:positionV>
                <wp:extent cx="3441700" cy="252095"/>
                <wp:effectExtent l="0" t="0" r="6350" b="14605"/>
                <wp:wrapNone/>
                <wp:docPr id="16" name="Textové pol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28A0FCA5" w14:textId="77777777" w:rsidR="00920A57" w:rsidRPr="00321BCC" w:rsidRDefault="00920A57" w:rsidP="001C3CB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6" o:spid="_x0000_s1032" type="#_x0000_t202" style="position:absolute;left:0;text-align:left;margin-left:243.7pt;margin-top:83.65pt;width:271pt;height:19.8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" filled="f" stroked="f" strokeweight=".5pt">
                <v:path arrowok="t"/>
                <v:textbox inset="0,0,.4mm,0">
                  <w:txbxContent>
                    <w:p w14:paraId="28A0FCA5" w14:textId="77777777" w:rsidR="00920A57" w:rsidRPr="00321BCC" w:rsidRDefault="00920A57" w:rsidP="001C3CBD">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79744" behindDoc="0" locked="0" layoutInCell="1" allowOverlap="1" wp14:anchorId="36D11F52" wp14:editId="0FAB5420">
                <wp:simplePos x="0" y="0"/>
                <wp:positionH relativeFrom="page">
                  <wp:posOffset>3094990</wp:posOffset>
                </wp:positionH>
                <wp:positionV relativeFrom="page">
                  <wp:posOffset>597535</wp:posOffset>
                </wp:positionV>
                <wp:extent cx="3441700" cy="428625"/>
                <wp:effectExtent l="0" t="0" r="6350" b="9525"/>
                <wp:wrapNone/>
                <wp:docPr id="15" name="Textové pol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4E8E1EEA" w14:textId="77777777" w:rsidR="00920A57" w:rsidRPr="00321BCC" w:rsidRDefault="00920A57" w:rsidP="001C3CB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5" o:spid="_x0000_s1033" type="#_x0000_t202" style="position:absolute;left:0;text-align:left;margin-left:243.7pt;margin-top:47.05pt;width:271pt;height:33.7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" filled="f" stroked="f" strokeweight=".5pt">
                <v:path arrowok="t"/>
                <v:textbox inset="0,0,0,0">
                  <w:txbxContent>
                    <w:p w14:paraId="4E8E1EEA" w14:textId="77777777" w:rsidR="00920A57" w:rsidRPr="00321BCC" w:rsidRDefault="00920A57" w:rsidP="001C3CBD">
                      <w:pPr>
                        <w:pStyle w:val="DocumentTitleCzechRadio"/>
                      </w:pPr>
                    </w:p>
                  </w:txbxContent>
                </v:textbox>
                <w10:wrap anchorx="page" anchory="page"/>
              </v:shape>
            </w:pict>
          </mc:Fallback>
        </mc:AlternateContent>
      </w:r>
      <w:r>
        <w:t xml:space="preserve">DÍLČÍ </w:t>
      </w:r>
      <w:r w:rsidRPr="006D0812">
        <w:t>KUPNÍ SMLOUVA</w:t>
      </w:r>
    </w:p>
    <w:p w14:paraId="1E1E4ECC" w14:textId="77777777" w:rsidR="001C3CBD" w:rsidRPr="00436C5A" w:rsidRDefault="001C3CBD" w:rsidP="001C3CBD">
      <w:pPr>
        <w:jc w:val="center"/>
      </w:pPr>
      <w:r>
        <w:t xml:space="preserve">k rámcové kupní smlouvě na dodávku </w:t>
      </w:r>
      <w:r w:rsidRPr="00366797">
        <w:rPr>
          <w:rFonts w:cs="Arial"/>
          <w:b/>
          <w:szCs w:val="20"/>
        </w:rPr>
        <w:t>[</w:t>
      </w:r>
      <w:r w:rsidRPr="00366797">
        <w:rPr>
          <w:rFonts w:cs="Arial"/>
          <w:b/>
          <w:szCs w:val="20"/>
          <w:highlight w:val="yellow"/>
        </w:rPr>
        <w:t>DOPLNIT</w:t>
      </w:r>
      <w:r>
        <w:rPr>
          <w:rFonts w:cs="Arial"/>
          <w:b/>
          <w:szCs w:val="20"/>
        </w:rPr>
        <w:t xml:space="preserve">] </w:t>
      </w:r>
      <w:r>
        <w:t xml:space="preserve">ze dne </w:t>
      </w:r>
      <w:r w:rsidRPr="00195F6C">
        <w:rPr>
          <w:b/>
        </w:rPr>
        <w:t>[</w:t>
      </w:r>
      <w:r w:rsidRPr="00195F6C">
        <w:rPr>
          <w:b/>
          <w:highlight w:val="yellow"/>
        </w:rPr>
        <w:t>DOPLNIT</w:t>
      </w:r>
      <w:r w:rsidRPr="00195F6C">
        <w:rPr>
          <w:b/>
        </w:rPr>
        <w:t>]</w:t>
      </w:r>
    </w:p>
    <w:p w14:paraId="0BC1B5E3" w14:textId="77777777" w:rsidR="001C3CBD" w:rsidRDefault="001C3CBD" w:rsidP="001C3CBD">
      <w:pPr>
        <w:pStyle w:val="SubjectName-ContractCzechRadio"/>
      </w:pPr>
    </w:p>
    <w:p w14:paraId="216B8DC6" w14:textId="77777777" w:rsidR="001C3CBD" w:rsidRPr="006D0812" w:rsidRDefault="001C3CBD" w:rsidP="001C3CBD">
      <w:pPr>
        <w:pStyle w:val="SubjectName-ContractCzechRadio"/>
      </w:pPr>
      <w:r w:rsidRPr="006D0812">
        <w:t>Český rozhlas</w:t>
      </w:r>
    </w:p>
    <w:p w14:paraId="362AA345" w14:textId="77777777" w:rsidR="001C3CBD" w:rsidRPr="006D0812" w:rsidRDefault="001C3CBD" w:rsidP="001C3CBD">
      <w:pPr>
        <w:pStyle w:val="SubjectSpecification-ContractCzechRadio"/>
      </w:pPr>
      <w:r w:rsidRPr="006D0812">
        <w:t>zřízený zákonem č. 484/1991 Sb., o Českém rozhlasu</w:t>
      </w:r>
    </w:p>
    <w:p w14:paraId="1CC66CB4" w14:textId="77777777" w:rsidR="001C3CBD" w:rsidRPr="006D0812" w:rsidRDefault="001C3CBD" w:rsidP="001C3CBD">
      <w:pPr>
        <w:pStyle w:val="SubjectSpecification-ContractCzechRadio"/>
      </w:pPr>
      <w:r w:rsidRPr="006D0812">
        <w:t>nezapisuje se do obchodního rejstříku</w:t>
      </w:r>
    </w:p>
    <w:p w14:paraId="0344F8AE" w14:textId="77777777" w:rsidR="001C3CBD" w:rsidRPr="006D0812" w:rsidRDefault="001C3CBD" w:rsidP="001C3CBD">
      <w:pPr>
        <w:pStyle w:val="SubjectSpecification-ContractCzechRadio"/>
      </w:pPr>
      <w:r w:rsidRPr="006D0812">
        <w:t>se sídlem Vinohradská 12, 120 99 Praha 2</w:t>
      </w:r>
    </w:p>
    <w:p w14:paraId="0804E309" w14:textId="77777777" w:rsidR="001C3CBD" w:rsidRPr="006D0812" w:rsidRDefault="001C3CBD" w:rsidP="001C3CBD">
      <w:pPr>
        <w:pStyle w:val="SubjectSpecification-ContractCzechRadio"/>
      </w:pPr>
      <w:r w:rsidRPr="006D0812">
        <w:t>zastoupený</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3E86901C" w14:textId="77777777" w:rsidR="001C3CBD" w:rsidRPr="006D0812" w:rsidRDefault="001C3CBD" w:rsidP="001C3CBD">
      <w:pPr>
        <w:pStyle w:val="SubjectSpecification-ContractCzechRadio"/>
      </w:pPr>
      <w:r w:rsidRPr="006D0812">
        <w:t>IČ 45245053, DIČ CZ45245053</w:t>
      </w:r>
    </w:p>
    <w:p w14:paraId="4B5369B7" w14:textId="77777777" w:rsidR="001C3CBD" w:rsidRPr="006D0812" w:rsidRDefault="001C3CBD" w:rsidP="001C3CBD">
      <w:pPr>
        <w:pStyle w:val="SubjectSpecification-ContractCzechRadio"/>
      </w:pPr>
      <w:r w:rsidRPr="006D0812">
        <w:t>bankovní spojení: Raiffeisenbank a.s., č. ú.: 1001040797/5500</w:t>
      </w:r>
    </w:p>
    <w:p w14:paraId="5A0B5D15" w14:textId="77777777" w:rsidR="001C3CBD" w:rsidRPr="006D0812" w:rsidRDefault="001C3CBD" w:rsidP="001C3CBD">
      <w:pPr>
        <w:pStyle w:val="SubjectSpecification-ContractCzechRadio"/>
      </w:pPr>
      <w:r w:rsidRPr="006D0812">
        <w:t xml:space="preserve">zástupce pro věcná jednání </w:t>
      </w:r>
      <w:r w:rsidRPr="006D0812">
        <w:tab/>
      </w:r>
      <w:r w:rsidRPr="00195F6C">
        <w:rPr>
          <w:b/>
        </w:rPr>
        <w:t>[</w:t>
      </w:r>
      <w:r w:rsidRPr="00195F6C">
        <w:rPr>
          <w:b/>
          <w:highlight w:val="yellow"/>
        </w:rPr>
        <w:t>DOPLNIT</w:t>
      </w:r>
      <w:r w:rsidRPr="00195F6C">
        <w:rPr>
          <w:b/>
        </w:rPr>
        <w:t>]</w:t>
      </w:r>
    </w:p>
    <w:p w14:paraId="00FED309" w14:textId="77777777" w:rsidR="001C3CBD" w:rsidRDefault="001C3CBD" w:rsidP="001C3CBD">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Pr>
          <w:rFonts w:cs="Arial"/>
          <w:color w:val="333333"/>
          <w:szCs w:val="20"/>
          <w:shd w:val="clear" w:color="auto" w:fill="FFFFFF"/>
        </w:rPr>
        <w:t xml:space="preserve"> </w:t>
      </w:r>
      <w:r w:rsidRPr="00195F6C">
        <w:rPr>
          <w:b/>
        </w:rPr>
        <w:t>[</w:t>
      </w:r>
      <w:r w:rsidRPr="00195F6C">
        <w:rPr>
          <w:b/>
          <w:highlight w:val="yellow"/>
        </w:rPr>
        <w:t>DOPLNIT</w:t>
      </w:r>
      <w:r w:rsidRPr="00195F6C">
        <w:rPr>
          <w:b/>
        </w:rPr>
        <w:t>]</w:t>
      </w:r>
    </w:p>
    <w:p w14:paraId="4AF2C308" w14:textId="77777777" w:rsidR="001C3CBD" w:rsidRPr="006D0812" w:rsidRDefault="001C3CBD" w:rsidP="001C3CBD">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195F6C">
        <w:rPr>
          <w:b/>
        </w:rPr>
        <w:t>[</w:t>
      </w:r>
      <w:r w:rsidRPr="00195F6C">
        <w:rPr>
          <w:b/>
          <w:highlight w:val="yellow"/>
        </w:rPr>
        <w:t>DOPLNIT</w:t>
      </w:r>
      <w:r w:rsidRPr="00195F6C">
        <w:rPr>
          <w:b/>
        </w:rPr>
        <w:t>]</w:t>
      </w:r>
    </w:p>
    <w:p w14:paraId="5E30DDAD" w14:textId="77777777" w:rsidR="001C3CBD" w:rsidRPr="006D0812" w:rsidRDefault="001C3CBD" w:rsidP="001C3CBD">
      <w:pPr>
        <w:pStyle w:val="SubjectSpecification-ContractCzechRadio"/>
        <w:rPr>
          <w:i/>
        </w:rPr>
      </w:pPr>
      <w:r w:rsidRPr="006D0812">
        <w:rPr>
          <w:i/>
        </w:rPr>
        <w:t>(dále jen jako „kupující“)</w:t>
      </w:r>
    </w:p>
    <w:p w14:paraId="13B51E00" w14:textId="77777777" w:rsidR="001C3CBD" w:rsidRPr="006D0812" w:rsidRDefault="001C3CBD" w:rsidP="001C3CBD"/>
    <w:p w14:paraId="264CABE9" w14:textId="77777777" w:rsidR="001C3CBD" w:rsidRPr="006D0812" w:rsidRDefault="001C3CBD" w:rsidP="001C3CBD">
      <w:r w:rsidRPr="006D0812">
        <w:t>a</w:t>
      </w:r>
    </w:p>
    <w:p w14:paraId="666BCF2D" w14:textId="77777777" w:rsidR="001C3CBD" w:rsidRPr="006D0812" w:rsidRDefault="001C3CBD" w:rsidP="001C3CBD"/>
    <w:p w14:paraId="50F7E0C4" w14:textId="77777777" w:rsidR="001C3CBD" w:rsidRDefault="001C3CBD" w:rsidP="001C3CBD">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14:paraId="50769CDD" w14:textId="77777777" w:rsidR="001C3CBD" w:rsidRPr="00BB044F" w:rsidRDefault="001C3CBD" w:rsidP="001C3CBD">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14:paraId="716CA612" w14:textId="77777777" w:rsidR="001C3CBD" w:rsidRPr="00434FCA" w:rsidRDefault="001C3CBD" w:rsidP="001C3CBD">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 PRODÁVAJÍCÍHO</w:t>
      </w:r>
      <w:r w:rsidRPr="00434FCA">
        <w:rPr>
          <w:rFonts w:cs="Arial"/>
          <w:b/>
          <w:szCs w:val="20"/>
        </w:rPr>
        <w:t>]</w:t>
      </w:r>
    </w:p>
    <w:p w14:paraId="702BEDEF" w14:textId="77777777" w:rsidR="001C3CBD" w:rsidRDefault="001C3CBD" w:rsidP="001C3CBD">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IČ PRODÁVAJÍCÍHO</w:t>
      </w:r>
      <w:r w:rsidRPr="00434FCA">
        <w:rPr>
          <w:rFonts w:cs="Arial"/>
          <w:b/>
          <w:szCs w:val="20"/>
        </w:rPr>
        <w:t>]</w:t>
      </w:r>
    </w:p>
    <w:p w14:paraId="6053CB28" w14:textId="77777777" w:rsidR="001C3CBD" w:rsidRDefault="001C3CBD" w:rsidP="001C3CBD">
      <w:pPr>
        <w:pStyle w:val="SubjectSpecification-ContractCzechRadio"/>
        <w:rPr>
          <w:rFonts w:cs="Arial"/>
          <w:b/>
          <w:szCs w:val="20"/>
        </w:rPr>
      </w:pPr>
      <w:r w:rsidRPr="0081726B">
        <w:rPr>
          <w:rFonts w:cs="Arial"/>
          <w:szCs w:val="20"/>
        </w:rPr>
        <w:t>bankovní spojení:</w:t>
      </w:r>
      <w:r w:rsidRPr="00366797">
        <w:rPr>
          <w:rFonts w:cs="Arial"/>
          <w:b/>
          <w:szCs w:val="20"/>
        </w:rPr>
        <w:t>[</w:t>
      </w:r>
      <w:r w:rsidRPr="00366797">
        <w:rPr>
          <w:rFonts w:cs="Arial"/>
          <w:b/>
          <w:szCs w:val="20"/>
          <w:highlight w:val="yellow"/>
        </w:rPr>
        <w:t>DOPLNIT</w:t>
      </w:r>
      <w:r w:rsidRPr="00366797">
        <w:rPr>
          <w:rFonts w:cs="Arial"/>
          <w:b/>
          <w:szCs w:val="20"/>
        </w:rPr>
        <w:t>]</w:t>
      </w:r>
      <w:r w:rsidRPr="0081726B">
        <w:rPr>
          <w:rFonts w:cs="Arial"/>
          <w:szCs w:val="20"/>
        </w:rPr>
        <w:t xml:space="preserve">, č. u. </w:t>
      </w:r>
      <w:r w:rsidRPr="00366797">
        <w:rPr>
          <w:rFonts w:cs="Arial"/>
          <w:b/>
          <w:szCs w:val="20"/>
        </w:rPr>
        <w:t>[</w:t>
      </w:r>
      <w:r w:rsidRPr="00366797">
        <w:rPr>
          <w:rFonts w:cs="Arial"/>
          <w:b/>
          <w:szCs w:val="20"/>
          <w:highlight w:val="yellow"/>
        </w:rPr>
        <w:t>DOPLNIT</w:t>
      </w:r>
      <w:r w:rsidRPr="00366797">
        <w:rPr>
          <w:rFonts w:cs="Arial"/>
          <w:b/>
          <w:szCs w:val="20"/>
        </w:rPr>
        <w:t>]</w:t>
      </w:r>
    </w:p>
    <w:p w14:paraId="09A59593" w14:textId="77777777" w:rsidR="001C3CBD" w:rsidRPr="00434FCA" w:rsidRDefault="001C3CBD" w:rsidP="001C3CBD">
      <w:pPr>
        <w:pStyle w:val="SubjectSpecification-ContractCzechRadio"/>
        <w:rPr>
          <w:b/>
        </w:rPr>
      </w:pPr>
      <w:r w:rsidRPr="00551868">
        <w:rPr>
          <w:rFonts w:cs="Arial"/>
          <w:b/>
          <w:szCs w:val="20"/>
        </w:rPr>
        <w:t>[</w:t>
      </w:r>
      <w:r w:rsidRPr="00434FCA">
        <w:rPr>
          <w:rFonts w:cs="Arial"/>
          <w:b/>
          <w:szCs w:val="20"/>
          <w:highlight w:val="yellow"/>
        </w:rPr>
        <w:t>V PŘÍPADĚ PRÁVNÍCKÉ OSOBY DOPLNIT ZÁSTUPCE</w:t>
      </w:r>
      <w:r w:rsidRPr="00551868">
        <w:rPr>
          <w:rFonts w:cs="Arial"/>
          <w:b/>
          <w:szCs w:val="20"/>
        </w:rPr>
        <w:t>]</w:t>
      </w:r>
    </w:p>
    <w:p w14:paraId="3067EC4A" w14:textId="77777777" w:rsidR="001C3CBD" w:rsidRPr="006D0812" w:rsidRDefault="001C3CBD" w:rsidP="001C3CBD">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1DE09C17" w14:textId="77777777" w:rsidR="001C3CBD" w:rsidRPr="006D0812" w:rsidRDefault="001C3CBD" w:rsidP="001C3CBD">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14:paraId="4CD0E397" w14:textId="77777777" w:rsidR="001C3CBD" w:rsidRPr="006D0812" w:rsidRDefault="001C3CBD" w:rsidP="001C3CBD">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p>
    <w:p w14:paraId="04B7EB68" w14:textId="77777777" w:rsidR="001C3CBD" w:rsidRDefault="001C3CBD" w:rsidP="001C3CBD">
      <w:pPr>
        <w:pStyle w:val="SubjectSpecification-ContractCzechRadio"/>
        <w:rPr>
          <w:i/>
        </w:rPr>
      </w:pPr>
      <w:r>
        <w:rPr>
          <w:i/>
        </w:rPr>
        <w:t xml:space="preserve"> (dále jen jako „prodávající“)</w:t>
      </w:r>
    </w:p>
    <w:p w14:paraId="1ECE9634" w14:textId="77777777" w:rsidR="001C3CBD" w:rsidRPr="006D0812" w:rsidRDefault="001C3CBD" w:rsidP="001C3CBD">
      <w:pPr>
        <w:pStyle w:val="SubjectSpecification-ContractCzechRadio"/>
        <w:rPr>
          <w:i/>
        </w:rPr>
      </w:pPr>
      <w:r w:rsidRPr="006D0812">
        <w:rPr>
          <w:i/>
        </w:rPr>
        <w:t>(dále společně jen jako „smluvní strany“)</w:t>
      </w:r>
    </w:p>
    <w:p w14:paraId="7664FCD0" w14:textId="77777777" w:rsidR="001C3CBD" w:rsidRPr="006D0812" w:rsidRDefault="001C3CBD" w:rsidP="001C3CBD"/>
    <w:p w14:paraId="1B43B30C" w14:textId="77777777" w:rsidR="001C3CBD" w:rsidRPr="006D0812" w:rsidRDefault="001C3CBD" w:rsidP="001C3CBD">
      <w:pPr>
        <w:jc w:val="center"/>
      </w:pPr>
      <w:r w:rsidRPr="006D0812">
        <w:t>uzavírají v souladu s ustanovením § 2079 a násl. z</w:t>
      </w:r>
      <w:r>
        <w:t>ákona</w:t>
      </w:r>
      <w:r w:rsidRPr="006D0812">
        <w:t xml:space="preserve"> č. 89/2012 Sb., občanský zákoník, ve znění pozdějších předpisů (dále jen „OZ“) </w:t>
      </w:r>
      <w:r>
        <w:t xml:space="preserve">a v souladu s článkem II. rámcové kupní smlouvy na dodávku </w:t>
      </w:r>
      <w:r w:rsidRPr="00366797">
        <w:rPr>
          <w:rFonts w:cs="Arial"/>
          <w:b/>
          <w:szCs w:val="20"/>
        </w:rPr>
        <w:t>[</w:t>
      </w:r>
      <w:r w:rsidRPr="00366797">
        <w:rPr>
          <w:rFonts w:cs="Arial"/>
          <w:b/>
          <w:szCs w:val="20"/>
          <w:highlight w:val="yellow"/>
        </w:rPr>
        <w:t>DOPLNIT</w:t>
      </w:r>
      <w:r>
        <w:rPr>
          <w:rFonts w:cs="Arial"/>
          <w:b/>
          <w:szCs w:val="20"/>
        </w:rPr>
        <w:t xml:space="preserve">] </w:t>
      </w:r>
      <w:r w:rsidRPr="006D0812">
        <w:t xml:space="preserve">tuto </w:t>
      </w:r>
      <w:r>
        <w:t xml:space="preserve">dílčí </w:t>
      </w:r>
      <w:r w:rsidRPr="006D0812">
        <w:t>kupní smlouvu (dále jen jako „smlouva“)</w:t>
      </w:r>
    </w:p>
    <w:p w14:paraId="0F389407" w14:textId="77777777" w:rsidR="001C3CBD" w:rsidRPr="006D0812" w:rsidRDefault="001C3CBD" w:rsidP="004A411F">
      <w:pPr>
        <w:pStyle w:val="Heading-Number-ContractCzechRadio"/>
        <w:numPr>
          <w:ilvl w:val="0"/>
          <w:numId w:val="28"/>
        </w:numPr>
      </w:pPr>
      <w:r w:rsidRPr="006D0812">
        <w:t>Předmět smlouvy</w:t>
      </w:r>
    </w:p>
    <w:p w14:paraId="08937AA8" w14:textId="77777777" w:rsidR="001C3CBD" w:rsidRDefault="001C3CBD" w:rsidP="001C3CBD">
      <w:pPr>
        <w:pStyle w:val="ListNumber-ContractCzechRadio"/>
      </w:pPr>
      <w:r w:rsidRPr="005D1AE8">
        <w:t xml:space="preserve">Bude-li v této </w:t>
      </w:r>
      <w:r>
        <w:t>d</w:t>
      </w:r>
      <w:r w:rsidRPr="005D1AE8">
        <w:t xml:space="preserve">ílčí smlouvě použit </w:t>
      </w:r>
      <w:r>
        <w:t xml:space="preserve">jakýkoli </w:t>
      </w:r>
      <w:r w:rsidRPr="005D1AE8">
        <w:t xml:space="preserve">pojem, aniž by byl </w:t>
      </w:r>
      <w:r>
        <w:t>d</w:t>
      </w:r>
      <w:r w:rsidRPr="005D1AE8">
        <w:t xml:space="preserve">ílčí smlouvou zvlášť definován, potom bude mít význam, který mu dává </w:t>
      </w:r>
      <w:r>
        <w:t>r</w:t>
      </w:r>
      <w:r w:rsidRPr="005D1AE8">
        <w:t>ámcová smlouva</w:t>
      </w:r>
      <w:r>
        <w:t xml:space="preserve"> na dodávku </w:t>
      </w:r>
      <w:r w:rsidRPr="00366797">
        <w:rPr>
          <w:rFonts w:cs="Arial"/>
          <w:b/>
          <w:szCs w:val="20"/>
        </w:rPr>
        <w:t>[</w:t>
      </w:r>
      <w:r w:rsidRPr="00366797">
        <w:rPr>
          <w:rFonts w:cs="Arial"/>
          <w:b/>
          <w:szCs w:val="20"/>
          <w:highlight w:val="yellow"/>
        </w:rPr>
        <w:t>DOPLNIT</w:t>
      </w:r>
      <w:r>
        <w:rPr>
          <w:rFonts w:cs="Arial"/>
          <w:b/>
          <w:szCs w:val="20"/>
        </w:rPr>
        <w:t xml:space="preserve">] </w:t>
      </w:r>
      <w:r>
        <w:t>ze dne [</w:t>
      </w:r>
      <w:r w:rsidRPr="003C224C">
        <w:rPr>
          <w:b/>
          <w:highlight w:val="yellow"/>
        </w:rPr>
        <w:t>DOPLNIT</w:t>
      </w:r>
      <w:r>
        <w:t>] (dále jen „rámcová smlouva“)</w:t>
      </w:r>
      <w:r w:rsidRPr="005D1AE8">
        <w:t>.</w:t>
      </w:r>
    </w:p>
    <w:p w14:paraId="1CD535A8" w14:textId="77777777" w:rsidR="001C3CBD" w:rsidRDefault="001C3CBD" w:rsidP="001C3CBD">
      <w:pPr>
        <w:pStyle w:val="ListNumber-ContractCzechRadio"/>
      </w:pPr>
      <w:r w:rsidRPr="006D0812">
        <w:t>Předmětem této smlouvy je povinnost prodávajícího odevzdat kupujícímu věc</w:t>
      </w:r>
      <w:r>
        <w:t xml:space="preserve"> (případně věci)</w:t>
      </w:r>
      <w:r w:rsidRPr="006D0812">
        <w:t>, která je předmětem koupě</w:t>
      </w:r>
      <w:r>
        <w:t>:</w:t>
      </w:r>
    </w:p>
    <w:p w14:paraId="3A783178" w14:textId="77777777" w:rsidR="001C3CBD" w:rsidRDefault="001C3CBD" w:rsidP="001C3CBD">
      <w:pPr>
        <w:pStyle w:val="ListLetter-ContractCzechRadio"/>
      </w:pPr>
      <w:r w:rsidRPr="00366797">
        <w:rPr>
          <w:rFonts w:cs="Arial"/>
          <w:b/>
          <w:szCs w:val="20"/>
        </w:rPr>
        <w:t>[</w:t>
      </w:r>
      <w:r>
        <w:rPr>
          <w:rFonts w:cs="Arial"/>
          <w:b/>
          <w:szCs w:val="20"/>
          <w:highlight w:val="yellow"/>
        </w:rPr>
        <w:t>DOPLNIT, CO BUDE KUPOVÁNO</w:t>
      </w:r>
      <w:r w:rsidRPr="00366797">
        <w:rPr>
          <w:rFonts w:cs="Arial"/>
          <w:b/>
          <w:szCs w:val="20"/>
        </w:rPr>
        <w:t>]</w:t>
      </w:r>
      <w:r w:rsidRPr="006D0812">
        <w:t xml:space="preserve"> (dále také jako „zboží“)</w:t>
      </w:r>
      <w:r>
        <w:t>;</w:t>
      </w:r>
    </w:p>
    <w:p w14:paraId="3977F0A8" w14:textId="77777777" w:rsidR="001C3CBD" w:rsidRDefault="001C3CBD" w:rsidP="001C3CBD">
      <w:pPr>
        <w:pStyle w:val="ListLetter-ContractCzechRadio"/>
        <w:numPr>
          <w:ilvl w:val="0"/>
          <w:numId w:val="0"/>
        </w:numPr>
        <w:ind w:left="624"/>
      </w:pPr>
      <w:r>
        <w:t xml:space="preserve">to vše </w:t>
      </w:r>
      <w:r w:rsidRPr="006D0812">
        <w:t xml:space="preserve">dle podmínek stanovených </w:t>
      </w:r>
      <w:r>
        <w:t xml:space="preserve">v této smlouvě (případně v rámcové smlouvě) </w:t>
      </w:r>
      <w:r w:rsidRPr="006D0812">
        <w:t xml:space="preserve">a umožnit kupujícímu nabýt vlastnické právo ke zboží na straně jedné a povinnost kupujícího zboží převzít a zaplatit prodávajícímu kupní cenu na straně druhé. </w:t>
      </w:r>
    </w:p>
    <w:p w14:paraId="49582E54" w14:textId="77777777" w:rsidR="001C3CBD" w:rsidRDefault="001C3CBD" w:rsidP="001C3CBD">
      <w:pPr>
        <w:pStyle w:val="ListNumber-ContractCzechRadio"/>
      </w:pPr>
      <w:r w:rsidRPr="005D1AE8">
        <w:t>Technický popis a specifikace zboží jsou uvedeny v příloze, která tvoří nedílnou součást této smlouvy.</w:t>
      </w:r>
    </w:p>
    <w:p w14:paraId="56F6296D" w14:textId="77777777" w:rsidR="001C3CBD" w:rsidRPr="005D1AE8" w:rsidRDefault="001C3CBD" w:rsidP="001C3CBD">
      <w:pPr>
        <w:pStyle w:val="ListNumber-ContractCzechRadio"/>
      </w:pPr>
      <w:r w:rsidRPr="005D1AE8">
        <w:rPr>
          <w:rFonts w:eastAsia="Times New Roman" w:cs="Arial"/>
          <w:bCs/>
          <w:kern w:val="32"/>
          <w:szCs w:val="20"/>
        </w:rPr>
        <w:t>Součástí dodávky zboží je i příslušenství a doklady potřebné pro jeho řádné užívání.</w:t>
      </w:r>
    </w:p>
    <w:p w14:paraId="3CA01D6E" w14:textId="77777777" w:rsidR="001C3CBD" w:rsidRPr="006D0812" w:rsidRDefault="001C3CBD" w:rsidP="001C3CBD">
      <w:pPr>
        <w:pStyle w:val="Heading-Number-ContractCzechRadio"/>
      </w:pPr>
      <w:r w:rsidRPr="006D0812">
        <w:lastRenderedPageBreak/>
        <w:t>Místo a doba plnění</w:t>
      </w:r>
    </w:p>
    <w:p w14:paraId="6595CED7" w14:textId="77777777" w:rsidR="001C3CBD" w:rsidRPr="006D0812" w:rsidRDefault="001C3CBD" w:rsidP="001C3CBD">
      <w:pPr>
        <w:pStyle w:val="ListNumber-ContractCzechRadio"/>
      </w:pPr>
      <w:r w:rsidRPr="006D0812">
        <w:t xml:space="preserve">Místem plnění a odevzdání zboží je </w:t>
      </w:r>
      <w:r>
        <w:t>[</w:t>
      </w:r>
      <w:r w:rsidRPr="00C208C0">
        <w:rPr>
          <w:b/>
          <w:highlight w:val="yellow"/>
        </w:rPr>
        <w:t>DOPLNIT</w:t>
      </w:r>
      <w:r>
        <w:t>]</w:t>
      </w:r>
      <w:r>
        <w:rPr>
          <w:rFonts w:cs="Arial"/>
          <w:szCs w:val="20"/>
        </w:rPr>
        <w:t xml:space="preserve"> (pokud nebylo smluvními stranami písemnou formou určeno jinak).</w:t>
      </w:r>
    </w:p>
    <w:p w14:paraId="3F2CEBB1" w14:textId="77777777" w:rsidR="001C3CBD" w:rsidRPr="006D0812" w:rsidRDefault="001C3CBD" w:rsidP="001C3CBD">
      <w:pPr>
        <w:pStyle w:val="ListNumber-ContractCzechRadio"/>
      </w:pPr>
      <w:r w:rsidRPr="006D0812">
        <w:t xml:space="preserve">Prodávající se zavazuje odevzdat zboží v místě plnění na vlastní náklad nejpozději do </w:t>
      </w:r>
      <w:r w:rsidRPr="00195F6C">
        <w:rPr>
          <w:b/>
        </w:rPr>
        <w:t>[</w:t>
      </w:r>
      <w:r w:rsidRPr="00195F6C">
        <w:rPr>
          <w:b/>
          <w:highlight w:val="yellow"/>
        </w:rPr>
        <w:t>DOPLNIT</w:t>
      </w:r>
      <w:r w:rsidRPr="00195F6C">
        <w:rPr>
          <w:b/>
        </w:rPr>
        <w:t>]</w:t>
      </w:r>
      <w:r>
        <w:rPr>
          <w:b/>
        </w:rPr>
        <w:t xml:space="preserve"> </w:t>
      </w:r>
      <w:r>
        <w:rPr>
          <w:rFonts w:cs="Arial"/>
          <w:b/>
          <w:szCs w:val="20"/>
        </w:rPr>
        <w:t>ode dne podpisu této smlouvy</w:t>
      </w:r>
      <w:r w:rsidRPr="006D0812">
        <w:rPr>
          <w:rFonts w:cs="Arial"/>
          <w:szCs w:val="20"/>
        </w:rPr>
        <w:t xml:space="preserve">. </w:t>
      </w:r>
      <w:r w:rsidRPr="006D0812">
        <w:t xml:space="preserve">Prodávající je povinen </w:t>
      </w:r>
      <w:r>
        <w:t xml:space="preserve">místo a dobu </w:t>
      </w:r>
      <w:r w:rsidRPr="006D0812">
        <w:t xml:space="preserve">odevzdání zboží oznámit kupujícímu nejméně tři pracovní dny předem na e-mail uvedený v hlavičce této smlouvy. </w:t>
      </w:r>
    </w:p>
    <w:p w14:paraId="395ABA1F" w14:textId="77777777" w:rsidR="001C3CBD" w:rsidRPr="006D0812" w:rsidRDefault="001C3CBD" w:rsidP="001C3CBD">
      <w:pPr>
        <w:pStyle w:val="Heading-Number-ContractCzechRadio"/>
      </w:pPr>
      <w:r w:rsidRPr="006D0812">
        <w:t xml:space="preserve">Cena zboží </w:t>
      </w:r>
    </w:p>
    <w:p w14:paraId="68A3026A" w14:textId="77777777" w:rsidR="001C3CBD" w:rsidRPr="006D0812" w:rsidRDefault="001C3CBD" w:rsidP="001C3CBD">
      <w:pPr>
        <w:pStyle w:val="ListNumber-ContractCzechRadio"/>
      </w:pPr>
      <w:r w:rsidRPr="006D0812">
        <w:t xml:space="preserve">Cena zboží je </w:t>
      </w:r>
      <w:r>
        <w:t>stanovena nabídkou prodávajícího</w:t>
      </w:r>
      <w:r w:rsidRPr="006D0812">
        <w:t xml:space="preserve"> a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 xml:space="preserve">Kč (slovy: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 xml:space="preserve">korun českých) bez DPH. Cena s DPH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Kč.</w:t>
      </w:r>
      <w:r>
        <w:t xml:space="preserve"> Cena zboží a platební podmínky jsou sjednány v souladu s rámcovou smlouvou.</w:t>
      </w:r>
    </w:p>
    <w:p w14:paraId="37FA19B8" w14:textId="77777777" w:rsidR="001C3CBD" w:rsidRPr="006D0812" w:rsidRDefault="001C3CBD" w:rsidP="001C3CBD">
      <w:pPr>
        <w:pStyle w:val="Heading-Number-ContractCzechRadio"/>
      </w:pPr>
      <w:r w:rsidRPr="006D0812">
        <w:t>Závěrečná ustanovení</w:t>
      </w:r>
    </w:p>
    <w:p w14:paraId="10B9795E" w14:textId="77777777" w:rsidR="001C3CBD" w:rsidRDefault="001C3CBD" w:rsidP="001C3CBD">
      <w:pPr>
        <w:pStyle w:val="ListNumber-ContractCzechRadio"/>
      </w:pPr>
      <w:r>
        <w:t>Práva a povinnosti smluvních stran touto smlouvou neupravená se řídí rámcovou smlouvou, pokud si smluvní strany v této smlouvě nedohodly jinak.</w:t>
      </w:r>
    </w:p>
    <w:p w14:paraId="3671D69A" w14:textId="77777777" w:rsidR="001C3CBD" w:rsidRPr="006D0812" w:rsidRDefault="001C3CBD" w:rsidP="001C3CBD">
      <w:pPr>
        <w:pStyle w:val="ListNumber-ContractCzechRadio"/>
      </w:pPr>
      <w:r w:rsidRPr="006D0812">
        <w:t>Tato smlouva nabývá platnosti a účinnosti dnem jejího podpisu oběma smluvními stranami.</w:t>
      </w:r>
    </w:p>
    <w:p w14:paraId="4842A86A" w14:textId="77777777" w:rsidR="001C3CBD" w:rsidRPr="006D0812" w:rsidRDefault="001C3CBD" w:rsidP="001C3CBD">
      <w:pPr>
        <w:pStyle w:val="ListNumber-ContractCzechRadio"/>
      </w:pPr>
      <w:r w:rsidRPr="006D0812">
        <w:rPr>
          <w:rFonts w:eastAsia="Times New Roman" w:cs="Arial"/>
          <w:bCs/>
          <w:kern w:val="32"/>
          <w:szCs w:val="20"/>
        </w:rPr>
        <w:t>Práva a povinnosti smluvních stran touto smlouvou neupravená se řídí příslušnými ustanoveními zákona č. 89/2012 Sb., občanský zákoník.</w:t>
      </w:r>
    </w:p>
    <w:p w14:paraId="4043B583" w14:textId="77777777" w:rsidR="001C3CBD" w:rsidRPr="006D0812" w:rsidRDefault="001C3CBD" w:rsidP="001C3CBD">
      <w:pPr>
        <w:pStyle w:val="ListNumber-ContractCzechRadio"/>
        <w:jc w:val="left"/>
      </w:pPr>
      <w:r w:rsidRPr="006D0812">
        <w:t>Tato smlouva je vyhotovena ve třech stejnopisech s platností originálu, z nichž kupující obdrží dva a prodávající jeden.</w:t>
      </w:r>
    </w:p>
    <w:p w14:paraId="0097359D" w14:textId="77777777" w:rsidR="001C3CBD" w:rsidRPr="006D0812" w:rsidRDefault="001C3CBD" w:rsidP="001C3CBD">
      <w:pPr>
        <w:pStyle w:val="ListNumber-ContractCzechRadio"/>
      </w:pPr>
      <w:r w:rsidRPr="006D0812">
        <w:rPr>
          <w:rFonts w:cs="Arial"/>
          <w:szCs w:val="20"/>
        </w:rPr>
        <w:t xml:space="preserve">Pro případ sporu vzniklého mezi smluvními stranami se v souladu s ustanovením § 89a zákona č. 99/1963 Sb., občanský soudní řád sjednává jako místně příslušný obecný soud </w:t>
      </w:r>
      <w:r w:rsidRPr="006D0812">
        <w:t>podle sídla kupujícího.</w:t>
      </w:r>
    </w:p>
    <w:p w14:paraId="43F08567" w14:textId="77777777" w:rsidR="001C3CBD" w:rsidRDefault="001C3CBD" w:rsidP="001C3CBD">
      <w:pPr>
        <w:pStyle w:val="ListNumber-ContractCzechRadio"/>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 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OZ </w:t>
      </w:r>
      <w:r w:rsidRPr="002932DA">
        <w:t>nebezpečí změny okolností</w:t>
      </w:r>
      <w:r>
        <w:t>.</w:t>
      </w:r>
    </w:p>
    <w:p w14:paraId="7D3A9130" w14:textId="77777777" w:rsidR="001C3CBD" w:rsidRPr="006D0812" w:rsidRDefault="001C3CBD" w:rsidP="001C3CBD">
      <w:pPr>
        <w:pStyle w:val="ListNumber-ContractCzechRadio"/>
      </w:pPr>
      <w:r w:rsidRPr="006D0812">
        <w:t>Smluvní strany tímto výslovně uvádí, že tato smlouva je závazná až okamžikem jejího podepsání oběma smluvními stranami a obě smluvní strany jsou oprávněny vést jednání o uzavření smlouvy, aniž by odpovídaly za to, zda bude či nebude smlouva uzavřena.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 </w:t>
      </w:r>
      <w:r>
        <w:t xml:space="preserve">OZ </w:t>
      </w:r>
      <w:r w:rsidRPr="006D0812">
        <w:t>po kupujícím požadovat při neuzavření smlouvy náhradu škody.</w:t>
      </w:r>
    </w:p>
    <w:p w14:paraId="199832BB" w14:textId="7CE1ADF2" w:rsidR="00D0356A" w:rsidRDefault="001C3CBD" w:rsidP="004A411F">
      <w:pPr>
        <w:pStyle w:val="ListNumber-ContractCzechRadio"/>
      </w:pPr>
      <w:r w:rsidRPr="006D0812">
        <w:t>Pro případ, že si smluvní strany mezi sebou v rámci jednání o podmínkách návrh</w:t>
      </w:r>
      <w:r>
        <w:t>u</w:t>
      </w:r>
      <w:r w:rsidRPr="006D0812">
        <w:t xml:space="preserve"> této smlouvy mezi sebou opakovaně tento návrh zašlou, platí, že i odpověď nebo úprava návrhu smlouvy s dodatkem nebo odchylkou, které podstatně nemění podmínky nabídky, jsou novou nabídkou.</w:t>
      </w:r>
    </w:p>
    <w:p w14:paraId="3068244A" w14:textId="77777777" w:rsidR="001C3CBD" w:rsidRPr="006D0812" w:rsidRDefault="001C3CBD" w:rsidP="004A411F">
      <w:pPr>
        <w:pStyle w:val="ListNumber-ContractCzechRadio"/>
        <w:numPr>
          <w:ilvl w:val="0"/>
          <w:numId w:val="0"/>
        </w:numPr>
        <w:ind w:left="312"/>
        <w:jc w:val="left"/>
      </w:pPr>
      <w:r w:rsidRPr="006D0812">
        <w:t>Nedílnou součástí této smlouvy je její:</w:t>
      </w:r>
    </w:p>
    <w:p w14:paraId="2644EF5F" w14:textId="0B48F17B" w:rsidR="001C3CBD" w:rsidRPr="006D0812" w:rsidRDefault="001C3CBD" w:rsidP="001C3CBD">
      <w:pPr>
        <w:pStyle w:val="Heading-Number-ContractCzechRadio"/>
        <w:numPr>
          <w:ilvl w:val="0"/>
          <w:numId w:val="0"/>
        </w:numPr>
        <w:ind w:left="312"/>
        <w:jc w:val="left"/>
        <w:rPr>
          <w:b w:val="0"/>
        </w:rPr>
      </w:pPr>
      <w:r w:rsidRPr="006D0812">
        <w:rPr>
          <w:b w:val="0"/>
        </w:rPr>
        <w:lastRenderedPageBreak/>
        <w:t>Příloha</w:t>
      </w:r>
      <w:r w:rsidR="004A411F">
        <w:rPr>
          <w:b w:val="0"/>
        </w:rPr>
        <w:t xml:space="preserve"> č. 1</w:t>
      </w:r>
      <w:r>
        <w:rPr>
          <w:b w:val="0"/>
        </w:rPr>
        <w:t xml:space="preserve">: </w:t>
      </w:r>
      <w:r w:rsidRPr="006D0812">
        <w:rPr>
          <w:b w:val="0"/>
        </w:rPr>
        <w:t>Specifikace zboží</w:t>
      </w:r>
    </w:p>
    <w:p w14:paraId="3D9FC3BD" w14:textId="5824BDF6" w:rsidR="001C3CBD" w:rsidRPr="006D0812" w:rsidRDefault="001C3CBD" w:rsidP="001C3CBD">
      <w:pPr>
        <w:pStyle w:val="ListNumber-ContractCzechRadio"/>
        <w:numPr>
          <w:ilvl w:val="0"/>
          <w:numId w:val="0"/>
        </w:numPr>
        <w:ind w:left="312"/>
      </w:pPr>
      <w:r>
        <w:t>Příloha</w:t>
      </w:r>
      <w:r w:rsidR="004A411F">
        <w:t xml:space="preserve"> č. 2</w:t>
      </w:r>
      <w:r>
        <w:t xml:space="preserve">: </w:t>
      </w:r>
      <w:r w:rsidRPr="006D0812">
        <w:t>Protokol o odevzdání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1C3CBD" w:rsidRPr="0082278B" w14:paraId="0E23D493" w14:textId="77777777" w:rsidTr="00920A57">
        <w:tc>
          <w:tcPr>
            <w:tcW w:w="4366" w:type="dxa"/>
            <w:shd w:val="clear" w:color="auto" w:fill="auto"/>
          </w:tcPr>
          <w:p w14:paraId="3524F44A" w14:textId="77777777" w:rsidR="001C3CBD" w:rsidRPr="0082278B" w:rsidRDefault="001C3CBD" w:rsidP="00920A5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V Praze dne DD. MM. RRRR</w:t>
            </w:r>
          </w:p>
        </w:tc>
        <w:tc>
          <w:tcPr>
            <w:tcW w:w="4366" w:type="dxa"/>
            <w:shd w:val="clear" w:color="auto" w:fill="auto"/>
          </w:tcPr>
          <w:p w14:paraId="65BC916C" w14:textId="77777777" w:rsidR="001C3CBD" w:rsidRPr="0082278B" w:rsidRDefault="001C3CBD" w:rsidP="00920A5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V Město dne DD. MM. RRRR</w:t>
            </w:r>
          </w:p>
        </w:tc>
      </w:tr>
      <w:tr w:rsidR="001C3CBD" w:rsidRPr="0082278B" w14:paraId="371B247F" w14:textId="77777777" w:rsidTr="00920A57">
        <w:tc>
          <w:tcPr>
            <w:tcW w:w="4366" w:type="dxa"/>
            <w:shd w:val="clear" w:color="auto" w:fill="auto"/>
          </w:tcPr>
          <w:p w14:paraId="0F9EB3F1" w14:textId="77777777" w:rsidR="001C3CBD" w:rsidRPr="0082278B" w:rsidRDefault="001C3CBD" w:rsidP="00920A5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kupujícího</w:t>
            </w:r>
          </w:p>
        </w:tc>
        <w:tc>
          <w:tcPr>
            <w:tcW w:w="4366" w:type="dxa"/>
            <w:shd w:val="clear" w:color="auto" w:fill="auto"/>
          </w:tcPr>
          <w:p w14:paraId="5669E24A" w14:textId="77777777" w:rsidR="001C3CBD" w:rsidRPr="0082278B" w:rsidRDefault="001C3CBD" w:rsidP="00920A5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prodávajícího</w:t>
            </w:r>
          </w:p>
        </w:tc>
      </w:tr>
    </w:tbl>
    <w:p w14:paraId="27540065" w14:textId="77777777" w:rsidR="001C3CBD" w:rsidRPr="006D0812" w:rsidRDefault="001C3CBD" w:rsidP="001C3CBD"/>
    <w:p w14:paraId="1CFC65E9" w14:textId="77777777" w:rsidR="00436C5A" w:rsidRDefault="00436C5A" w:rsidP="00436C5A">
      <w:pPr>
        <w:pStyle w:val="SubjectName-ContractCzechRadio"/>
        <w:jc w:val="center"/>
      </w:pPr>
    </w:p>
    <w:p w14:paraId="1CFC65EA" w14:textId="77777777" w:rsidR="00476CCD" w:rsidRDefault="00476CCD" w:rsidP="00436C5A">
      <w:pPr>
        <w:pStyle w:val="SubjectName-ContractCzechRadio"/>
        <w:jc w:val="center"/>
      </w:pPr>
    </w:p>
    <w:p w14:paraId="1CFC65EB" w14:textId="77777777" w:rsidR="00476CCD" w:rsidRDefault="00476CCD" w:rsidP="00436C5A">
      <w:pPr>
        <w:pStyle w:val="SubjectName-ContractCzechRadio"/>
        <w:jc w:val="center"/>
      </w:pPr>
    </w:p>
    <w:p w14:paraId="1CFC65EC" w14:textId="77777777" w:rsidR="00476CCD" w:rsidRDefault="00476CCD" w:rsidP="00436C5A">
      <w:pPr>
        <w:pStyle w:val="SubjectName-ContractCzechRadio"/>
        <w:jc w:val="center"/>
      </w:pPr>
    </w:p>
    <w:p w14:paraId="1CFC65ED" w14:textId="77777777" w:rsidR="00476CCD" w:rsidRDefault="00476CCD" w:rsidP="00436C5A">
      <w:pPr>
        <w:pStyle w:val="SubjectName-ContractCzechRadio"/>
        <w:jc w:val="center"/>
      </w:pPr>
    </w:p>
    <w:p w14:paraId="1CFC65EE" w14:textId="6A552DB9" w:rsidR="004A411F" w:rsidRDefault="004A411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60C80419" w14:textId="77777777" w:rsidR="002F3BCD" w:rsidRDefault="002F3BCD" w:rsidP="00436C5A">
      <w:pPr>
        <w:pStyle w:val="SubjectName-ContractCzechRadio"/>
        <w:jc w:val="center"/>
      </w:pPr>
    </w:p>
    <w:p w14:paraId="1CFC65EF" w14:textId="77777777" w:rsidR="002F3BCD" w:rsidRDefault="002F3BCD" w:rsidP="00436C5A">
      <w:pPr>
        <w:pStyle w:val="SubjectName-ContractCzechRadio"/>
        <w:jc w:val="center"/>
      </w:pPr>
    </w:p>
    <w:p w14:paraId="13BC483A" w14:textId="4794E2BF" w:rsidR="001C3CBD" w:rsidRPr="004A411F" w:rsidRDefault="004A411F" w:rsidP="004A411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sz w:val="18"/>
          <w:szCs w:val="18"/>
        </w:rPr>
      </w:pPr>
      <w:r w:rsidRPr="004A411F">
        <w:rPr>
          <w:sz w:val="18"/>
          <w:szCs w:val="18"/>
        </w:rPr>
        <w:t>Příloha č. 2 – Protokol o odevzdání</w:t>
      </w:r>
    </w:p>
    <w:p w14:paraId="1CFC65FD" w14:textId="77777777" w:rsidR="00436C5A" w:rsidRPr="006D0812" w:rsidRDefault="00436C5A" w:rsidP="00436C5A">
      <w:pPr>
        <w:pStyle w:val="SubjectSpecification-ContractCzechRadio"/>
      </w:pPr>
    </w:p>
    <w:p w14:paraId="1CFC65FE" w14:textId="77777777" w:rsidR="00436C5A" w:rsidRPr="006D0812" w:rsidRDefault="00436C5A" w:rsidP="00436C5A">
      <w:pPr>
        <w:pStyle w:val="SubjectName-ContractCzechRadio"/>
      </w:pPr>
      <w:r w:rsidRPr="006D0812">
        <w:t>Český rozhlas</w:t>
      </w:r>
    </w:p>
    <w:p w14:paraId="1CFC65FF" w14:textId="77777777" w:rsidR="00436C5A" w:rsidRPr="006D0812" w:rsidRDefault="00436C5A" w:rsidP="00436C5A">
      <w:pPr>
        <w:pStyle w:val="SubjectSpecification-ContractCzechRadio"/>
      </w:pPr>
      <w:r w:rsidRPr="006D0812">
        <w:t>IČ 45245053, DIČ CZ45245053</w:t>
      </w:r>
    </w:p>
    <w:p w14:paraId="1CFC6600" w14:textId="77777777" w:rsidR="004C4250" w:rsidRPr="006D0812" w:rsidRDefault="004C4250" w:rsidP="004C4250">
      <w:pPr>
        <w:pStyle w:val="SubjectSpecification-ContractCzechRadio"/>
      </w:pPr>
      <w:r w:rsidRPr="006D0812">
        <w:t xml:space="preserve">zástupce pro věcná jednání </w:t>
      </w:r>
      <w:r w:rsidRPr="006D0812">
        <w:tab/>
      </w:r>
      <w:r w:rsidR="00476CCD" w:rsidRPr="00195F6C">
        <w:rPr>
          <w:b/>
        </w:rPr>
        <w:t>[</w:t>
      </w:r>
      <w:r w:rsidR="00476CCD" w:rsidRPr="00195F6C">
        <w:rPr>
          <w:b/>
          <w:highlight w:val="yellow"/>
        </w:rPr>
        <w:t>DOPLNIT</w:t>
      </w:r>
      <w:r w:rsidR="00476CCD" w:rsidRPr="00195F6C">
        <w:rPr>
          <w:b/>
        </w:rPr>
        <w:t>]</w:t>
      </w:r>
    </w:p>
    <w:p w14:paraId="1CFC6601" w14:textId="77777777" w:rsidR="004C4250" w:rsidRDefault="004C4250" w:rsidP="004C4250">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sidR="00476CCD">
        <w:rPr>
          <w:rFonts w:cs="Arial"/>
          <w:color w:val="333333"/>
          <w:szCs w:val="20"/>
          <w:shd w:val="clear" w:color="auto" w:fill="FFFFFF"/>
        </w:rPr>
        <w:t xml:space="preserve"> </w:t>
      </w:r>
      <w:r w:rsidR="00476CCD" w:rsidRPr="00195F6C">
        <w:rPr>
          <w:b/>
        </w:rPr>
        <w:t>[</w:t>
      </w:r>
      <w:r w:rsidR="00476CCD" w:rsidRPr="00195F6C">
        <w:rPr>
          <w:b/>
          <w:highlight w:val="yellow"/>
        </w:rPr>
        <w:t>DOPLNIT</w:t>
      </w:r>
      <w:r w:rsidR="00476CCD" w:rsidRPr="00195F6C">
        <w:rPr>
          <w:b/>
        </w:rPr>
        <w:t>]</w:t>
      </w:r>
    </w:p>
    <w:p w14:paraId="1CFC6602" w14:textId="77777777" w:rsidR="004C4250" w:rsidRPr="006D0812" w:rsidRDefault="004C4250" w:rsidP="004C425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00476CCD" w:rsidRPr="00195F6C">
        <w:rPr>
          <w:b/>
        </w:rPr>
        <w:t>[</w:t>
      </w:r>
      <w:r w:rsidR="00476CCD" w:rsidRPr="00195F6C">
        <w:rPr>
          <w:b/>
          <w:highlight w:val="yellow"/>
        </w:rPr>
        <w:t>DOPLNIT</w:t>
      </w:r>
      <w:r w:rsidR="00476CCD" w:rsidRPr="00195F6C">
        <w:rPr>
          <w:b/>
        </w:rPr>
        <w:t>]</w:t>
      </w:r>
    </w:p>
    <w:p w14:paraId="1CFC6603" w14:textId="77777777" w:rsidR="00436C5A" w:rsidRPr="006D0812" w:rsidRDefault="00436C5A" w:rsidP="00436C5A">
      <w:pPr>
        <w:pStyle w:val="SubjectSpecification-ContractCzechRadio"/>
        <w:rPr>
          <w:i/>
        </w:rPr>
      </w:pPr>
      <w:r w:rsidRPr="006D0812">
        <w:rPr>
          <w:i/>
        </w:rPr>
        <w:t xml:space="preserve"> (dále jen jako „přebírající“)</w:t>
      </w:r>
    </w:p>
    <w:p w14:paraId="1CFC6604" w14:textId="77777777" w:rsidR="00436C5A" w:rsidRPr="006D0812" w:rsidRDefault="00436C5A" w:rsidP="00436C5A"/>
    <w:p w14:paraId="1CFC6605" w14:textId="77777777" w:rsidR="00436C5A" w:rsidRPr="006D0812" w:rsidRDefault="00436C5A" w:rsidP="00436C5A">
      <w:r w:rsidRPr="006D0812">
        <w:t>a</w:t>
      </w:r>
    </w:p>
    <w:p w14:paraId="1CFC6606" w14:textId="77777777" w:rsidR="00436C5A" w:rsidRPr="006D0812" w:rsidRDefault="00436C5A" w:rsidP="00436C5A"/>
    <w:p w14:paraId="1CFC6607" w14:textId="77777777" w:rsidR="00436C5A" w:rsidRPr="006D0812" w:rsidRDefault="00436C5A" w:rsidP="00436C5A">
      <w:pPr>
        <w:pStyle w:val="SubjectName-ContractCzechRadio"/>
      </w:pPr>
      <w:r w:rsidRPr="006D0812">
        <w:t>Název</w:t>
      </w:r>
    </w:p>
    <w:p w14:paraId="1CFC6608" w14:textId="77777777" w:rsidR="00436C5A" w:rsidRPr="006D0812" w:rsidRDefault="00436C5A" w:rsidP="00436C5A">
      <w:pPr>
        <w:pStyle w:val="SubjectSpecification-ContractCzechRadio"/>
      </w:pPr>
      <w:r w:rsidRPr="006D0812">
        <w:t>IČ [</w:t>
      </w:r>
      <w:r w:rsidRPr="003B20A3">
        <w:rPr>
          <w:b/>
          <w:highlight w:val="yellow"/>
        </w:rPr>
        <w:t>DOPLNIT</w:t>
      </w:r>
      <w:r w:rsidRPr="006D0812">
        <w:t>]</w:t>
      </w:r>
      <w:r>
        <w:t xml:space="preserve">, </w:t>
      </w:r>
      <w:r w:rsidRPr="006D0812">
        <w:t>DIČ CZ[</w:t>
      </w:r>
      <w:r w:rsidRPr="003B20A3">
        <w:rPr>
          <w:b/>
          <w:highlight w:val="yellow"/>
        </w:rPr>
        <w:t>DOPLNIT</w:t>
      </w:r>
      <w:r w:rsidRPr="006D0812">
        <w:t>]</w:t>
      </w:r>
    </w:p>
    <w:p w14:paraId="1CFC6609" w14:textId="77777777" w:rsidR="00436C5A" w:rsidRPr="006D0812" w:rsidRDefault="00436C5A" w:rsidP="00436C5A">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1CFC660A" w14:textId="77777777" w:rsidR="00436C5A" w:rsidRPr="006D0812" w:rsidRDefault="00436C5A" w:rsidP="00436C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14:paraId="1CFC660B" w14:textId="77777777" w:rsidR="00436C5A" w:rsidRDefault="00436C5A" w:rsidP="00436C5A">
      <w:pPr>
        <w:pStyle w:val="SubjectSpecification-ContractCzechRadio"/>
        <w:rPr>
          <w:rFonts w:cs="Arial"/>
          <w:b/>
          <w:szCs w:val="20"/>
        </w:rPr>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p>
    <w:p w14:paraId="1CFC660C" w14:textId="77777777" w:rsidR="00436C5A" w:rsidRPr="006D0812" w:rsidRDefault="00436C5A" w:rsidP="00436C5A">
      <w:pPr>
        <w:pStyle w:val="SubjectSpecification-ContractCzechRadio"/>
        <w:rPr>
          <w:i/>
        </w:rPr>
      </w:pPr>
      <w:r w:rsidRPr="006D0812">
        <w:rPr>
          <w:i/>
        </w:rPr>
        <w:t xml:space="preserve"> (dále jen jako „předávající“)</w:t>
      </w:r>
    </w:p>
    <w:p w14:paraId="1CFC660D" w14:textId="77777777" w:rsidR="00436C5A" w:rsidRPr="006D0812" w:rsidRDefault="00436C5A" w:rsidP="004A411F">
      <w:pPr>
        <w:pStyle w:val="Heading-Number-ContractCzechRadio"/>
        <w:numPr>
          <w:ilvl w:val="0"/>
          <w:numId w:val="27"/>
        </w:numPr>
      </w:pPr>
    </w:p>
    <w:p w14:paraId="1CFC660E" w14:textId="77777777" w:rsidR="00436C5A" w:rsidRPr="006D0812" w:rsidRDefault="00436C5A" w:rsidP="004C09BF">
      <w:pPr>
        <w:pStyle w:val="ListNumber-ContractCzechRadio"/>
      </w:pPr>
      <w:r w:rsidRPr="006D0812">
        <w:t>Smluvní strany uvádí, že na základě kupní smlouvy ze dne [</w:t>
      </w:r>
      <w:r w:rsidRPr="0006458B">
        <w:rPr>
          <w:b/>
          <w:highlight w:val="yellow"/>
        </w:rPr>
        <w:t>DOPLNIT</w:t>
      </w:r>
      <w:r w:rsidRPr="006D0812">
        <w:t xml:space="preserve">] odevzdal níže uvedeného dne předávající (jako prodávající) přebírajícímu (jako kupujícímu) následující zboží: </w:t>
      </w:r>
    </w:p>
    <w:p w14:paraId="1CFC660F" w14:textId="77777777" w:rsidR="00436C5A" w:rsidRPr="006D0812" w:rsidRDefault="00436C5A" w:rsidP="00436C5A">
      <w:pPr>
        <w:pStyle w:val="ListNumber-ContractCzechRadio"/>
        <w:numPr>
          <w:ilvl w:val="0"/>
          <w:numId w:val="0"/>
        </w:numPr>
        <w:ind w:left="312"/>
      </w:pPr>
      <w:r w:rsidRPr="006D0812">
        <w:t>……………………………………………………………………………………………………</w:t>
      </w:r>
    </w:p>
    <w:p w14:paraId="1CFC6610" w14:textId="77777777" w:rsidR="00436C5A" w:rsidRPr="006D0812" w:rsidRDefault="00436C5A" w:rsidP="00436C5A">
      <w:pPr>
        <w:pStyle w:val="ListNumber-ContractCzechRadio"/>
        <w:numPr>
          <w:ilvl w:val="0"/>
          <w:numId w:val="0"/>
        </w:numPr>
        <w:ind w:left="312"/>
      </w:pPr>
      <w:r w:rsidRPr="006D0812">
        <w:t>……………………………………………………………………………………………………</w:t>
      </w:r>
    </w:p>
    <w:p w14:paraId="1CFC6611" w14:textId="77777777" w:rsidR="00436C5A" w:rsidRPr="006D0812" w:rsidRDefault="00436C5A" w:rsidP="00436C5A">
      <w:pPr>
        <w:pStyle w:val="Heading-Number-ContractCzechRadio"/>
      </w:pPr>
    </w:p>
    <w:p w14:paraId="1CFC6612" w14:textId="77777777" w:rsidR="00436C5A" w:rsidRPr="006D0812" w:rsidRDefault="00436C5A" w:rsidP="00436C5A">
      <w:pPr>
        <w:pStyle w:val="ListNumber-ContractCzechRadio"/>
        <w:jc w:val="left"/>
      </w:pPr>
      <w:r w:rsidRPr="006D0812">
        <w:rPr>
          <w:b/>
          <w:u w:val="single"/>
        </w:rPr>
        <w:t>Přebírající po prohlídce zboží potvrzuje odevzdání zboží v ujednaném množství, jakosti a provedení</w:t>
      </w:r>
      <w:r w:rsidRPr="006D0812">
        <w:t xml:space="preserve">. </w:t>
      </w:r>
    </w:p>
    <w:p w14:paraId="1CFC6613" w14:textId="77777777" w:rsidR="00436C5A" w:rsidRPr="006D0812" w:rsidRDefault="00436C5A" w:rsidP="00436C5A">
      <w:pPr>
        <w:pStyle w:val="ListNumber-ContractCzechRadio"/>
        <w:jc w:val="left"/>
        <w:rPr>
          <w:i/>
        </w:rPr>
      </w:pPr>
      <w:r w:rsidRPr="006D0812">
        <w:rPr>
          <w:i/>
          <w:noProof/>
          <w:lang w:eastAsia="cs-CZ"/>
        </w:rPr>
        <w:t xml:space="preserve">Pro případ, že </w:t>
      </w:r>
      <w:r w:rsidRPr="006D0812">
        <w:rPr>
          <w:i/>
        </w:rPr>
        <w:t>zboží nebylo dodáno v ujednaném množství, jakosti a provedení a</w:t>
      </w:r>
      <w:r w:rsidRPr="006D0812">
        <w:rPr>
          <w:i/>
          <w:noProof/>
          <w:lang w:eastAsia="cs-CZ"/>
        </w:rPr>
        <w:t xml:space="preserve"> přebírající</w:t>
      </w:r>
      <w:r w:rsidRPr="006D0812">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14:paraId="1CFC6615" w14:textId="7AD84DA3" w:rsidR="00436C5A" w:rsidRPr="006D0812" w:rsidRDefault="00436C5A" w:rsidP="00436C5A">
      <w:pPr>
        <w:pStyle w:val="Heading-Number-ContractCzechRadio"/>
        <w:numPr>
          <w:ilvl w:val="0"/>
          <w:numId w:val="0"/>
        </w:numPr>
        <w:jc w:val="left"/>
        <w:rPr>
          <w:b w:val="0"/>
          <w:i/>
        </w:rPr>
      </w:pPr>
      <w:r w:rsidRPr="006D0812">
        <w:rPr>
          <w:b w:val="0"/>
          <w:i/>
        </w:rPr>
        <w:tab/>
        <w:t>……………………………………………………………………………………………………</w:t>
      </w:r>
    </w:p>
    <w:p w14:paraId="1CFC6616" w14:textId="77777777" w:rsidR="00436C5A" w:rsidRPr="006D0812" w:rsidRDefault="00436C5A" w:rsidP="00436C5A">
      <w:pPr>
        <w:pStyle w:val="Heading-Number-ContractCzechRadio"/>
        <w:numPr>
          <w:ilvl w:val="0"/>
          <w:numId w:val="0"/>
        </w:numPr>
        <w:ind w:left="312"/>
        <w:jc w:val="left"/>
        <w:rPr>
          <w:b w:val="0"/>
          <w:i/>
        </w:rPr>
      </w:pPr>
      <w:r w:rsidRPr="006D0812">
        <w:rPr>
          <w:b w:val="0"/>
          <w:i/>
        </w:rPr>
        <w:t>……………………………………………………………………………………………………</w:t>
      </w:r>
    </w:p>
    <w:p w14:paraId="1CFC6617" w14:textId="77777777" w:rsidR="00436C5A" w:rsidRPr="006D0812" w:rsidRDefault="00436C5A" w:rsidP="00436C5A">
      <w:pPr>
        <w:pStyle w:val="ListNumber-ContractCzechRadio"/>
        <w:jc w:val="left"/>
      </w:pPr>
      <w:r w:rsidRPr="006D0812">
        <w:t>Tento protokol je vyhotoven ve dvou vyhotoveních.</w:t>
      </w:r>
    </w:p>
    <w:tbl>
      <w:tblPr>
        <w:tblStyle w:val="Mkatabulky"/>
        <w:tblW w:w="0" w:type="auto"/>
        <w:tblInd w:w="392" w:type="dxa"/>
        <w:tblLook w:val="04A0" w:firstRow="1" w:lastRow="0" w:firstColumn="1" w:lastColumn="0" w:noHBand="0" w:noVBand="1"/>
      </w:tblPr>
      <w:tblGrid>
        <w:gridCol w:w="3974"/>
        <w:gridCol w:w="3964"/>
      </w:tblGrid>
      <w:tr w:rsidR="00436C5A" w:rsidRPr="006D0812" w14:paraId="1CFC661A" w14:textId="77777777" w:rsidTr="00ED01AF">
        <w:tc>
          <w:tcPr>
            <w:tcW w:w="3974" w:type="dxa"/>
          </w:tcPr>
          <w:p w14:paraId="1CFC6618" w14:textId="77777777" w:rsidR="00436C5A" w:rsidRPr="006D0812"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V Praze dne DD. MM. RRRR</w:t>
            </w:r>
          </w:p>
        </w:tc>
        <w:tc>
          <w:tcPr>
            <w:tcW w:w="3964" w:type="dxa"/>
          </w:tcPr>
          <w:p w14:paraId="1CFC6619" w14:textId="77777777" w:rsidR="00436C5A" w:rsidRPr="006D0812"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V [</w:t>
            </w:r>
            <w:r w:rsidRPr="0006458B">
              <w:rPr>
                <w:b/>
                <w:highlight w:val="yellow"/>
              </w:rPr>
              <w:t>DOPLNIT</w:t>
            </w:r>
            <w:r w:rsidRPr="006D0812">
              <w:t>]dne DD. MM. RRRR</w:t>
            </w:r>
          </w:p>
        </w:tc>
      </w:tr>
      <w:tr w:rsidR="00436C5A" w:rsidRPr="00DD5D11" w14:paraId="1CFC661D" w14:textId="77777777" w:rsidTr="00ED01AF">
        <w:tc>
          <w:tcPr>
            <w:tcW w:w="3974" w:type="dxa"/>
          </w:tcPr>
          <w:p w14:paraId="1CFC661B" w14:textId="77777777" w:rsidR="00436C5A" w:rsidRPr="006D0812"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tc>
        <w:tc>
          <w:tcPr>
            <w:tcW w:w="3964" w:type="dxa"/>
          </w:tcPr>
          <w:p w14:paraId="1CFC661C" w14:textId="77777777" w:rsidR="00436C5A" w:rsidRPr="00DD5D11"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tc>
      </w:tr>
    </w:tbl>
    <w:p w14:paraId="06D68525" w14:textId="77777777" w:rsidR="004A411F" w:rsidRDefault="004A411F" w:rsidP="003677BF">
      <w:pPr>
        <w:jc w:val="both"/>
        <w:rPr>
          <w:rFonts w:cs="Arial"/>
          <w:szCs w:val="20"/>
        </w:rPr>
      </w:pPr>
    </w:p>
    <w:sectPr w:rsidR="004A411F" w:rsidSect="0023258C">
      <w:headerReference w:type="default" r:id="rId12"/>
      <w:footerReference w:type="default" r:id="rId13"/>
      <w:headerReference w:type="first" r:id="rId14"/>
      <w:footerReference w:type="first" r:id="rId15"/>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AA7E37" w14:textId="77777777" w:rsidR="00050E0C" w:rsidRDefault="00050E0C" w:rsidP="00B25F23">
      <w:pPr>
        <w:spacing w:line="240" w:lineRule="auto"/>
      </w:pPr>
      <w:r>
        <w:separator/>
      </w:r>
    </w:p>
  </w:endnote>
  <w:endnote w:type="continuationSeparator" w:id="0">
    <w:p w14:paraId="3D50BC67" w14:textId="77777777" w:rsidR="00050E0C" w:rsidRDefault="00050E0C"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C6636" w14:textId="77777777" w:rsidR="00920A57" w:rsidRDefault="00920A57">
    <w:pPr>
      <w:pStyle w:val="Zpat"/>
    </w:pPr>
    <w:r>
      <w:rPr>
        <w:noProof/>
        <w:lang w:eastAsia="cs-CZ"/>
      </w:rPr>
      <mc:AlternateContent>
        <mc:Choice Requires="wps">
          <w:drawing>
            <wp:anchor distT="0" distB="0" distL="114300" distR="114300" simplePos="0" relativeHeight="251661312" behindDoc="0" locked="0" layoutInCell="1" allowOverlap="1" wp14:anchorId="1CFC663B" wp14:editId="1CFC663C">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FC664C" w14:textId="77777777" w:rsidR="00920A57" w:rsidRPr="00727BE2" w:rsidRDefault="00050E0C"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920A57" w:rsidRPr="00727BE2">
                                <w:rPr>
                                  <w:rStyle w:val="slostrnky"/>
                                </w:rPr>
                                <w:fldChar w:fldCharType="begin"/>
                              </w:r>
                              <w:r w:rsidR="00920A57" w:rsidRPr="00727BE2">
                                <w:rPr>
                                  <w:rStyle w:val="slostrnky"/>
                                </w:rPr>
                                <w:instrText xml:space="preserve"> PAGE   \* MERGEFORMAT </w:instrText>
                              </w:r>
                              <w:r w:rsidR="00920A57" w:rsidRPr="00727BE2">
                                <w:rPr>
                                  <w:rStyle w:val="slostrnky"/>
                                </w:rPr>
                                <w:fldChar w:fldCharType="separate"/>
                              </w:r>
                              <w:r w:rsidR="00C66826">
                                <w:rPr>
                                  <w:rStyle w:val="slostrnky"/>
                                  <w:noProof/>
                                </w:rPr>
                                <w:t>15</w:t>
                              </w:r>
                              <w:r w:rsidR="00920A57" w:rsidRPr="00727BE2">
                                <w:rPr>
                                  <w:rStyle w:val="slostrnky"/>
                                </w:rPr>
                                <w:fldChar w:fldCharType="end"/>
                              </w:r>
                              <w:r w:rsidR="00920A57" w:rsidRPr="00727BE2">
                                <w:rPr>
                                  <w:rStyle w:val="slostrnky"/>
                                </w:rPr>
                                <w:t xml:space="preserve"> / </w:t>
                              </w:r>
                              <w:r>
                                <w:fldChar w:fldCharType="begin"/>
                              </w:r>
                              <w:r>
                                <w:instrText xml:space="preserve"> NUMPAGES   \* MERGEFORMAT </w:instrText>
                              </w:r>
                              <w:r>
                                <w:fldChar w:fldCharType="separate"/>
                              </w:r>
                              <w:r w:rsidR="00C66826" w:rsidRPr="00C66826">
                                <w:rPr>
                                  <w:rStyle w:val="slostrnky"/>
                                  <w:noProof/>
                                </w:rPr>
                                <w:t>15</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4"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1CFC664C" w14:textId="77777777" w:rsidR="00920A57" w:rsidRPr="00727BE2" w:rsidRDefault="00050E0C"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920A57" w:rsidRPr="00727BE2">
                          <w:rPr>
                            <w:rStyle w:val="slostrnky"/>
                          </w:rPr>
                          <w:fldChar w:fldCharType="begin"/>
                        </w:r>
                        <w:r w:rsidR="00920A57" w:rsidRPr="00727BE2">
                          <w:rPr>
                            <w:rStyle w:val="slostrnky"/>
                          </w:rPr>
                          <w:instrText xml:space="preserve"> PAGE   \* MERGEFORMAT </w:instrText>
                        </w:r>
                        <w:r w:rsidR="00920A57" w:rsidRPr="00727BE2">
                          <w:rPr>
                            <w:rStyle w:val="slostrnky"/>
                          </w:rPr>
                          <w:fldChar w:fldCharType="separate"/>
                        </w:r>
                        <w:r w:rsidR="00C66826">
                          <w:rPr>
                            <w:rStyle w:val="slostrnky"/>
                            <w:noProof/>
                          </w:rPr>
                          <w:t>15</w:t>
                        </w:r>
                        <w:r w:rsidR="00920A57" w:rsidRPr="00727BE2">
                          <w:rPr>
                            <w:rStyle w:val="slostrnky"/>
                          </w:rPr>
                          <w:fldChar w:fldCharType="end"/>
                        </w:r>
                        <w:r w:rsidR="00920A57" w:rsidRPr="00727BE2">
                          <w:rPr>
                            <w:rStyle w:val="slostrnky"/>
                          </w:rPr>
                          <w:t xml:space="preserve"> / </w:t>
                        </w:r>
                        <w:r>
                          <w:fldChar w:fldCharType="begin"/>
                        </w:r>
                        <w:r>
                          <w:instrText xml:space="preserve"> NUMPAGES   \* MERGEFORMAT </w:instrText>
                        </w:r>
                        <w:r>
                          <w:fldChar w:fldCharType="separate"/>
                        </w:r>
                        <w:r w:rsidR="00C66826" w:rsidRPr="00C66826">
                          <w:rPr>
                            <w:rStyle w:val="slostrnky"/>
                            <w:noProof/>
                          </w:rPr>
                          <w:t>15</w:t>
                        </w:r>
                        <w:r>
                          <w:rPr>
                            <w:rStyle w:val="slostrnky"/>
                            <w:noProof/>
                          </w:rPr>
                          <w:fldChar w:fldCharType="end"/>
                        </w:r>
                      </w:sdtContent>
                    </w:sdt>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C6638" w14:textId="77777777" w:rsidR="00920A57" w:rsidRPr="00B5596D" w:rsidRDefault="00920A57" w:rsidP="00B5596D">
    <w:pPr>
      <w:pStyle w:val="Zpat"/>
    </w:pPr>
    <w:r>
      <w:rPr>
        <w:noProof/>
        <w:lang w:eastAsia="cs-CZ"/>
      </w:rPr>
      <mc:AlternateContent>
        <mc:Choice Requires="wps">
          <w:drawing>
            <wp:anchor distT="0" distB="0" distL="114300" distR="114300" simplePos="0" relativeHeight="251663360" behindDoc="0" locked="0" layoutInCell="1" allowOverlap="1" wp14:anchorId="1CFC6641" wp14:editId="1CFC6642">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FC664E" w14:textId="77777777" w:rsidR="00920A57" w:rsidRPr="00727BE2" w:rsidRDefault="00050E0C"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920A57" w:rsidRPr="00727BE2">
                                <w:rPr>
                                  <w:rStyle w:val="slostrnky"/>
                                </w:rPr>
                                <w:fldChar w:fldCharType="begin"/>
                              </w:r>
                              <w:r w:rsidR="00920A57" w:rsidRPr="00727BE2">
                                <w:rPr>
                                  <w:rStyle w:val="slostrnky"/>
                                </w:rPr>
                                <w:instrText xml:space="preserve"> PAGE   \* MERGEFORMAT </w:instrText>
                              </w:r>
                              <w:r w:rsidR="00920A57" w:rsidRPr="00727BE2">
                                <w:rPr>
                                  <w:rStyle w:val="slostrnky"/>
                                </w:rPr>
                                <w:fldChar w:fldCharType="separate"/>
                              </w:r>
                              <w:r w:rsidR="00C66826">
                                <w:rPr>
                                  <w:rStyle w:val="slostrnky"/>
                                  <w:noProof/>
                                </w:rPr>
                                <w:t>1</w:t>
                              </w:r>
                              <w:r w:rsidR="00920A57" w:rsidRPr="00727BE2">
                                <w:rPr>
                                  <w:rStyle w:val="slostrnky"/>
                                </w:rPr>
                                <w:fldChar w:fldCharType="end"/>
                              </w:r>
                              <w:r w:rsidR="00920A57" w:rsidRPr="00727BE2">
                                <w:rPr>
                                  <w:rStyle w:val="slostrnky"/>
                                </w:rPr>
                                <w:t xml:space="preserve"> / </w:t>
                              </w:r>
                              <w:r>
                                <w:fldChar w:fldCharType="begin"/>
                              </w:r>
                              <w:r>
                                <w:instrText xml:space="preserve"> NUMPAGES   \* MERGEFORMAT </w:instrText>
                              </w:r>
                              <w:r>
                                <w:fldChar w:fldCharType="separate"/>
                              </w:r>
                              <w:r w:rsidR="00C66826" w:rsidRPr="00C66826">
                                <w:rPr>
                                  <w:rStyle w:val="slostrnky"/>
                                  <w:noProof/>
                                </w:rPr>
                                <w:t>15</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6"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1CFC664E" w14:textId="77777777" w:rsidR="00920A57" w:rsidRPr="00727BE2" w:rsidRDefault="00050E0C"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920A57" w:rsidRPr="00727BE2">
                          <w:rPr>
                            <w:rStyle w:val="slostrnky"/>
                          </w:rPr>
                          <w:fldChar w:fldCharType="begin"/>
                        </w:r>
                        <w:r w:rsidR="00920A57" w:rsidRPr="00727BE2">
                          <w:rPr>
                            <w:rStyle w:val="slostrnky"/>
                          </w:rPr>
                          <w:instrText xml:space="preserve"> PAGE   \* MERGEFORMAT </w:instrText>
                        </w:r>
                        <w:r w:rsidR="00920A57" w:rsidRPr="00727BE2">
                          <w:rPr>
                            <w:rStyle w:val="slostrnky"/>
                          </w:rPr>
                          <w:fldChar w:fldCharType="separate"/>
                        </w:r>
                        <w:r w:rsidR="00C66826">
                          <w:rPr>
                            <w:rStyle w:val="slostrnky"/>
                            <w:noProof/>
                          </w:rPr>
                          <w:t>1</w:t>
                        </w:r>
                        <w:r w:rsidR="00920A57" w:rsidRPr="00727BE2">
                          <w:rPr>
                            <w:rStyle w:val="slostrnky"/>
                          </w:rPr>
                          <w:fldChar w:fldCharType="end"/>
                        </w:r>
                        <w:r w:rsidR="00920A57" w:rsidRPr="00727BE2">
                          <w:rPr>
                            <w:rStyle w:val="slostrnky"/>
                          </w:rPr>
                          <w:t xml:space="preserve"> / </w:t>
                        </w:r>
                        <w:r>
                          <w:fldChar w:fldCharType="begin"/>
                        </w:r>
                        <w:r>
                          <w:instrText xml:space="preserve"> NUMPAGES   \* MERGEFORMAT </w:instrText>
                        </w:r>
                        <w:r>
                          <w:fldChar w:fldCharType="separate"/>
                        </w:r>
                        <w:r w:rsidR="00C66826" w:rsidRPr="00C66826">
                          <w:rPr>
                            <w:rStyle w:val="slostrnky"/>
                            <w:noProof/>
                          </w:rPr>
                          <w:t>15</w:t>
                        </w:r>
                        <w:r>
                          <w:rPr>
                            <w:rStyle w:val="slostrnky"/>
                            <w:noProof/>
                          </w:rPr>
                          <w:fldChar w:fldCharType="end"/>
                        </w:r>
                      </w:sdtContent>
                    </w:sdt>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4C9607" w14:textId="77777777" w:rsidR="00050E0C" w:rsidRDefault="00050E0C" w:rsidP="00B25F23">
      <w:pPr>
        <w:spacing w:line="240" w:lineRule="auto"/>
      </w:pPr>
      <w:r>
        <w:separator/>
      </w:r>
    </w:p>
  </w:footnote>
  <w:footnote w:type="continuationSeparator" w:id="0">
    <w:p w14:paraId="715495FD" w14:textId="77777777" w:rsidR="00050E0C" w:rsidRDefault="00050E0C"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C6635" w14:textId="77777777" w:rsidR="00920A57" w:rsidRDefault="00920A57">
    <w:pPr>
      <w:pStyle w:val="Zhlav"/>
    </w:pPr>
    <w:r>
      <w:rPr>
        <w:noProof/>
        <w:lang w:eastAsia="cs-CZ"/>
      </w:rPr>
      <w:drawing>
        <wp:anchor distT="0" distB="0" distL="114300" distR="114300" simplePos="0" relativeHeight="251667456" behindDoc="0" locked="1" layoutInCell="1" allowOverlap="1" wp14:anchorId="1CFC6639" wp14:editId="1CFC663A">
          <wp:simplePos x="0" y="0"/>
          <wp:positionH relativeFrom="page">
            <wp:posOffset>582295</wp:posOffset>
          </wp:positionH>
          <wp:positionV relativeFrom="page">
            <wp:posOffset>380365</wp:posOffset>
          </wp:positionV>
          <wp:extent cx="1842770" cy="395605"/>
          <wp:effectExtent l="0" t="0" r="5080" b="4445"/>
          <wp:wrapNone/>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C6637" w14:textId="77777777" w:rsidR="00920A57" w:rsidRDefault="00920A57"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1CFC663D" wp14:editId="11AA4381">
              <wp:simplePos x="0" y="0"/>
              <wp:positionH relativeFrom="page">
                <wp:posOffset>1016000</wp:posOffset>
              </wp:positionH>
              <wp:positionV relativeFrom="page">
                <wp:posOffset>1037771</wp:posOffset>
              </wp:positionV>
              <wp:extent cx="4020457" cy="30607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20457"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1CFC664D" w14:textId="68EBE28D" w:rsidR="00920A57" w:rsidRPr="00321BCC" w:rsidRDefault="00920A57" w:rsidP="00E53743">
                          <w:pPr>
                            <w:pStyle w:val="Logo-AdditionCzechRadio"/>
                            <w:jc w:val="center"/>
                          </w:pPr>
                          <w:r>
                            <w:t xml:space="preserve">   Příloha č. 6 zadávací dokumentace – rámcová smlouva pro část 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5" type="#_x0000_t202" style="position:absolute;margin-left:80pt;margin-top:81.7pt;width:316.5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" filled="f" stroked="f" strokeweight="1pt">
              <v:path arrowok="t"/>
              <v:textbox inset="0,0,0,0">
                <w:txbxContent>
                  <w:p w14:paraId="1CFC664D" w14:textId="68EBE28D" w:rsidR="00920A57" w:rsidRPr="00321BCC" w:rsidRDefault="00920A57" w:rsidP="00E53743">
                    <w:pPr>
                      <w:pStyle w:val="Logo-AdditionCzechRadio"/>
                      <w:jc w:val="center"/>
                    </w:pPr>
                    <w:r>
                      <w:t xml:space="preserve">   Příloha č. 6 zadávací dokumentace – rámcová smlouva pro část 2</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1CFC663F" wp14:editId="1CFC6640">
          <wp:simplePos x="0" y="0"/>
          <wp:positionH relativeFrom="page">
            <wp:posOffset>629920</wp:posOffset>
          </wp:positionH>
          <wp:positionV relativeFrom="page">
            <wp:posOffset>622935</wp:posOffset>
          </wp:positionV>
          <wp:extent cx="1843200" cy="396000"/>
          <wp:effectExtent l="0" t="0" r="5080" b="4445"/>
          <wp:wrapNone/>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30E5F"/>
    <w:multiLevelType w:val="hybridMultilevel"/>
    <w:tmpl w:val="00A63582"/>
    <w:lvl w:ilvl="0" w:tplc="04050001">
      <w:start w:val="1"/>
      <w:numFmt w:val="bullet"/>
      <w:lvlText w:val=""/>
      <w:lvlJc w:val="left"/>
      <w:pPr>
        <w:ind w:left="984" w:hanging="360"/>
      </w:pPr>
      <w:rPr>
        <w:rFonts w:ascii="Symbol" w:hAnsi="Symbol" w:hint="default"/>
      </w:rPr>
    </w:lvl>
    <w:lvl w:ilvl="1" w:tplc="04050003">
      <w:start w:val="1"/>
      <w:numFmt w:val="bullet"/>
      <w:lvlText w:val="o"/>
      <w:lvlJc w:val="left"/>
      <w:pPr>
        <w:ind w:left="1704" w:hanging="360"/>
      </w:pPr>
      <w:rPr>
        <w:rFonts w:ascii="Courier New" w:hAnsi="Courier New" w:cs="Courier New" w:hint="default"/>
      </w:rPr>
    </w:lvl>
    <w:lvl w:ilvl="2" w:tplc="04050005">
      <w:start w:val="1"/>
      <w:numFmt w:val="bullet"/>
      <w:lvlText w:val=""/>
      <w:lvlJc w:val="left"/>
      <w:pPr>
        <w:ind w:left="2424" w:hanging="360"/>
      </w:pPr>
      <w:rPr>
        <w:rFonts w:ascii="Wingdings" w:hAnsi="Wingdings" w:hint="default"/>
      </w:rPr>
    </w:lvl>
    <w:lvl w:ilvl="3" w:tplc="04050001">
      <w:start w:val="1"/>
      <w:numFmt w:val="bullet"/>
      <w:lvlText w:val=""/>
      <w:lvlJc w:val="left"/>
      <w:pPr>
        <w:ind w:left="3144" w:hanging="360"/>
      </w:pPr>
      <w:rPr>
        <w:rFonts w:ascii="Symbol" w:hAnsi="Symbol" w:hint="default"/>
      </w:rPr>
    </w:lvl>
    <w:lvl w:ilvl="4" w:tplc="04050003">
      <w:start w:val="1"/>
      <w:numFmt w:val="bullet"/>
      <w:lvlText w:val="o"/>
      <w:lvlJc w:val="left"/>
      <w:pPr>
        <w:ind w:left="3864" w:hanging="360"/>
      </w:pPr>
      <w:rPr>
        <w:rFonts w:ascii="Courier New" w:hAnsi="Courier New" w:cs="Courier New" w:hint="default"/>
      </w:rPr>
    </w:lvl>
    <w:lvl w:ilvl="5" w:tplc="04050005">
      <w:start w:val="1"/>
      <w:numFmt w:val="bullet"/>
      <w:lvlText w:val=""/>
      <w:lvlJc w:val="left"/>
      <w:pPr>
        <w:ind w:left="4584" w:hanging="360"/>
      </w:pPr>
      <w:rPr>
        <w:rFonts w:ascii="Wingdings" w:hAnsi="Wingdings" w:hint="default"/>
      </w:rPr>
    </w:lvl>
    <w:lvl w:ilvl="6" w:tplc="04050001">
      <w:start w:val="1"/>
      <w:numFmt w:val="bullet"/>
      <w:lvlText w:val=""/>
      <w:lvlJc w:val="left"/>
      <w:pPr>
        <w:ind w:left="5304" w:hanging="360"/>
      </w:pPr>
      <w:rPr>
        <w:rFonts w:ascii="Symbol" w:hAnsi="Symbol" w:hint="default"/>
      </w:rPr>
    </w:lvl>
    <w:lvl w:ilvl="7" w:tplc="04050003">
      <w:start w:val="1"/>
      <w:numFmt w:val="bullet"/>
      <w:lvlText w:val="o"/>
      <w:lvlJc w:val="left"/>
      <w:pPr>
        <w:ind w:left="6024" w:hanging="360"/>
      </w:pPr>
      <w:rPr>
        <w:rFonts w:ascii="Courier New" w:hAnsi="Courier New" w:cs="Courier New" w:hint="default"/>
      </w:rPr>
    </w:lvl>
    <w:lvl w:ilvl="8" w:tplc="04050005">
      <w:start w:val="1"/>
      <w:numFmt w:val="bullet"/>
      <w:lvlText w:val=""/>
      <w:lvlJc w:val="left"/>
      <w:pPr>
        <w:ind w:left="6744" w:hanging="360"/>
      </w:pPr>
      <w:rPr>
        <w:rFonts w:ascii="Wingdings" w:hAnsi="Wingdings" w:hint="default"/>
      </w:rPr>
    </w:lvl>
  </w:abstractNum>
  <w:abstractNum w:abstractNumId="1">
    <w:nsid w:val="071850CD"/>
    <w:multiLevelType w:val="multilevel"/>
    <w:tmpl w:val="90989E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nsid w:val="1BE84C87"/>
    <w:multiLevelType w:val="multilevel"/>
    <w:tmpl w:val="023C2DE0"/>
    <w:numStyleLink w:val="Headings-Numbered"/>
  </w:abstractNum>
  <w:abstractNum w:abstractNumId="8">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nsid w:val="1F7632CC"/>
    <w:multiLevelType w:val="multilevel"/>
    <w:tmpl w:val="4246CAA8"/>
    <w:numStyleLink w:val="Captions-Numbering"/>
  </w:abstractNum>
  <w:abstractNum w:abstractNumId="10">
    <w:nsid w:val="227109E0"/>
    <w:multiLevelType w:val="multilevel"/>
    <w:tmpl w:val="B414D002"/>
    <w:numStyleLink w:val="Headings"/>
  </w:abstractNum>
  <w:abstractNum w:abstractNumId="11">
    <w:nsid w:val="32244F10"/>
    <w:multiLevelType w:val="multilevel"/>
    <w:tmpl w:val="C2A02212"/>
    <w:numStyleLink w:val="List-Contract"/>
  </w:abstractNum>
  <w:abstractNum w:abstractNumId="12">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3">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14">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5">
    <w:nsid w:val="5349539E"/>
    <w:multiLevelType w:val="multilevel"/>
    <w:tmpl w:val="5456ED1A"/>
    <w:numStyleLink w:val="Section-Contract"/>
  </w:abstractNum>
  <w:abstractNum w:abstractNumId="16">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7">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8">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19">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num w:numId="1">
    <w:abstractNumId w:val="12"/>
  </w:num>
  <w:num w:numId="2">
    <w:abstractNumId w:val="5"/>
  </w:num>
  <w:num w:numId="3">
    <w:abstractNumId w:val="8"/>
  </w:num>
  <w:num w:numId="4">
    <w:abstractNumId w:val="14"/>
  </w:num>
  <w:num w:numId="5">
    <w:abstractNumId w:val="7"/>
  </w:num>
  <w:num w:numId="6">
    <w:abstractNumId w:val="6"/>
  </w:num>
  <w:num w:numId="7">
    <w:abstractNumId w:val="20"/>
  </w:num>
  <w:num w:numId="8">
    <w:abstractNumId w:val="17"/>
  </w:num>
  <w:num w:numId="9">
    <w:abstractNumId w:val="4"/>
  </w:num>
  <w:num w:numId="10">
    <w:abstractNumId w:val="4"/>
  </w:num>
  <w:num w:numId="11">
    <w:abstractNumId w:val="2"/>
  </w:num>
  <w:num w:numId="12">
    <w:abstractNumId w:val="16"/>
  </w:num>
  <w:num w:numId="13">
    <w:abstractNumId w:val="9"/>
  </w:num>
  <w:num w:numId="14">
    <w:abstractNumId w:val="18"/>
  </w:num>
  <w:num w:numId="15">
    <w:abstractNumId w:val="3"/>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5"/>
  </w:num>
  <w:num w:numId="19">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0">
    <w:abstractNumId w:val="19"/>
  </w:num>
  <w:num w:numId="21">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2">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0"/>
  </w:num>
  <w:num w:numId="24">
    <w:abstractNumId w:val="13"/>
  </w:num>
  <w:num w:numId="25">
    <w:abstractNumId w:val="1"/>
  </w:num>
  <w:num w:numId="26">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AC8"/>
    <w:rsid w:val="00004EC0"/>
    <w:rsid w:val="0001088A"/>
    <w:rsid w:val="00010ADE"/>
    <w:rsid w:val="000173A9"/>
    <w:rsid w:val="00027476"/>
    <w:rsid w:val="000305A1"/>
    <w:rsid w:val="000305B2"/>
    <w:rsid w:val="00037AA8"/>
    <w:rsid w:val="00043DF0"/>
    <w:rsid w:val="00045099"/>
    <w:rsid w:val="00050E0C"/>
    <w:rsid w:val="000525B3"/>
    <w:rsid w:val="0006458B"/>
    <w:rsid w:val="00066D16"/>
    <w:rsid w:val="00087478"/>
    <w:rsid w:val="00092B9A"/>
    <w:rsid w:val="00097D6D"/>
    <w:rsid w:val="000A44DD"/>
    <w:rsid w:val="000A7405"/>
    <w:rsid w:val="000B37A4"/>
    <w:rsid w:val="000B6591"/>
    <w:rsid w:val="000B68AE"/>
    <w:rsid w:val="000C6C97"/>
    <w:rsid w:val="000D28AB"/>
    <w:rsid w:val="000D3CA7"/>
    <w:rsid w:val="000E259A"/>
    <w:rsid w:val="000E46B9"/>
    <w:rsid w:val="000F5BCF"/>
    <w:rsid w:val="00100883"/>
    <w:rsid w:val="00101A82"/>
    <w:rsid w:val="00103FC3"/>
    <w:rsid w:val="00106A74"/>
    <w:rsid w:val="00107439"/>
    <w:rsid w:val="00116B79"/>
    <w:rsid w:val="00120EF6"/>
    <w:rsid w:val="001471B1"/>
    <w:rsid w:val="00164FA2"/>
    <w:rsid w:val="001652C1"/>
    <w:rsid w:val="0016546D"/>
    <w:rsid w:val="00165B15"/>
    <w:rsid w:val="00166126"/>
    <w:rsid w:val="00182D39"/>
    <w:rsid w:val="0018311B"/>
    <w:rsid w:val="00187C5B"/>
    <w:rsid w:val="00193556"/>
    <w:rsid w:val="00195F6C"/>
    <w:rsid w:val="001B37A8"/>
    <w:rsid w:val="001B621F"/>
    <w:rsid w:val="001B7685"/>
    <w:rsid w:val="001C2B09"/>
    <w:rsid w:val="001C2C10"/>
    <w:rsid w:val="001C316E"/>
    <w:rsid w:val="001C3CBD"/>
    <w:rsid w:val="001C7A9A"/>
    <w:rsid w:val="001E0A94"/>
    <w:rsid w:val="001E2E9C"/>
    <w:rsid w:val="001F15D7"/>
    <w:rsid w:val="001F475A"/>
    <w:rsid w:val="002015E7"/>
    <w:rsid w:val="00202C70"/>
    <w:rsid w:val="00204CBF"/>
    <w:rsid w:val="0020540D"/>
    <w:rsid w:val="002058B8"/>
    <w:rsid w:val="00206F7D"/>
    <w:rsid w:val="00225217"/>
    <w:rsid w:val="00226248"/>
    <w:rsid w:val="0023258C"/>
    <w:rsid w:val="00243F2C"/>
    <w:rsid w:val="0025124A"/>
    <w:rsid w:val="00266009"/>
    <w:rsid w:val="00271D56"/>
    <w:rsid w:val="00274011"/>
    <w:rsid w:val="002748B7"/>
    <w:rsid w:val="00283E3E"/>
    <w:rsid w:val="00295A22"/>
    <w:rsid w:val="002A4177"/>
    <w:rsid w:val="002A4B1A"/>
    <w:rsid w:val="002A4CCF"/>
    <w:rsid w:val="002B363E"/>
    <w:rsid w:val="002C6C32"/>
    <w:rsid w:val="002D03F1"/>
    <w:rsid w:val="002D4C12"/>
    <w:rsid w:val="002D7580"/>
    <w:rsid w:val="002E4874"/>
    <w:rsid w:val="002F0971"/>
    <w:rsid w:val="002F0D46"/>
    <w:rsid w:val="002F2BF0"/>
    <w:rsid w:val="002F3BCD"/>
    <w:rsid w:val="002F691A"/>
    <w:rsid w:val="002F6E42"/>
    <w:rsid w:val="00301ACB"/>
    <w:rsid w:val="0030222C"/>
    <w:rsid w:val="00304C54"/>
    <w:rsid w:val="003073CB"/>
    <w:rsid w:val="00317949"/>
    <w:rsid w:val="0032045C"/>
    <w:rsid w:val="00321BCC"/>
    <w:rsid w:val="00330E46"/>
    <w:rsid w:val="003321BF"/>
    <w:rsid w:val="00333A91"/>
    <w:rsid w:val="00335F41"/>
    <w:rsid w:val="003543B0"/>
    <w:rsid w:val="00363B6A"/>
    <w:rsid w:val="003677BF"/>
    <w:rsid w:val="00372D0D"/>
    <w:rsid w:val="00374550"/>
    <w:rsid w:val="00374638"/>
    <w:rsid w:val="00376CD7"/>
    <w:rsid w:val="00377956"/>
    <w:rsid w:val="003811C2"/>
    <w:rsid w:val="0039431B"/>
    <w:rsid w:val="003960FE"/>
    <w:rsid w:val="00396EC9"/>
    <w:rsid w:val="003A1915"/>
    <w:rsid w:val="003A1E25"/>
    <w:rsid w:val="003A4FC1"/>
    <w:rsid w:val="003C0573"/>
    <w:rsid w:val="003C224C"/>
    <w:rsid w:val="003C2711"/>
    <w:rsid w:val="003C5F49"/>
    <w:rsid w:val="003D3C7D"/>
    <w:rsid w:val="003E195A"/>
    <w:rsid w:val="003E2E45"/>
    <w:rsid w:val="003E3489"/>
    <w:rsid w:val="003E576B"/>
    <w:rsid w:val="003E75E7"/>
    <w:rsid w:val="003F0A33"/>
    <w:rsid w:val="004004EC"/>
    <w:rsid w:val="00400AB7"/>
    <w:rsid w:val="00402DC4"/>
    <w:rsid w:val="0041560F"/>
    <w:rsid w:val="00415787"/>
    <w:rsid w:val="00420BB5"/>
    <w:rsid w:val="00421F3D"/>
    <w:rsid w:val="00427653"/>
    <w:rsid w:val="004332CF"/>
    <w:rsid w:val="004351F1"/>
    <w:rsid w:val="00436C5A"/>
    <w:rsid w:val="004374A1"/>
    <w:rsid w:val="00450681"/>
    <w:rsid w:val="0045245F"/>
    <w:rsid w:val="00452B29"/>
    <w:rsid w:val="00465783"/>
    <w:rsid w:val="00470A4E"/>
    <w:rsid w:val="004765CF"/>
    <w:rsid w:val="00476CCD"/>
    <w:rsid w:val="00485B5D"/>
    <w:rsid w:val="00491A4F"/>
    <w:rsid w:val="00492F32"/>
    <w:rsid w:val="004A383D"/>
    <w:rsid w:val="004A411F"/>
    <w:rsid w:val="004B34BA"/>
    <w:rsid w:val="004B6A02"/>
    <w:rsid w:val="004C02AA"/>
    <w:rsid w:val="004C09BF"/>
    <w:rsid w:val="004C0FE9"/>
    <w:rsid w:val="004C3C3B"/>
    <w:rsid w:val="004C4250"/>
    <w:rsid w:val="004C7A0B"/>
    <w:rsid w:val="004F404A"/>
    <w:rsid w:val="00503AE7"/>
    <w:rsid w:val="00503B1F"/>
    <w:rsid w:val="00507768"/>
    <w:rsid w:val="00513E43"/>
    <w:rsid w:val="00517A95"/>
    <w:rsid w:val="00526313"/>
    <w:rsid w:val="005264A9"/>
    <w:rsid w:val="00530694"/>
    <w:rsid w:val="00531AB5"/>
    <w:rsid w:val="00533961"/>
    <w:rsid w:val="00540F2C"/>
    <w:rsid w:val="00557B5B"/>
    <w:rsid w:val="00597196"/>
    <w:rsid w:val="005A384C"/>
    <w:rsid w:val="005A7C11"/>
    <w:rsid w:val="005B12EC"/>
    <w:rsid w:val="005C6706"/>
    <w:rsid w:val="005C7732"/>
    <w:rsid w:val="005C7E2C"/>
    <w:rsid w:val="005D4C3A"/>
    <w:rsid w:val="005D59C5"/>
    <w:rsid w:val="005E5533"/>
    <w:rsid w:val="005E67B4"/>
    <w:rsid w:val="005F1C91"/>
    <w:rsid w:val="005F3423"/>
    <w:rsid w:val="005F379F"/>
    <w:rsid w:val="005F625D"/>
    <w:rsid w:val="00605AD7"/>
    <w:rsid w:val="00606C9E"/>
    <w:rsid w:val="00622E04"/>
    <w:rsid w:val="00627D01"/>
    <w:rsid w:val="006311D4"/>
    <w:rsid w:val="006362A0"/>
    <w:rsid w:val="006363F9"/>
    <w:rsid w:val="00640E8E"/>
    <w:rsid w:val="00640F56"/>
    <w:rsid w:val="00643791"/>
    <w:rsid w:val="0065041B"/>
    <w:rsid w:val="0066534C"/>
    <w:rsid w:val="00670762"/>
    <w:rsid w:val="006736E0"/>
    <w:rsid w:val="00681E96"/>
    <w:rsid w:val="00682904"/>
    <w:rsid w:val="006A2D5B"/>
    <w:rsid w:val="006A425C"/>
    <w:rsid w:val="006B62C9"/>
    <w:rsid w:val="006C1485"/>
    <w:rsid w:val="006C306A"/>
    <w:rsid w:val="006C7726"/>
    <w:rsid w:val="006D0812"/>
    <w:rsid w:val="006D648C"/>
    <w:rsid w:val="006E14A6"/>
    <w:rsid w:val="006E30C3"/>
    <w:rsid w:val="006E46E7"/>
    <w:rsid w:val="006E75D2"/>
    <w:rsid w:val="006E763D"/>
    <w:rsid w:val="006F2373"/>
    <w:rsid w:val="006F2664"/>
    <w:rsid w:val="006F3D05"/>
    <w:rsid w:val="0070102C"/>
    <w:rsid w:val="00704F7D"/>
    <w:rsid w:val="007220A3"/>
    <w:rsid w:val="007236C0"/>
    <w:rsid w:val="007252AD"/>
    <w:rsid w:val="00727BE2"/>
    <w:rsid w:val="0073011D"/>
    <w:rsid w:val="007305AC"/>
    <w:rsid w:val="00731E1C"/>
    <w:rsid w:val="00742024"/>
    <w:rsid w:val="007445B7"/>
    <w:rsid w:val="00747635"/>
    <w:rsid w:val="00750C04"/>
    <w:rsid w:val="00753300"/>
    <w:rsid w:val="007634DE"/>
    <w:rsid w:val="00771C75"/>
    <w:rsid w:val="00777305"/>
    <w:rsid w:val="00780F8B"/>
    <w:rsid w:val="00787D5C"/>
    <w:rsid w:val="0079034E"/>
    <w:rsid w:val="007905DD"/>
    <w:rsid w:val="007A0EEE"/>
    <w:rsid w:val="007A6939"/>
    <w:rsid w:val="007B41D0"/>
    <w:rsid w:val="007B4DB4"/>
    <w:rsid w:val="007C5A0C"/>
    <w:rsid w:val="007D5CDF"/>
    <w:rsid w:val="007D65C7"/>
    <w:rsid w:val="007E6D38"/>
    <w:rsid w:val="007F7A88"/>
    <w:rsid w:val="0080004F"/>
    <w:rsid w:val="00804FF7"/>
    <w:rsid w:val="00812173"/>
    <w:rsid w:val="0083049E"/>
    <w:rsid w:val="00851BEB"/>
    <w:rsid w:val="00853166"/>
    <w:rsid w:val="00855526"/>
    <w:rsid w:val="00855F0E"/>
    <w:rsid w:val="00861393"/>
    <w:rsid w:val="00861D9E"/>
    <w:rsid w:val="00864BA3"/>
    <w:rsid w:val="008661B0"/>
    <w:rsid w:val="00872F5E"/>
    <w:rsid w:val="008755CA"/>
    <w:rsid w:val="00876868"/>
    <w:rsid w:val="0088047D"/>
    <w:rsid w:val="00881C56"/>
    <w:rsid w:val="0088395A"/>
    <w:rsid w:val="00884C6F"/>
    <w:rsid w:val="00886466"/>
    <w:rsid w:val="008873D8"/>
    <w:rsid w:val="00890C65"/>
    <w:rsid w:val="00891DFD"/>
    <w:rsid w:val="0089200D"/>
    <w:rsid w:val="008B3CAA"/>
    <w:rsid w:val="008B633F"/>
    <w:rsid w:val="008B66DE"/>
    <w:rsid w:val="008B7902"/>
    <w:rsid w:val="008C1650"/>
    <w:rsid w:val="008C2355"/>
    <w:rsid w:val="008C6FEE"/>
    <w:rsid w:val="008C7E8B"/>
    <w:rsid w:val="008D14F1"/>
    <w:rsid w:val="008D1F83"/>
    <w:rsid w:val="008D23A4"/>
    <w:rsid w:val="008D2658"/>
    <w:rsid w:val="008D4999"/>
    <w:rsid w:val="008E7FC3"/>
    <w:rsid w:val="008F1458"/>
    <w:rsid w:val="008F1852"/>
    <w:rsid w:val="008F36D1"/>
    <w:rsid w:val="008F4E56"/>
    <w:rsid w:val="008F613D"/>
    <w:rsid w:val="008F7E57"/>
    <w:rsid w:val="00900236"/>
    <w:rsid w:val="00900A72"/>
    <w:rsid w:val="00900A94"/>
    <w:rsid w:val="00905A57"/>
    <w:rsid w:val="00910367"/>
    <w:rsid w:val="00911493"/>
    <w:rsid w:val="0091775D"/>
    <w:rsid w:val="00920A57"/>
    <w:rsid w:val="009218B2"/>
    <w:rsid w:val="00922C57"/>
    <w:rsid w:val="00924A31"/>
    <w:rsid w:val="00933B20"/>
    <w:rsid w:val="00933B69"/>
    <w:rsid w:val="00940156"/>
    <w:rsid w:val="009403C9"/>
    <w:rsid w:val="00947F4C"/>
    <w:rsid w:val="00951CC1"/>
    <w:rsid w:val="00966059"/>
    <w:rsid w:val="009705FA"/>
    <w:rsid w:val="00974D57"/>
    <w:rsid w:val="00977112"/>
    <w:rsid w:val="009918E8"/>
    <w:rsid w:val="009A093A"/>
    <w:rsid w:val="009A1AF3"/>
    <w:rsid w:val="009A2A7B"/>
    <w:rsid w:val="009A6791"/>
    <w:rsid w:val="009B6E96"/>
    <w:rsid w:val="009C5B0E"/>
    <w:rsid w:val="009D2E73"/>
    <w:rsid w:val="009D40D1"/>
    <w:rsid w:val="009D7098"/>
    <w:rsid w:val="009E0266"/>
    <w:rsid w:val="009E6AF1"/>
    <w:rsid w:val="009F4674"/>
    <w:rsid w:val="009F60AC"/>
    <w:rsid w:val="009F63FA"/>
    <w:rsid w:val="009F6969"/>
    <w:rsid w:val="009F7CCA"/>
    <w:rsid w:val="00A062A6"/>
    <w:rsid w:val="00A11BC0"/>
    <w:rsid w:val="00A160B5"/>
    <w:rsid w:val="00A20089"/>
    <w:rsid w:val="00A334CB"/>
    <w:rsid w:val="00A35CE0"/>
    <w:rsid w:val="00A36286"/>
    <w:rsid w:val="00A37442"/>
    <w:rsid w:val="00A41BEC"/>
    <w:rsid w:val="00A41EDF"/>
    <w:rsid w:val="00A428DA"/>
    <w:rsid w:val="00A43C45"/>
    <w:rsid w:val="00A53EE0"/>
    <w:rsid w:val="00A57352"/>
    <w:rsid w:val="00A74492"/>
    <w:rsid w:val="00A820DE"/>
    <w:rsid w:val="00A8412E"/>
    <w:rsid w:val="00A93C16"/>
    <w:rsid w:val="00AB1E80"/>
    <w:rsid w:val="00AB345B"/>
    <w:rsid w:val="00AB5003"/>
    <w:rsid w:val="00AB5D02"/>
    <w:rsid w:val="00AD3095"/>
    <w:rsid w:val="00AD5EC0"/>
    <w:rsid w:val="00AE00C0"/>
    <w:rsid w:val="00AE0987"/>
    <w:rsid w:val="00AE4715"/>
    <w:rsid w:val="00AE5C7C"/>
    <w:rsid w:val="00AF58BB"/>
    <w:rsid w:val="00AF6E44"/>
    <w:rsid w:val="00B00B4C"/>
    <w:rsid w:val="00B04A01"/>
    <w:rsid w:val="00B101D7"/>
    <w:rsid w:val="00B13943"/>
    <w:rsid w:val="00B2112B"/>
    <w:rsid w:val="00B25F23"/>
    <w:rsid w:val="00B30C95"/>
    <w:rsid w:val="00B32068"/>
    <w:rsid w:val="00B36031"/>
    <w:rsid w:val="00B36491"/>
    <w:rsid w:val="00B420BA"/>
    <w:rsid w:val="00B47CC6"/>
    <w:rsid w:val="00B54E8D"/>
    <w:rsid w:val="00B5596D"/>
    <w:rsid w:val="00B62703"/>
    <w:rsid w:val="00B6387D"/>
    <w:rsid w:val="00B67C45"/>
    <w:rsid w:val="00B826E5"/>
    <w:rsid w:val="00B827E3"/>
    <w:rsid w:val="00B8342C"/>
    <w:rsid w:val="00B87379"/>
    <w:rsid w:val="00B92458"/>
    <w:rsid w:val="00B929AA"/>
    <w:rsid w:val="00BA06D8"/>
    <w:rsid w:val="00BA16BB"/>
    <w:rsid w:val="00BA288C"/>
    <w:rsid w:val="00BA4F7F"/>
    <w:rsid w:val="00BB3E88"/>
    <w:rsid w:val="00BB745F"/>
    <w:rsid w:val="00BC564B"/>
    <w:rsid w:val="00BD1CE3"/>
    <w:rsid w:val="00BD2C13"/>
    <w:rsid w:val="00BD53CD"/>
    <w:rsid w:val="00BE56B6"/>
    <w:rsid w:val="00BE6222"/>
    <w:rsid w:val="00BF1450"/>
    <w:rsid w:val="00C01F4B"/>
    <w:rsid w:val="00C03A46"/>
    <w:rsid w:val="00C03B6C"/>
    <w:rsid w:val="00C0494E"/>
    <w:rsid w:val="00C11D8C"/>
    <w:rsid w:val="00C208C0"/>
    <w:rsid w:val="00C40DBE"/>
    <w:rsid w:val="00C4704E"/>
    <w:rsid w:val="00C52879"/>
    <w:rsid w:val="00C542A6"/>
    <w:rsid w:val="00C61062"/>
    <w:rsid w:val="00C63C15"/>
    <w:rsid w:val="00C65EE2"/>
    <w:rsid w:val="00C66826"/>
    <w:rsid w:val="00C670F0"/>
    <w:rsid w:val="00C73AFB"/>
    <w:rsid w:val="00C74B6B"/>
    <w:rsid w:val="00C75022"/>
    <w:rsid w:val="00C7676F"/>
    <w:rsid w:val="00C847FA"/>
    <w:rsid w:val="00C87878"/>
    <w:rsid w:val="00C905E5"/>
    <w:rsid w:val="00C93817"/>
    <w:rsid w:val="00C9493F"/>
    <w:rsid w:val="00C94987"/>
    <w:rsid w:val="00CA53F8"/>
    <w:rsid w:val="00CB12DA"/>
    <w:rsid w:val="00CC5D3A"/>
    <w:rsid w:val="00CD17E8"/>
    <w:rsid w:val="00CD2F41"/>
    <w:rsid w:val="00CE0A08"/>
    <w:rsid w:val="00CE2DE6"/>
    <w:rsid w:val="00CE72CD"/>
    <w:rsid w:val="00CE7390"/>
    <w:rsid w:val="00D007F6"/>
    <w:rsid w:val="00D0356A"/>
    <w:rsid w:val="00D11806"/>
    <w:rsid w:val="00D136A8"/>
    <w:rsid w:val="00D14011"/>
    <w:rsid w:val="00D207E3"/>
    <w:rsid w:val="00D26648"/>
    <w:rsid w:val="00D43A77"/>
    <w:rsid w:val="00D50ADA"/>
    <w:rsid w:val="00D569E2"/>
    <w:rsid w:val="00D61F05"/>
    <w:rsid w:val="00D647B4"/>
    <w:rsid w:val="00D6512D"/>
    <w:rsid w:val="00D66C2E"/>
    <w:rsid w:val="00D70342"/>
    <w:rsid w:val="00D77D03"/>
    <w:rsid w:val="00D905F7"/>
    <w:rsid w:val="00DA3832"/>
    <w:rsid w:val="00DA6149"/>
    <w:rsid w:val="00DB2CC5"/>
    <w:rsid w:val="00DB5E8D"/>
    <w:rsid w:val="00DC2CF2"/>
    <w:rsid w:val="00DC574F"/>
    <w:rsid w:val="00DD1391"/>
    <w:rsid w:val="00DD42A0"/>
    <w:rsid w:val="00DD796A"/>
    <w:rsid w:val="00DE000D"/>
    <w:rsid w:val="00DF3D06"/>
    <w:rsid w:val="00E07F55"/>
    <w:rsid w:val="00E106D2"/>
    <w:rsid w:val="00E152DE"/>
    <w:rsid w:val="00E32F64"/>
    <w:rsid w:val="00E40B22"/>
    <w:rsid w:val="00E41313"/>
    <w:rsid w:val="00E4753C"/>
    <w:rsid w:val="00E53743"/>
    <w:rsid w:val="00E6508D"/>
    <w:rsid w:val="00E813CD"/>
    <w:rsid w:val="00E954DF"/>
    <w:rsid w:val="00E9560E"/>
    <w:rsid w:val="00EA0F47"/>
    <w:rsid w:val="00EA316C"/>
    <w:rsid w:val="00EA4E34"/>
    <w:rsid w:val="00EB277B"/>
    <w:rsid w:val="00EB72F8"/>
    <w:rsid w:val="00EB7608"/>
    <w:rsid w:val="00EC3137"/>
    <w:rsid w:val="00ED01AF"/>
    <w:rsid w:val="00EF1E86"/>
    <w:rsid w:val="00F017B2"/>
    <w:rsid w:val="00F018C1"/>
    <w:rsid w:val="00F04994"/>
    <w:rsid w:val="00F14113"/>
    <w:rsid w:val="00F144D3"/>
    <w:rsid w:val="00F16577"/>
    <w:rsid w:val="00F20ADC"/>
    <w:rsid w:val="00F24B5A"/>
    <w:rsid w:val="00F25A97"/>
    <w:rsid w:val="00F307A6"/>
    <w:rsid w:val="00F3269F"/>
    <w:rsid w:val="00F36299"/>
    <w:rsid w:val="00F36FC8"/>
    <w:rsid w:val="00F40F01"/>
    <w:rsid w:val="00F544E0"/>
    <w:rsid w:val="00F6014B"/>
    <w:rsid w:val="00F6093B"/>
    <w:rsid w:val="00F62186"/>
    <w:rsid w:val="00F64209"/>
    <w:rsid w:val="00F649EE"/>
    <w:rsid w:val="00F75CDC"/>
    <w:rsid w:val="00F94597"/>
    <w:rsid w:val="00F95548"/>
    <w:rsid w:val="00FB6736"/>
    <w:rsid w:val="00FB7C4F"/>
    <w:rsid w:val="00FD0BC6"/>
    <w:rsid w:val="00FE179C"/>
    <w:rsid w:val="00FE2E96"/>
    <w:rsid w:val="00FE316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1CFC6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unhideWhenUsed/>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5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2A4177"/>
    <w:pPr>
      <w:numPr>
        <w:ilvl w:val="1"/>
        <w:numId w:val="17"/>
      </w:numPr>
      <w:spacing w:after="250"/>
      <w:jc w:val="both"/>
    </w:pPr>
  </w:style>
  <w:style w:type="paragraph" w:customStyle="1" w:styleId="ListLetter-ContractCzechRadio">
    <w:name w:val="List Letter - Contract (Czech Radio)"/>
    <w:basedOn w:val="Normln"/>
    <w:uiPriority w:val="15"/>
    <w:qFormat/>
    <w:rsid w:val="00226248"/>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DC574F"/>
    <w:pPr>
      <w:spacing w:after="0" w:line="240"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unhideWhenUsed/>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5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2A4177"/>
    <w:pPr>
      <w:numPr>
        <w:ilvl w:val="1"/>
        <w:numId w:val="17"/>
      </w:numPr>
      <w:spacing w:after="250"/>
      <w:jc w:val="both"/>
    </w:pPr>
  </w:style>
  <w:style w:type="paragraph" w:customStyle="1" w:styleId="ListLetter-ContractCzechRadio">
    <w:name w:val="List Letter - Contract (Czech Radio)"/>
    <w:basedOn w:val="Normln"/>
    <w:uiPriority w:val="15"/>
    <w:qFormat/>
    <w:rsid w:val="00226248"/>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DC574F"/>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07641">
      <w:bodyDiv w:val="1"/>
      <w:marLeft w:val="0"/>
      <w:marRight w:val="0"/>
      <w:marTop w:val="0"/>
      <w:marBottom w:val="0"/>
      <w:divBdr>
        <w:top w:val="none" w:sz="0" w:space="0" w:color="auto"/>
        <w:left w:val="none" w:sz="0" w:space="0" w:color="auto"/>
        <w:bottom w:val="none" w:sz="0" w:space="0" w:color="auto"/>
        <w:right w:val="none" w:sz="0" w:space="0" w:color="auto"/>
      </w:divBdr>
    </w:div>
    <w:div w:id="234781172">
      <w:bodyDiv w:val="1"/>
      <w:marLeft w:val="0"/>
      <w:marRight w:val="0"/>
      <w:marTop w:val="0"/>
      <w:marBottom w:val="0"/>
      <w:divBdr>
        <w:top w:val="none" w:sz="0" w:space="0" w:color="auto"/>
        <w:left w:val="none" w:sz="0" w:space="0" w:color="auto"/>
        <w:bottom w:val="none" w:sz="0" w:space="0" w:color="auto"/>
        <w:right w:val="none" w:sz="0" w:space="0" w:color="auto"/>
      </w:divBdr>
    </w:div>
    <w:div w:id="528878759">
      <w:bodyDiv w:val="1"/>
      <w:marLeft w:val="0"/>
      <w:marRight w:val="0"/>
      <w:marTop w:val="0"/>
      <w:marBottom w:val="0"/>
      <w:divBdr>
        <w:top w:val="none" w:sz="0" w:space="0" w:color="auto"/>
        <w:left w:val="none" w:sz="0" w:space="0" w:color="auto"/>
        <w:bottom w:val="none" w:sz="0" w:space="0" w:color="auto"/>
        <w:right w:val="none" w:sz="0" w:space="0" w:color="auto"/>
      </w:divBdr>
    </w:div>
    <w:div w:id="803352521">
      <w:bodyDiv w:val="1"/>
      <w:marLeft w:val="0"/>
      <w:marRight w:val="0"/>
      <w:marTop w:val="0"/>
      <w:marBottom w:val="0"/>
      <w:divBdr>
        <w:top w:val="none" w:sz="0" w:space="0" w:color="auto"/>
        <w:left w:val="none" w:sz="0" w:space="0" w:color="auto"/>
        <w:bottom w:val="none" w:sz="0" w:space="0" w:color="auto"/>
        <w:right w:val="none" w:sz="0" w:space="0" w:color="auto"/>
      </w:divBdr>
    </w:div>
    <w:div w:id="926428082">
      <w:bodyDiv w:val="1"/>
      <w:marLeft w:val="0"/>
      <w:marRight w:val="0"/>
      <w:marTop w:val="0"/>
      <w:marBottom w:val="0"/>
      <w:divBdr>
        <w:top w:val="none" w:sz="0" w:space="0" w:color="auto"/>
        <w:left w:val="none" w:sz="0" w:space="0" w:color="auto"/>
        <w:bottom w:val="none" w:sz="0" w:space="0" w:color="auto"/>
        <w:right w:val="none" w:sz="0" w:space="0" w:color="auto"/>
      </w:divBdr>
    </w:div>
    <w:div w:id="1227299014">
      <w:bodyDiv w:val="1"/>
      <w:marLeft w:val="0"/>
      <w:marRight w:val="0"/>
      <w:marTop w:val="0"/>
      <w:marBottom w:val="0"/>
      <w:divBdr>
        <w:top w:val="none" w:sz="0" w:space="0" w:color="auto"/>
        <w:left w:val="none" w:sz="0" w:space="0" w:color="auto"/>
        <w:bottom w:val="none" w:sz="0" w:space="0" w:color="auto"/>
        <w:right w:val="none" w:sz="0" w:space="0" w:color="auto"/>
      </w:divBdr>
    </w:div>
    <w:div w:id="1248920269">
      <w:bodyDiv w:val="1"/>
      <w:marLeft w:val="0"/>
      <w:marRight w:val="0"/>
      <w:marTop w:val="0"/>
      <w:marBottom w:val="0"/>
      <w:divBdr>
        <w:top w:val="none" w:sz="0" w:space="0" w:color="auto"/>
        <w:left w:val="none" w:sz="0" w:space="0" w:color="auto"/>
        <w:bottom w:val="none" w:sz="0" w:space="0" w:color="auto"/>
        <w:right w:val="none" w:sz="0" w:space="0" w:color="auto"/>
      </w:divBdr>
    </w:div>
    <w:div w:id="1293486893">
      <w:bodyDiv w:val="1"/>
      <w:marLeft w:val="0"/>
      <w:marRight w:val="0"/>
      <w:marTop w:val="0"/>
      <w:marBottom w:val="0"/>
      <w:divBdr>
        <w:top w:val="none" w:sz="0" w:space="0" w:color="auto"/>
        <w:left w:val="none" w:sz="0" w:space="0" w:color="auto"/>
        <w:bottom w:val="none" w:sz="0" w:space="0" w:color="auto"/>
        <w:right w:val="none" w:sz="0" w:space="0" w:color="auto"/>
      </w:divBdr>
    </w:div>
    <w:div w:id="1297830969">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1582790237">
      <w:bodyDiv w:val="1"/>
      <w:marLeft w:val="0"/>
      <w:marRight w:val="0"/>
      <w:marTop w:val="0"/>
      <w:marBottom w:val="0"/>
      <w:divBdr>
        <w:top w:val="none" w:sz="0" w:space="0" w:color="auto"/>
        <w:left w:val="none" w:sz="0" w:space="0" w:color="auto"/>
        <w:bottom w:val="none" w:sz="0" w:space="0" w:color="auto"/>
        <w:right w:val="none" w:sz="0" w:space="0" w:color="auto"/>
      </w:divBdr>
    </w:div>
    <w:div w:id="1736514105">
      <w:bodyDiv w:val="1"/>
      <w:marLeft w:val="0"/>
      <w:marRight w:val="0"/>
      <w:marTop w:val="0"/>
      <w:marBottom w:val="0"/>
      <w:divBdr>
        <w:top w:val="none" w:sz="0" w:space="0" w:color="auto"/>
        <w:left w:val="none" w:sz="0" w:space="0" w:color="auto"/>
        <w:bottom w:val="none" w:sz="0" w:space="0" w:color="auto"/>
        <w:right w:val="none" w:sz="0" w:space="0" w:color="auto"/>
      </w:divBdr>
    </w:div>
    <w:div w:id="204304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9CE872174423D4983EEF82DE46AB40A" ma:contentTypeVersion="" ma:contentTypeDescription="Vytvoří nový dokument" ma:contentTypeScope="" ma:versionID="37ba2bb70c9421cd5d6abbe9b6036d78">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true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8F80099-D4C9-4172-94DA-25BD02483A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D6673D-03E9-49F3-8F66-234AC0E5B2A4}">
  <ds:schemaRefs>
    <ds:schemaRef ds:uri="http://schemas.microsoft.com/sharepoint/v3/contenttype/forms"/>
  </ds:schemaRefs>
</ds:datastoreItem>
</file>

<file path=customXml/itemProps3.xml><?xml version="1.0" encoding="utf-8"?>
<ds:datastoreItem xmlns:ds="http://schemas.openxmlformats.org/officeDocument/2006/customXml" ds:itemID="{37AB3786-464F-447B-957F-10F1D201EBBE}">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7540FC63-D635-4317-933F-175862FAE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4871</Words>
  <Characters>28742</Characters>
  <Application>Microsoft Office Word</Application>
  <DocSecurity>0</DocSecurity>
  <Lines>239</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33546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VŠ</cp:lastModifiedBy>
  <cp:revision>6</cp:revision>
  <cp:lastPrinted>2014-11-25T09:45:00Z</cp:lastPrinted>
  <dcterms:created xsi:type="dcterms:W3CDTF">2014-11-18T11:43:00Z</dcterms:created>
  <dcterms:modified xsi:type="dcterms:W3CDTF">2014-11-25T09:45:00Z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0x01010059CE872174423D4983EEF82DE46AB40A</vt:lpwstr>
  </property>
</Properties>
</file>