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284" w:rsidRDefault="00861284" w:rsidP="00861284">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8" name="Přímá spojnic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DBcetYxAgAAQgQAAA4AAAAAAAAAAAAAAAAALgIAAGRy&#10;cy9lMm9Eb2MueG1sUEsBAi0AFAAGAAgAAAAhADE1HUzaAAAABwEAAA8AAAAAAAAAAAAAAAAAiwQA&#10;AGRycy9kb3ducmV2LnhtbFBLBQYAAAAABAAEAPMAAACSBQAAAAA=&#10;" o:allowincell="f"/>
            </w:pict>
          </mc:Fallback>
        </mc:AlternateContent>
      </w:r>
    </w:p>
    <w:p w:rsidR="00861284" w:rsidRDefault="00861284" w:rsidP="00861284">
      <w:pPr>
        <w:pStyle w:val="Nazcl"/>
      </w:pPr>
      <w:bookmarkStart w:id="0" w:name="c24"/>
      <w:bookmarkEnd w:id="0"/>
      <w:r>
        <w:t>Další sankce vůči Rusku</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01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 xml:space="preserve">Začneme v zahraničí, konkrétně na Ukrajině. Ukrajinský prezident </w:t>
      </w:r>
      <w:proofErr w:type="spellStart"/>
      <w:r>
        <w:t>Porošenko</w:t>
      </w:r>
      <w:proofErr w:type="spellEnd"/>
      <w:r>
        <w:t xml:space="preserve"> uvítal rozhodnutí summitu Evropské unie o zavedení nových sankcí proti Rusku. Podpoří to podle něj svrchovanost, územní celistvost a nezávislost Ukrajiny. Také ukrajinský premiér sankce schválil a považuje je za důkaz, že se Moskvě nepodařilo rozeštvat Ameriku a Evropu. Více nám o tom všem poví Alexander </w:t>
      </w:r>
      <w:proofErr w:type="spellStart"/>
      <w:r>
        <w:t>Tolčinský</w:t>
      </w:r>
      <w:proofErr w:type="spellEnd"/>
      <w:r>
        <w:t>.</w:t>
      </w:r>
    </w:p>
    <w:p w:rsidR="00861284" w:rsidRDefault="00861284" w:rsidP="00861284"/>
    <w:p w:rsidR="00861284" w:rsidRDefault="00861284" w:rsidP="00861284">
      <w:r>
        <w:t>Alexander TOLČINSKÝ, redaktor</w:t>
      </w:r>
    </w:p>
    <w:p w:rsidR="00861284" w:rsidRDefault="00861284" w:rsidP="00861284">
      <w:r>
        <w:t>--------------------</w:t>
      </w:r>
    </w:p>
    <w:p w:rsidR="00861284" w:rsidRDefault="00861284" w:rsidP="00861284">
      <w:r>
        <w:t xml:space="preserve">K zostření sankcí vůči Rusku, které zavedly Spojené státy, se na závěr včerejšího summitu přidala i Evropská unie. Ty americké jsou v tuto chvíli tvrdší a zatím mnohem konkrétnější než ty evropské. Americkým firmám se zakazuje obchodovat s řadou klíčových ruských firem. Na seznamu nežádoucích je ropný monopol </w:t>
      </w:r>
      <w:proofErr w:type="spellStart"/>
      <w:r>
        <w:t>Rosněfť</w:t>
      </w:r>
      <w:proofErr w:type="spellEnd"/>
      <w:r>
        <w:t xml:space="preserve">, banky </w:t>
      </w:r>
      <w:proofErr w:type="spellStart"/>
      <w:r>
        <w:t>Gazprombank</w:t>
      </w:r>
      <w:proofErr w:type="spellEnd"/>
      <w:r>
        <w:t xml:space="preserve">, nebo </w:t>
      </w:r>
      <w:proofErr w:type="spellStart"/>
      <w:r>
        <w:t>Vnešekonombank</w:t>
      </w:r>
      <w:proofErr w:type="spellEnd"/>
      <w:r>
        <w:t xml:space="preserve">. Agentury připomínají, že rozhodnutí amerického ministerstva financí blokuje jakékoli kontakty amerických občanů a firem s řadou ruských zbrojovek, včetně firmy </w:t>
      </w:r>
      <w:proofErr w:type="spellStart"/>
      <w:r>
        <w:t>Kalašnikov</w:t>
      </w:r>
      <w:proofErr w:type="spellEnd"/>
      <w:r>
        <w:t xml:space="preserve">, známého výrobce automatických pušek AK-47. Na indexu je rovněž obří uralská zbrojovka </w:t>
      </w:r>
      <w:proofErr w:type="spellStart"/>
      <w:r>
        <w:t>Uralvagonzavod</w:t>
      </w:r>
      <w:proofErr w:type="spellEnd"/>
      <w:r>
        <w:t xml:space="preserve"> a výrobce vojenské raketové a radiolokační techniky </w:t>
      </w:r>
      <w:proofErr w:type="spellStart"/>
      <w:r>
        <w:t>Almaz-Antej</w:t>
      </w:r>
      <w:proofErr w:type="spellEnd"/>
      <w:r>
        <w:t xml:space="preserve">. Mezi lidmi postiženými sankcemi se objevují jména vůdců samozvané Doněcké lidové republiky, ale také jméno místopředsedy dolní komory ruského parlamentu Sergeje </w:t>
      </w:r>
      <w:proofErr w:type="spellStart"/>
      <w:r>
        <w:t>Něverova</w:t>
      </w:r>
      <w:proofErr w:type="spellEnd"/>
      <w:r>
        <w:t xml:space="preserve">. V sankčním seznamu se ocitl ruský ministr pro záležitosti Krymu Oleg </w:t>
      </w:r>
      <w:proofErr w:type="spellStart"/>
      <w:r>
        <w:t>Saveljev</w:t>
      </w:r>
      <w:proofErr w:type="spellEnd"/>
      <w:r>
        <w:t xml:space="preserve">, generál tajné služby FSB Sergej Beseda a poradce prezidenta Vladimira Putina Igor </w:t>
      </w:r>
      <w:proofErr w:type="spellStart"/>
      <w:r>
        <w:t>Ščogolev</w:t>
      </w:r>
      <w:proofErr w:type="spellEnd"/>
      <w:r>
        <w:t xml:space="preserve">. Evropská unie bude mít seznam firem a osob, na které se její sankce budou vztahovat, připraven do konce měsíce. Evropskou investiční banku účastníci vrcholné schůzky vyzvali, aby pozastavila podpis nových finančních operací v Rusku, členské země unie budou koordinovat své postoje v řídících orgánech Evropské banky pro obnovu a rozvoj tak, aby také tato instituce zmrazila financování nových operací v Ruské federaci. Rusko na novou vlnu sankcí reagovalo velmi ostře. Prezident Vladimír Putin řekl novinářům, že nové sankce přivedou rusko-americké vztahy do slepé uličky a poškodí je. Ministerstvo zahraničí považuje americké sankce za, cituji „primitivní pokus pomstít se za to, že se situace na Ukrajině nevyvíjí podle amerických představ“. Evropská unie podle Moskvy zase podlehla americkému vydírání. Skutečný hospodářský dopad sankcí se projeví v horizontu několika </w:t>
      </w:r>
      <w:proofErr w:type="spellStart"/>
      <w:proofErr w:type="gramStart"/>
      <w:r>
        <w:t>týdnů.Situace</w:t>
      </w:r>
      <w:proofErr w:type="spellEnd"/>
      <w:proofErr w:type="gramEnd"/>
      <w:r>
        <w:t xml:space="preserve"> na východě Ukrajiny zatím zůstává kritická. Ukrajina dnes obvinila Rusko, že ze svého území sestřelila ukrajinský bojový letoun Su-25. Moskva se k incidentu odmítla vyjádřit. Zda sankce nakonec povedou k uklidnění situace na bojištích, se dozvíme v několika dalších dnech.</w:t>
      </w:r>
    </w:p>
    <w:p w:rsidR="00861284" w:rsidRDefault="00861284" w:rsidP="00861284">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12065" r="5080" b="12065"/>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Dy2gjgMgIAAEIEAAAOAAAAAAAAAAAAAAAAAC4CAABk&#10;cnMvZTJvRG9jLnhtbFBLAQItABQABgAIAAAAIQAxNR1M2gAAAAcBAAAPAAAAAAAAAAAAAAAAAIwE&#10;AABkcnMvZG93bnJldi54bWxQSwUGAAAAAAQABADzAAAAkwUAAAAA&#10;" o:allowincell="f"/>
            </w:pict>
          </mc:Fallback>
        </mc:AlternateContent>
      </w:r>
    </w:p>
    <w:p w:rsidR="00861284" w:rsidRDefault="00861284" w:rsidP="00861284">
      <w:pPr>
        <w:pStyle w:val="Nazcl"/>
      </w:pPr>
      <w:bookmarkStart w:id="1" w:name="c25"/>
      <w:bookmarkEnd w:id="1"/>
      <w:r>
        <w:t>Hledání nového krajského soudce pokračuje</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02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Prezident Miloš Zeman dnes odmítl návrh ministryně spravedlnosti Heleny Válkové na jmenování Jana Veselého předsedou krajského soudu v Ústí nad Labem. Spor kolem toho se táhne už delší dobu a komentář k tomu napsal Ondřej Konrád.</w:t>
      </w:r>
    </w:p>
    <w:p w:rsidR="00861284" w:rsidRDefault="00861284" w:rsidP="00861284"/>
    <w:p w:rsidR="00861284" w:rsidRDefault="00861284" w:rsidP="00861284">
      <w:r>
        <w:t>Ondřej KONRÁD, redaktor</w:t>
      </w:r>
    </w:p>
    <w:p w:rsidR="00861284" w:rsidRDefault="00861284" w:rsidP="00861284">
      <w:r>
        <w:t>--------------------</w:t>
      </w:r>
    </w:p>
    <w:p w:rsidR="00861284" w:rsidRDefault="00861284" w:rsidP="00861284">
      <w:r>
        <w:t xml:space="preserve">Necelý týden poté, co ministryně spravedlnosti po delším váhání a odkladech nakonec postoupila hlavě státu návrh na jmenování předsedou Krajského soudu v Ústí nad Labem Jana Veselého, vstoupil trochu nečekaně do řešení komplikovaného sporu prezident. Veselého instalovat totiž odmítl. </w:t>
      </w:r>
      <w:r>
        <w:lastRenderedPageBreak/>
        <w:t xml:space="preserve">Vyšel tak vstříc námitkám části osob uvnitř justice, </w:t>
      </w:r>
      <w:proofErr w:type="gramStart"/>
      <w:r>
        <w:t>kteří</w:t>
      </w:r>
      <w:proofErr w:type="gramEnd"/>
      <w:r>
        <w:t xml:space="preserve"> protestovali proti verdiktu ministerské komise, jíž předsedala na jaře ještě náměstkyně resortu spravedlnosti Hana Marvanová. S poukazem na to, že Veselý, dosavadní šéf mělnického okresního soudu, nemá za sebou praxi u soudu krajského. Ta sice bývá obvyklá, nikoli však nutná. A námitky zněly také přímo od ústeckých soudců, neboť v komisi měl podle nich být někdo z jejich řad. Dodejme, že v konkursu neuspěli také tamní místopředsedové. A že se Krajské soudy v Ústí nad Labem i v Brně, tam se ovšem funkce šéfa ujme Milan Bořek, druhý navržený kandidát ministryně Heleny Válkové, jehož prezident ve čtvrtek akceptoval, figurovaly v minulých letech ve výročních zprávách BIS kvůli podezření z klientelismu a prorůstání soudů s podsvětím, i kvůli manipulacím při konkurzních řízeních. Marvanová, nikoli sama, ale z titulu své funkce nejslyšitelněji, Veselého výběr hájila, neboť podle ní v Mělníku zlepšil a zrychlil chod úřadu. A naznačovala, že za výhradami vůči němu stojí osoby, jimž je příchod předsedy „zvenku“, a tedy místními poměry nedotčeného, na překážku. Kauza pak byla jedním z důvodů odchodu Marvanové z ministerstva. Podle některých komentátorů dokonce hlavní příčinou. O to bylo překvapivější, že po rezignaci Marvanové ministryně přece respektovala verdikt komise a Veselého jmenování navrhla. Jakoby tím říkala, že to s osobními neshodami nesouvisí. Kdo má sklon ke spřádání konspiračních teorií, může si ale myslet, že byla Válková s prezidentem o odmítnutí Veselého předem dohodnuta. Čemuž by navíc odpovídaly spekulace, podle nichž Miloš Zeman kolem sebe soustřeďuje kroužek ministrů, a po ztrátách Strany práv občanů ve volbách a oslabení části jemu nakloněné ČSSD, tak hledá průnik ke vlivu na chod státu. Helena Válková má patřit mezi členy kabinetu, s nimiž si prezident dobře rozumí. A jestliže nyní její návrh odmítl, navenek to jakési tiché spojenectví popírá, ve skutečnosti je to ale naopak. Jenže jak řečeno, to vše je nepochybně jen z říše konspirační spekulace. Faktem zůstává, že prezident má právo šéfy krajských soudců jmenovat i nejmenovat, v tomto případě se nadto může opírat i o negativní stanovisko Soudcovské unie. Výběrové řízení na šéfovství ústeckého soudu se tedy bude na podzim opakovat, Veselý by se do něj jistě mohl přihlásit znovu, ale asi by to nemělo valného smyslu. Podstatné bude, v jakém složení k tendru zasedne komise zřízená ministerstvem i zda se v ní tentokrát už objeví ústečtí zástupci. Názor Hany Marvanové, podle níž by o předsedovi raději neměli rozhodovat jeho příští podřízení, jistě něco je. A Helena Válková rovněž jistě chce zlepšit obraz léta kritizované české justice.</w:t>
      </w:r>
    </w:p>
    <w:p w:rsidR="00861284" w:rsidRDefault="00861284" w:rsidP="00861284">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l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CkSIdjGj94+Hxe/f4DTmjPynghy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NTD/uUxAgAAQgQAAA4AAAAAAAAAAAAAAAAALgIAAGRy&#10;cy9lMm9Eb2MueG1sUEsBAi0AFAAGAAgAAAAhADE1HUzaAAAABwEAAA8AAAAAAAAAAAAAAAAAiwQA&#10;AGRycy9kb3ducmV2LnhtbFBLBQYAAAAABAAEAPMAAACSBQAAAAA=&#10;" o:allowincell="f"/>
            </w:pict>
          </mc:Fallback>
        </mc:AlternateContent>
      </w:r>
    </w:p>
    <w:p w:rsidR="00861284" w:rsidRDefault="00861284" w:rsidP="00861284">
      <w:pPr>
        <w:pStyle w:val="Nazcl"/>
      </w:pPr>
      <w:bookmarkStart w:id="2" w:name="c26"/>
      <w:bookmarkEnd w:id="2"/>
      <w:r>
        <w:t>Služební zákon spálil Sobotka i Kalousek</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03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 xml:space="preserve">Poslanci vládní koalice schválili ve druhém čtení návrh služebního zákona a poslali ho do takzvaného třetího čtení. Proti návrhu ale hlasitě protestuje opozice. A hrozí dokonce obstrukcemi. Spor vlády a opozice o služební zákon komentuje Jiří </w:t>
      </w:r>
      <w:proofErr w:type="spellStart"/>
      <w:r>
        <w:t>Leschtina</w:t>
      </w:r>
      <w:proofErr w:type="spellEnd"/>
      <w:r>
        <w:t>.</w:t>
      </w:r>
    </w:p>
    <w:p w:rsidR="00861284" w:rsidRDefault="00861284" w:rsidP="00861284"/>
    <w:p w:rsidR="00861284" w:rsidRDefault="00861284" w:rsidP="00861284">
      <w:r>
        <w:t>Jiří LESCHTINA, redaktor</w:t>
      </w:r>
    </w:p>
    <w:p w:rsidR="00861284" w:rsidRDefault="00861284" w:rsidP="00861284">
      <w:r>
        <w:t>--------------------</w:t>
      </w:r>
    </w:p>
    <w:p w:rsidR="00861284" w:rsidRDefault="00861284" w:rsidP="00861284">
      <w:r>
        <w:t xml:space="preserve">Spoléhání politiků na naši krátkou paměť je někdy až dojemné. Například když Bohuslav Sobotka reagoval na chystanou obstrukci opozice kvůli služebnímu zákonu slovy: "Kalousek se chová jak žhář, který nejprve zavinil požár a teď blokuje příjezd hasičů." Opravdu si ministerský předseda myslí, že jsme zapomněli, kdo tady první škrtl sirkou? Přece to byla Špidlova vláda, v níž byl Sobotka ministrem financí, která přijala v roce 2002 zákon o státní službě, aby splnila zásadní podmínku k našemu vstupu do Evropské unie. A byla to táž vláda, jež pak pozastavila účinnost tohoto zákona, což bylo poprvé a zdaleka ne naposledy, co jsme tak hezky </w:t>
      </w:r>
      <w:proofErr w:type="spellStart"/>
      <w:r>
        <w:t>počesku</w:t>
      </w:r>
      <w:proofErr w:type="spellEnd"/>
      <w:r>
        <w:t xml:space="preserve"> vypekli Brusel. Uvedení zákona do života pak úspěšně bránily vlády premiérů Grosse, Paroubka i Topolánka. Nečasův kabinet pak vše dovršil tím, že místo aby přijal původní normu, začal připravovat nový zákon. Při pohledu na současnou bitvu v parlamentu, je tedy dobré si připomínat, že za vleklé odsouvání služebního zákona odpovídají ODS, TOP 09, lidovci i sociální demokraté. Jak ale prizmatem sdílené viny pohlížet na vyhrůžky ODS a TOP 09 obstrukcí? Mají na ni právo, jako každá opozice, </w:t>
      </w:r>
      <w:proofErr w:type="gramStart"/>
      <w:r>
        <w:t>jejíž</w:t>
      </w:r>
      <w:proofErr w:type="gramEnd"/>
      <w:r>
        <w:t xml:space="preserve"> úkolem je neustále vyvíjet tlak na vládu, využívat každé příležitosti, jak vyjít ze stínu, který vrhají do opozičních lavic strany u moci. A zatím to vypadá, že opoziční lídři Kalousek a Fiala by byli schopni sehrát promyšlené a natahované představení. Ke zděšení vládních poslanců, pronásledovaných vidinou stornovaných rodinných zájezdů za sluncem. Z morálního hlediska je ale přinejmenším pochybný bojkot hlasování o zákonu, jehož vzniku ODS i TOP 09 po léta bránily. Fiala s Kalouskem jsou si toho zřejmě vědomi, a proto </w:t>
      </w:r>
      <w:r>
        <w:lastRenderedPageBreak/>
        <w:t xml:space="preserve">nabízejí koalici jednání o kompromisech. Tím staví do choulostivé situace vládu, jejíž dvě třetiny mají u služebního zákona stejnou porci másla na hlavě, jako občanská pravice. Odmítat jednání s opozicí by tak bylo ze strany lidovců a sociálních demokratů stejně nemorální, jako případná obstrukce Kalouska a spol. Zvlášť když návrh služebního zákona je problematický. Zejména diskriminační paragrafy, znemožňující kandidovat na vyšší funkce lidem mimo státní správu, by mohly narazit jak u Ústavního soudu, tak u Evropské komise. Koalice tak sklízí plody toho, že se nechala vlákat do pasti Milošem Zemanem, který schválením nezralého poslaneckého návrhu v prvním čtení podmínil jmenování Andreje </w:t>
      </w:r>
      <w:proofErr w:type="spellStart"/>
      <w:r>
        <w:t>Babiše</w:t>
      </w:r>
      <w:proofErr w:type="spellEnd"/>
      <w:r>
        <w:t xml:space="preserve"> ministrem. Zákon tak neprošel vládou, a koalice ho pak na poslaneckém koleně dotvářela metodou, jakým pekla dort známá zvířecí dvojka z pohádky Josefa Čapka. Teď ale už skutečně jde do tuhého a je třeba hasit. Stříkačky by se měli chopit hlavně Kalousek se Sobotkou, kteří jeden jako druhý zatápěli pod služebním zákonem s vervou pyromanů.</w:t>
      </w:r>
    </w:p>
    <w:p w:rsidR="00861284" w:rsidRDefault="00861284" w:rsidP="00861284">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11430" r="5080" b="1270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861284" w:rsidRDefault="00861284" w:rsidP="00861284">
      <w:pPr>
        <w:pStyle w:val="Nazcl"/>
      </w:pPr>
      <w:bookmarkStart w:id="3" w:name="c27"/>
      <w:bookmarkEnd w:id="3"/>
      <w:r>
        <w:t xml:space="preserve">Soudní případ </w:t>
      </w:r>
      <w:proofErr w:type="spellStart"/>
      <w:r>
        <w:t>MUDr</w:t>
      </w:r>
      <w:proofErr w:type="spellEnd"/>
      <w:r>
        <w:t xml:space="preserve"> Jaroslava Bartáka</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04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Nejvyšší soud dnes částečně zrušil rozsudek za sexuální násilí v kauze lékaře Jaroslava Bartáka. Některá obvinění proti němu znovu projedná Městský soud v Praze. Nejvyšší soud ho ale v jiných bodech obžaloby uznal vinným a uložil mu trest 12 let vězení. Nad jeho případem uvažuje Martin Schulz.</w:t>
      </w:r>
    </w:p>
    <w:p w:rsidR="00861284" w:rsidRDefault="00861284" w:rsidP="00861284"/>
    <w:p w:rsidR="00861284" w:rsidRDefault="00861284" w:rsidP="00861284">
      <w:r>
        <w:t>Martin SCHULZ, redaktor</w:t>
      </w:r>
    </w:p>
    <w:p w:rsidR="00861284" w:rsidRDefault="00861284" w:rsidP="00861284">
      <w:r>
        <w:t>--------------------</w:t>
      </w:r>
    </w:p>
    <w:p w:rsidR="00861284" w:rsidRDefault="00861284" w:rsidP="00861284">
      <w:r>
        <w:t>V soudní síni vypadá schlíple a nepřítomně. Pohybuje a chová se, jako by se ho soudní líčení netýkalo, jako by byl v nesprávnou chvíli na nesprávném místě. Nepohledný, nevýrazným hlasem mumlající mužík, který působí dojmem mimoně, nebo také, jak známe z dokumentárních snímků, dojmem masového vraha či válečného zločince. Dokonce i ve chvíli, kdy mu soudce oznamuje, že mu byl snížen trest ze 14 na 12 let, neprojevuje žádné emoce. A to, pěkně prosím, emoce nejsou totéž, co city, emoce jsou blíže našim instinktům a je zatraceně těžké je skrývat.  Kdo neprojevuje emoce, ten je s největší pravděpodobností ani nemá. A člověk, který nemá emoce se, zjednodušeně řečeno, poněkud vzdaluje normální lidské populaci. Je hodně a nejspíš nevyléčitelně nemocný. Nic ve zlém, je to jistě povrchní tvrzení, ale doktora Jaroslava Bartáka, souzeného za masivní sexuální zneužívání vlastních podřízených, jakož i za další zločiny včetně přípravy tří vražd, bych já osobně již od pohledu nejspíš přes práh svého obydlí nepustil, respektive mít ho za osobního kardiologa, asi bych se poohlédl po jiném lékaři. Pro milovníky konspiračních teorií je proto tento poněkud „</w:t>
      </w:r>
      <w:proofErr w:type="spellStart"/>
      <w:r>
        <w:t>strejcovsky</w:t>
      </w:r>
      <w:proofErr w:type="spellEnd"/>
      <w:r>
        <w:t xml:space="preserve">“ vyhlížející novodobý „Modrovous“ pravým zlatým dolem. Doktor Barták totiž býval velmi vlivnou osobou. Jen málokdo se může chlubit takovou sbírkou fotografií se špičkami naší politické scény, i když pravda, některé z těchto špiček jsou v současnosti spíše zase opakem špičky, tedy asi krátery. Jedna z teorií, které by tedy mohly nějakým způsobem svědčit ve prospěch MUDr. Bartáka je ta, která vysvětluje jeho uvržení do šatlavy jako pomstu některých oněch mocných. Měl na ně doktor Barták cosi vědět a jejich konspirace proti němu pak měla údajně vést i k jeho odsouzení k dlouholetému žaláři. Jakým směrem se má představivost veřejnosti ubírat, naznačují podrobnosti o třech z vězení plánovaných vraždách, o jejichž provedení měl doktor Barták požádat jednoho významného zločince, s nímž sdílel libereckou věznici. Pan Barták žádal zavraždit bývalé kolegy z charitativní organizace </w:t>
      </w:r>
      <w:proofErr w:type="spellStart"/>
      <w:r>
        <w:t>Lion´s</w:t>
      </w:r>
      <w:proofErr w:type="spellEnd"/>
      <w:r>
        <w:t xml:space="preserve"> Club, bývalého šéfa vojenské rozvědky Andora Šándora, pravoslavného kněze Eugena </w:t>
      </w:r>
      <w:proofErr w:type="spellStart"/>
      <w:r>
        <w:t>Freimanna</w:t>
      </w:r>
      <w:proofErr w:type="spellEnd"/>
      <w:r>
        <w:t xml:space="preserve"> a též advokáta Oldřicha </w:t>
      </w:r>
      <w:proofErr w:type="spellStart"/>
      <w:r>
        <w:t>Choděru</w:t>
      </w:r>
      <w:proofErr w:type="spellEnd"/>
      <w:r>
        <w:t>. Zároveň měl najatý vrah získat od těchto lidí na 60 miliónů korun jakéhosi výpalného, s nimiž Barták plánoval uprchnout do Běloruska. No, řekněte, není to lepší než leckterý film s Jamesem Bondem? Já vím, není. Tady asi šlo opravdu o život. Pan Barták nyní u Nejvyššího soudu částečně uspěl, pasáže jeho obvinění se budou znovu projednávat u Městského soudu v Praze. Snad poté budeme všichni pravdě blíž.</w:t>
      </w:r>
    </w:p>
    <w:p w:rsidR="00861284" w:rsidRDefault="00861284" w:rsidP="00861284">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5715" r="5080" b="889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861284" w:rsidRDefault="00861284" w:rsidP="00861284">
      <w:pPr>
        <w:pStyle w:val="Nazcl"/>
      </w:pPr>
      <w:bookmarkStart w:id="4" w:name="c28"/>
      <w:bookmarkEnd w:id="4"/>
      <w:r>
        <w:t>Vraťte nám minulost</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05    18:10 </w:t>
      </w:r>
      <w:r>
        <w:rPr>
          <w:color w:val="007FAE"/>
          <w:highlight w:val="cyan"/>
        </w:rPr>
        <w:t>Názory a argumenty</w:t>
      </w:r>
    </w:p>
    <w:p w:rsidR="00861284" w:rsidRDefault="00861284" w:rsidP="00861284">
      <w:pPr>
        <w:pStyle w:val="Autcl"/>
      </w:pPr>
      <w:r>
        <w:lastRenderedPageBreak/>
        <w:t xml:space="preserve">            </w:t>
      </w:r>
    </w:p>
    <w:p w:rsidR="00861284" w:rsidRDefault="00861284" w:rsidP="00861284">
      <w:r>
        <w:t>Jan BEDNÁŘ, moderátor</w:t>
      </w:r>
    </w:p>
    <w:p w:rsidR="00861284" w:rsidRDefault="00861284" w:rsidP="00861284">
      <w:r>
        <w:t>--------------------</w:t>
      </w:r>
    </w:p>
    <w:p w:rsidR="00861284" w:rsidRDefault="00861284" w:rsidP="00861284">
      <w:r>
        <w:t>Občas lamentujeme nad tím, že se nedokážeme dostatečně vyrovnávat s naší nedávnou minulostí, kde jsme žili v nesvobodných poměrech a na nepříjemnou minulost spíše zapomínáme. Svůj názor na tento problém přináší v následující poznámce také Petr Holub.</w:t>
      </w:r>
    </w:p>
    <w:p w:rsidR="00861284" w:rsidRDefault="00861284" w:rsidP="00861284"/>
    <w:p w:rsidR="00861284" w:rsidRDefault="00861284" w:rsidP="00861284">
      <w:r>
        <w:t>Petr HOLUB, redaktor</w:t>
      </w:r>
    </w:p>
    <w:p w:rsidR="00861284" w:rsidRDefault="00861284" w:rsidP="00861284">
      <w:r>
        <w:t>--------------------</w:t>
      </w:r>
    </w:p>
    <w:p w:rsidR="00861284" w:rsidRDefault="00861284" w:rsidP="00861284">
      <w:r>
        <w:t xml:space="preserve">Historie minulost připomíná, ale svým výkladem zároveň ničí některé její důležité rozměry. O značnou část a někdy i skoro celou minulost mohou přijít jednotlivci, společenské skupiny, ale také celé národy. Česko je toho názorným příkladem, protože prakticky zapomnělo na to, co lidé zažívali za Rakouska-Uherska a zvláště za první světové války, jejíž stoleté výročí si teď připomínáme. Mechanismus likvidace vzpomínek na minulé události je v Česku dobře zaveden, jak třeba ukazuje opakování televizního seriálu Třicet případů majora Zemana. V dobře známé epizodě Mimikry se popisuje prostředí undergroundu. Scénáristé ze Státní bezpečnosti spojili tři motivy: produkci hudebních skupin, zabití mladé dívky předávkováním drog a únos letadla do Mnichova. </w:t>
      </w:r>
      <w:proofErr w:type="spellStart"/>
      <w:r>
        <w:t>StB</w:t>
      </w:r>
      <w:proofErr w:type="spellEnd"/>
      <w:r>
        <w:t xml:space="preserve"> tak spojila tři motivy, kde byli protagonisty vlasatí mládenci, i když ve skutečnosti šlo o oddělené případy. Tím byla zdůvodněna společenská nebezpečnost nezávislé rockové scény a nutnost policejních zásahů proti hudebním skupinám. Dnes se historie undergroundu hodnotí jinak. Šlo o chvályhodné hnutí avantgardní mládeže, která hudební produkcí protestovala proti komunistické diktatuře. Tímto výkladem se však zakryla důležitá stránka undergroundu, totiž jeho souvislost s kriminálním podsvětím. Kdo v sedmdesátých letech underground poznal, setkal se jak s avantgardními umělci, tak s kriminálníky. Právě lidé z undergroundu byli vynálezci snadno dostupné tvrdé drogy pervitin a k zabití dívky předávkováním na pražském Bohdalci skutečně došlo. Paradoxně tento rozměr života mládeže připomíná jenom zmanipulovaný televizní seriál. Mládež ze sedmdesátých let tak přišla o část své minulosti, byť šlo o její temnou stránku. Češi ovšem vygumovali ze své minulosti mnohem důležitější stránky, prakticky do ní nepočítají celé Rakousko-Uhersko. V hlavním proudu tuzemského dějepisu se změnilo na žalář národů, ze kterého se Češi stále chtěli dostat. Podařilo se jim to za první světové války díky zahraničnímu odboji a hrdinským skutkům legií. Když se dnes připomíná začátek první světové války, která byla vyhlášena koncem července 1914, tak bude zajímavé sledovat, jaké interpretace sto let staré minulosti historici nabídnou. Legie skutečně existovaly, výrazněji však zasáhly do bojů s rakousko-uherskou armádou pouze v jediné větší bitvě u Zborova, jinak šlo o nevýznamné potyčky. Proslavily se až pozdějším bojem proti bolševikům. V samotné válce se Češi naopak aktivně účastnili bojů na rakouské straně a jejich bojové výkony zdaleka nepatřily k nejhorším. Je tedy otázka, jestli se něco dozvíme například o tom, že mezi patnácti regimenty s největším počtem vyznamenání v rakousko-uherské armádě byly tři české, konkrétně z Písku, Kroměříže a Českých Budějovic. To byla kromě regimentů z německé části monarchie vůbec nejlepší bilance. Češi ve válce za císaře také trpěli stejně jako ostatní národy. Když při zimním přechodu albánských hor zemřela většina ze </w:t>
      </w:r>
      <w:proofErr w:type="gramStart"/>
      <w:r>
        <w:t>sedmdesáti</w:t>
      </w:r>
      <w:proofErr w:type="gramEnd"/>
      <w:r>
        <w:t xml:space="preserve"> tisíc rakousko-uherských vojáků v srbském zajetí, nejméně každý pátý byl Čech. Brzy uvidíme, jestli historici i tyto příběhy z naší minulosti vygumovali.</w:t>
      </w:r>
    </w:p>
    <w:p w:rsidR="00861284" w:rsidRDefault="00861284" w:rsidP="00861284">
      <w:r>
        <w:rPr>
          <w:noProof/>
        </w:rPr>
        <mc:AlternateContent>
          <mc:Choice Requires="wps">
            <w:drawing>
              <wp:anchor distT="0" distB="0" distL="114300" distR="114300" simplePos="0" relativeHeight="251664384"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861284" w:rsidRDefault="00861284" w:rsidP="00861284">
      <w:pPr>
        <w:pStyle w:val="Nazcl"/>
      </w:pPr>
      <w:bookmarkStart w:id="5" w:name="c29"/>
      <w:bookmarkEnd w:id="5"/>
      <w:r>
        <w:t>Rovnost v odměňování neexistuje</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06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Velmi sporné je v současné společnosti rozdílné odměňování mužů a žen. Pokud vykonávají stejnou práci, považujeme to za nespravedlnost. Příčiny a souvislosti tohoto jevu uvádí Roma Joch.</w:t>
      </w:r>
    </w:p>
    <w:p w:rsidR="00861284" w:rsidRDefault="00861284" w:rsidP="00861284"/>
    <w:p w:rsidR="00861284" w:rsidRDefault="00861284" w:rsidP="00861284">
      <w:r>
        <w:t>Roman JOCH, redaktor</w:t>
      </w:r>
    </w:p>
    <w:p w:rsidR="00861284" w:rsidRDefault="00861284" w:rsidP="00861284">
      <w:r>
        <w:t>--------------------</w:t>
      </w:r>
    </w:p>
    <w:p w:rsidR="00861284" w:rsidRDefault="00861284" w:rsidP="00861284">
      <w:r>
        <w:t xml:space="preserve">Asi bych měl začít plným doznáním: miluji svobodu, nenávidím rovnost. Přesněji, miluji svobodu - a proto nenávidím rovnost. My lidé jsme nestejní, jsme odlišní, lišíme se od sebe v talentech, nadáních, schopnostech, zálibách. Prostě nejsme identičtí. Tudíž čím větší máme svobodu, tím více můžeme své přirozené nestejnosti projevovat a tím větší majetková nerovnost ve společnosti nastane. A je to </w:t>
      </w:r>
      <w:r>
        <w:lastRenderedPageBreak/>
        <w:t xml:space="preserve">tak v pořádku. Nerovnost je přirozená, rovnost je umělá. Ve společnosti se vždy spontánně ustaví nerovnost, nikdy rovnost. Tu lze ustavit jedině státní intervencí, diktátem, donucením. Sama nikdy nevznikne. Rovnost znamená stejnost, nudu, šeď. Nemám ji rád ve sportu, nemám ji rád v kultuře, nemám ji rád v životě. Co mám rád místo ní, co je jejím opakem? Výtečnost. Ta je opakem rovnosti. Pokud ve sportu jsou si všichni rovni, jsou stejní, veškeré vzrušení ze hry se vytrácí. Pokud v umění jsou všichni rovni-stejní, stejně malují, stejně zpívají, je tu šílená nuda. To, co chceme místo ní, jsou výkony, výtečnost, bravura. Přesto je rovnostářství jednou z nejsilnějších ideologických vášní dneška. Jednou z jeho aktuálních mánií je mantra „stejný plat za stejnou práci“ mezi muži a ženami. Tvrdí se nám, že ženy dostávají za stejnou práci nižší mzdu než muži, a to je prý nespravedlivé. Uveďme toto tvrzení na pravou míru. Ano, ženy jako celek mají nižší příjmy než muži jako celek. Ale to proto, že ženy více než muži pracují na nižší než plné úvazky. Když se však podíváme na jednotlivé profese, vidíme, že platy mužů a žen se zase až tak moc neliší. Pokud jde o státní sféru, tam jsou platy tabulkové a tudíž mezi ženami a muži se neliší vůbec. Platy jsou ve státní sféře naprosto rovné, stejné pro muže i ženy. Pokud jde o sféru soukromou, ta je, no ano, soukromá, takže tam jsou platy dané vzájemnou dohodou zaměstnavatele a zaměstnance či zaměstnankyně; a jak jsou vysoké či nízké, do toho někomu třetímu nic není. Redaktoři Českého rozhlasu </w:t>
      </w:r>
      <w:proofErr w:type="gramStart"/>
      <w:r>
        <w:t>neví</w:t>
      </w:r>
      <w:proofErr w:type="gramEnd"/>
      <w:r>
        <w:t>, jaký já mám měsíční příjem a já zase nevím, jaký měsíční příjem mají oni. A je to tak správně. Zato o našich příjmech má naprostý přehled náš společný „přítel“, daňový úřad. Existuje objektivní důvod, proč ženy mají v průměru nižší příjmy než muži, daný samotnou lidskou přirozeností; biologií a fyziologií člověka. Na vzniku nové lidské bytosti, dítěte, se stejnou mírou podílejí muži i ženy, otec i matka. Plození potomka je společná, rovná aktivita. Ale momentem zplození vstupuje do života nestejnost, nerovnost: to žena, nikoli muž, dítě devět měsíců ve svém lůně nosí. Žena, nikoli muž, dítě rodí. A žena, nikoli muž, primárně o novorozence pečuje. Žena se v tomto období svého života samozřejmě nemůže naplno věnovat zaměstnání, neboť má práci odpovědnější a náročnější. Čtyřiadvacet hodin denně. A proto si zaslouží speciální ochranu. Nejde o to, aby ženy i muži měli rovné, stejné platy, ale jde o to, aby muž, když je jeho žena doma s malým dítětem, vydělával dost na to, aby uživil celou svou rodinu. Nejde o to, aby muži i ženy dogmaticky měli stejné, rovné platy, ale jde o to, aby rodiny jako celek měly příjmy dostatečně vysoké na uživení všech svých členů. Jak věděli už moudří lidé všech doba a věků, ve správně uspořádané polis hlavní referenční jednotkou není vykořeněný, atomizovaný jednotlivec, nýbrž rodina.</w:t>
      </w:r>
    </w:p>
    <w:p w:rsidR="00861284" w:rsidRDefault="00861284" w:rsidP="00861284">
      <w:r>
        <w:rPr>
          <w:noProof/>
        </w:rPr>
        <mc:AlternateContent>
          <mc:Choice Requires="wps">
            <w:drawing>
              <wp:anchor distT="0" distB="0" distL="114300" distR="114300" simplePos="0" relativeHeight="251665408"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861284" w:rsidRDefault="00861284" w:rsidP="00861284">
      <w:pPr>
        <w:pStyle w:val="Nazcl"/>
      </w:pPr>
      <w:bookmarkStart w:id="6" w:name="c30"/>
      <w:bookmarkEnd w:id="6"/>
      <w:r>
        <w:t>Životní jubileum Angely Merkelové</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07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 xml:space="preserve">Německá kancléřka Angela Merkelová oslavuje des kulaté výročí svého narození. Vedle blahopřání je to i důvod k ohlédnutí nad její politickou kariérou. Slovo má Richard </w:t>
      </w:r>
      <w:proofErr w:type="spellStart"/>
      <w:r>
        <w:t>Seemann</w:t>
      </w:r>
      <w:proofErr w:type="spellEnd"/>
      <w:r>
        <w:t>.</w:t>
      </w:r>
    </w:p>
    <w:p w:rsidR="00861284" w:rsidRDefault="00861284" w:rsidP="00861284"/>
    <w:p w:rsidR="00861284" w:rsidRDefault="00861284" w:rsidP="00861284">
      <w:r>
        <w:t>Richard SEEMANN, redaktor</w:t>
      </w:r>
    </w:p>
    <w:p w:rsidR="00861284" w:rsidRDefault="00861284" w:rsidP="00861284">
      <w:r>
        <w:t>--------------------</w:t>
      </w:r>
    </w:p>
    <w:p w:rsidR="00861284" w:rsidRDefault="00861284" w:rsidP="00861284">
      <w:r>
        <w:t xml:space="preserve">Německá spolková kancléřka Angela Merkelová se dožívá životního jubilea v plné síle a pracovním nasazení. V Riu de </w:t>
      </w:r>
      <w:proofErr w:type="spellStart"/>
      <w:proofErr w:type="gramStart"/>
      <w:r>
        <w:t>Janeiru</w:t>
      </w:r>
      <w:proofErr w:type="spellEnd"/>
      <w:proofErr w:type="gramEnd"/>
      <w:r>
        <w:t xml:space="preserve">, když před tím byla v Pekingu, si vychutnala nejen triumf německého fotbalového mužstva. Jednala zde s prezidentem Vladimírem </w:t>
      </w:r>
      <w:proofErr w:type="spellStart"/>
      <w:r>
        <w:t>Putinem</w:t>
      </w:r>
      <w:proofErr w:type="spellEnd"/>
      <w:r>
        <w:t xml:space="preserve"> o Ukrajině, a následné dny zavítala na konferenci západních balkánských států do Dubrovníku, které doufají, že se obdobně jako Chorvatsko a Slovinsko stanou unijními zeměmi. V předvečer svých narozenin hovořila telefonicky poprvé od vypuknutí špionážní aféry s americkým prezidentem. To jen potvrzuje, že ve svých šedesáti letech, kterých se ve čtvrtek dožívá, je osobností, která svou zemi za devět let v úřadu spolkové kancléřky dovedla mezi rozhodující mocnosti. Byla dcerou luteránského pastora, který se přestěhoval do Německé demokratické republiky. Jako nadprůměrně nadaná matematička získala doktorát z fyziky a pracovala jako vědecká pracovnice na Akademii věd v Berlíně. Přestože byla funkcionářkou komunistické mládežnické organizace FDJ, odmítla se stát příslušnicí vládnoucí strany a ani se nezapletla se státní bezpečností. Během převratu koncem roku 1989 vstoupila do nově vzniklé strany Demokratického zlomu, DA, odkud v následné fúzi s CDU již jako její člen byla zvolena do celoněmeckého </w:t>
      </w:r>
      <w:proofErr w:type="spellStart"/>
      <w:r>
        <w:t>Bundestagu</w:t>
      </w:r>
      <w:proofErr w:type="spellEnd"/>
      <w:r>
        <w:t xml:space="preserve">. Odtud začala její vrcholová politická kariéra, která přes ministerská křesla vedla do funkce vlivného generálního tajemníka strany v roce 1998. Po aféře kolem darů, která nakonec smetla předsedu CDU a spolkového kancléře Helmuta Kohla, zaujala koncem roku 2001 jeho </w:t>
      </w:r>
      <w:r>
        <w:lastRenderedPageBreak/>
        <w:t xml:space="preserve">funkci. Čtyři roky poté se stala spolkovou kancléřkou, kterou nepřetržitě zastává po devět let. V současné době stojí v čele ekonomicky nejsilnějšího státu Evropské unie, která je jejím rozhodujícím činitelem. Má kdykoliv přímé spojení s předními světovými politiky jako s prezidenty Spojených států a Ruské federace. S nimi se společně podílí na řešení světové situace, jak se nyní ukazuje v případě Ukrajiny. Po smutných zkušenostech s koncem vlády obdobně silných osobností jako byl Konrád </w:t>
      </w:r>
      <w:proofErr w:type="spellStart"/>
      <w:r>
        <w:t>Adenauer</w:t>
      </w:r>
      <w:proofErr w:type="spellEnd"/>
      <w:r>
        <w:t xml:space="preserve"> a Helmuth Kohl se nyní údajně uvažuje o důstojnějším odchodu Merkelové z kancléřské funkce. Podle nejnovějšího vydání „Der </w:t>
      </w:r>
      <w:proofErr w:type="spellStart"/>
      <w:r>
        <w:t>Spiegel</w:t>
      </w:r>
      <w:proofErr w:type="spellEnd"/>
      <w:r>
        <w:t xml:space="preserve">“ hodlá uvolnit své místo ještě před koncem legislativního období </w:t>
      </w:r>
      <w:proofErr w:type="spellStart"/>
      <w:r>
        <w:t>Bundestagu</w:t>
      </w:r>
      <w:proofErr w:type="spellEnd"/>
      <w:r>
        <w:t xml:space="preserve">, ačkoliv ještě nedávno prohlásila, že na něm chce setrvat. Hovoří se i o její nástupkyni, kterou by se prý mohla stát opět žena nynější rázná ministryně obrany pětinásobná matka Uršula von der </w:t>
      </w:r>
      <w:proofErr w:type="spellStart"/>
      <w:r>
        <w:t>Leyenová</w:t>
      </w:r>
      <w:proofErr w:type="spellEnd"/>
      <w:r>
        <w:t>. Angela Merkelová by poté přešla na mezinárodní scénu, převzít funkci generální tajemnice OSN nebo stanout v čele Evropské komise.</w:t>
      </w:r>
    </w:p>
    <w:p w:rsidR="00861284" w:rsidRDefault="00861284" w:rsidP="00861284">
      <w:r>
        <w:rPr>
          <w:noProof/>
        </w:rPr>
        <mc:AlternateContent>
          <mc:Choice Requires="wps">
            <w:drawing>
              <wp:anchor distT="0" distB="0" distL="114300" distR="114300" simplePos="0" relativeHeight="251666432" behindDoc="0" locked="0" layoutInCell="0" allowOverlap="1">
                <wp:simplePos x="0" y="0"/>
                <wp:positionH relativeFrom="column">
                  <wp:posOffset>14605</wp:posOffset>
                </wp:positionH>
                <wp:positionV relativeFrom="paragraph">
                  <wp:posOffset>109855</wp:posOffset>
                </wp:positionV>
                <wp:extent cx="6305550" cy="4445"/>
                <wp:effectExtent l="13970" t="12065" r="5080" b="12065"/>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861284" w:rsidRDefault="00861284" w:rsidP="00861284">
      <w:pPr>
        <w:pStyle w:val="Nazcl"/>
      </w:pPr>
      <w:bookmarkStart w:id="7" w:name="c31"/>
      <w:bookmarkEnd w:id="7"/>
      <w:proofErr w:type="spellStart"/>
      <w:r>
        <w:t>Ekonomiský</w:t>
      </w:r>
      <w:proofErr w:type="spellEnd"/>
      <w:r>
        <w:t xml:space="preserve"> výsledek brazilského šampionátu</w:t>
      </w:r>
    </w:p>
    <w:p w:rsidR="00861284" w:rsidRDefault="00861284" w:rsidP="00861284">
      <w:pPr>
        <w:pStyle w:val="Hlavcl"/>
      </w:pPr>
      <w:r>
        <w:t xml:space="preserve">17.7.2014    </w:t>
      </w:r>
      <w:proofErr w:type="spellStart"/>
      <w:r>
        <w:t>ČRo</w:t>
      </w:r>
      <w:proofErr w:type="spellEnd"/>
      <w:r>
        <w:t xml:space="preserve"> </w:t>
      </w:r>
      <w:proofErr w:type="gramStart"/>
      <w:r>
        <w:t>Plus    str.</w:t>
      </w:r>
      <w:proofErr w:type="gramEnd"/>
      <w:r>
        <w:t xml:space="preserve"> 08    18:10 </w:t>
      </w:r>
      <w:r>
        <w:rPr>
          <w:color w:val="007FAE"/>
          <w:highlight w:val="cyan"/>
        </w:rPr>
        <w:t>Názory a argumenty</w:t>
      </w:r>
    </w:p>
    <w:p w:rsidR="00861284" w:rsidRDefault="00861284" w:rsidP="00861284">
      <w:pPr>
        <w:pStyle w:val="Autcl"/>
      </w:pPr>
      <w:r>
        <w:t xml:space="preserve">            </w:t>
      </w:r>
    </w:p>
    <w:p w:rsidR="00861284" w:rsidRDefault="00861284" w:rsidP="00861284">
      <w:r>
        <w:t>Jan BEDNÁŘ, moderátor</w:t>
      </w:r>
    </w:p>
    <w:p w:rsidR="00861284" w:rsidRDefault="00861284" w:rsidP="00861284">
      <w:r>
        <w:t>--------------------</w:t>
      </w:r>
    </w:p>
    <w:p w:rsidR="00861284" w:rsidRDefault="00861284" w:rsidP="00861284">
      <w:r>
        <w:t xml:space="preserve">A na závěr našeho pořadu se podíváme do Brazílie, kde právě skončil světový fotbalový šampionát. Jak jej hodnotí například ekonomové, nám řekne Karel </w:t>
      </w:r>
      <w:proofErr w:type="spellStart"/>
      <w:r>
        <w:t>Wichs</w:t>
      </w:r>
      <w:proofErr w:type="spellEnd"/>
      <w:r>
        <w:t>.</w:t>
      </w:r>
    </w:p>
    <w:p w:rsidR="00861284" w:rsidRDefault="00861284" w:rsidP="00861284"/>
    <w:p w:rsidR="00861284" w:rsidRDefault="00861284" w:rsidP="00861284">
      <w:r>
        <w:t>Karel WICHS, redaktor</w:t>
      </w:r>
    </w:p>
    <w:p w:rsidR="00861284" w:rsidRDefault="00861284" w:rsidP="00861284">
      <w:r>
        <w:t>--------------------</w:t>
      </w:r>
    </w:p>
    <w:p w:rsidR="00861284" w:rsidRDefault="00861284" w:rsidP="00861284">
      <w:r>
        <w:t xml:space="preserve">Mistrovství světa ve fotbale skončilo, je čas účtování. Nejen sportovního ale i finančního. Byla to zatím nejdražší přehlídka kopané v dějinách. Útěchou snad může být, že tyto hry jsou každé čtyři roky dražší a dražší. Německo v roce 2006 stály dvě miliardy dolarů, Jihoafrickou republiku šest miliard. Brazilský světový šampionát stál přes 13 miliard. Oproti původnímu odhadu se prodražil téměř o dvě miliardy dolarů. Výdaje se dají snadno spočítat, horší je to se zisky. Otázka je, co všechno do nich zahrnout. Jenom vstupenky, zisky z hotelů a barů? Jeden příklad za všechny. Po dobu mistrovství navštívilo Brazílii přes milion cizinců, tedy víc než se očekávalo. Další milion tvořili sami Brazilci, kteří také navštěvovali zápasy v různých městech. Až se vrátí domů, budou vyprávět a ve svém okolí vzbudí zájem o Brazílii. Německý institut hospodářského průzkumu zveřejnil studii, podle níž světový šampionát v Německu neznamenal žádný hospodářský přínos. Německo se však ve světě propaguje snadněji než Brazílie. Někteří ekonomové soudí, že brazilská vláda měla věnovat miliardy spíše na sociální účely. Jiní tvrdí, že investice do sportovišť jsou pro nastupující mocnost důležité. Ostatně všechna prý mohou být využita jako zábavní arény. Protest narušil už druhý den život ve čtvrti </w:t>
      </w:r>
      <w:proofErr w:type="spellStart"/>
      <w:r>
        <w:t>Copacabana</w:t>
      </w:r>
      <w:proofErr w:type="spellEnd"/>
      <w:r>
        <w:t xml:space="preserve">, kde je největší koncentrace hotelů v Riu de </w:t>
      </w:r>
      <w:proofErr w:type="spellStart"/>
      <w:r>
        <w:t>Janeiro</w:t>
      </w:r>
      <w:proofErr w:type="spellEnd"/>
      <w:r>
        <w:t xml:space="preserve">. Výstavba spojená se šampionátem dala práci tisícům lidí a Olympiáda slibuje další zaměstnanost. Ve světě se ozývají obavy, že se na ni Brazilci nestačí připravit. Místní média však vesměs nepochybují: Před šampionátem se taky říkalo, že budou padat </w:t>
      </w:r>
      <w:proofErr w:type="spellStart"/>
      <w:r>
        <w:t>fušérsky</w:t>
      </w:r>
      <w:proofErr w:type="spellEnd"/>
      <w:r>
        <w:t xml:space="preserve"> postavené stadiony a hořet ulice plné demonstrantů. Prezidentka </w:t>
      </w:r>
      <w:proofErr w:type="spellStart"/>
      <w:r>
        <w:t>Dilma</w:t>
      </w:r>
      <w:proofErr w:type="spellEnd"/>
      <w:r>
        <w:t xml:space="preserve"> </w:t>
      </w:r>
      <w:proofErr w:type="spellStart"/>
      <w:r>
        <w:t>Rousseffová</w:t>
      </w:r>
      <w:proofErr w:type="spellEnd"/>
      <w:r>
        <w:t xml:space="preserve"> slíbila zlepšit městskou dopravu, posílit zdravotnictví a zkvalitnit školy. Podle různých pramenů demonstrovali hlavně představitelé střední třídy, nikoli ti nejchudší. A podle BBC lídři hnutí PASE LIBRE, kteří nepokoje vyvolali a vedli, prohlásili, že jsou se sliby vlády spokojeni a nehodlají se dál bouřit. Nějací demonstranti se však vždycky najdou. Na podzim se bude </w:t>
      </w:r>
      <w:proofErr w:type="spellStart"/>
      <w:r>
        <w:t>Rousseffová</w:t>
      </w:r>
      <w:proofErr w:type="spellEnd"/>
      <w:r>
        <w:t xml:space="preserve"> znovu ucházet o prezidentské křeslo. Jestli jí něco podrazí, nebudou to demonstranti ale úplatkářské aféry její dělnické strany.</w:t>
      </w:r>
    </w:p>
    <w:p w:rsidR="00B51524" w:rsidRPr="005E05D4" w:rsidRDefault="00B51524">
      <w:pPr>
        <w:rPr>
          <w:sz w:val="24"/>
          <w:szCs w:val="24"/>
        </w:rPr>
      </w:pPr>
      <w:bookmarkStart w:id="8" w:name="_GoBack"/>
      <w:bookmarkEnd w:id="8"/>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84"/>
    <w:rsid w:val="00507FA7"/>
    <w:rsid w:val="005E05D4"/>
    <w:rsid w:val="00861284"/>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1284"/>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861284"/>
    <w:pPr>
      <w:spacing w:before="480"/>
      <w:jc w:val="center"/>
    </w:pPr>
    <w:rPr>
      <w:b/>
      <w:bCs/>
      <w:sz w:val="28"/>
      <w:szCs w:val="28"/>
    </w:rPr>
  </w:style>
  <w:style w:type="paragraph" w:customStyle="1" w:styleId="Hlavcl">
    <w:name w:val="Hlavcl"/>
    <w:basedOn w:val="Normln"/>
    <w:next w:val="Autcl"/>
    <w:uiPriority w:val="99"/>
    <w:rsid w:val="00861284"/>
    <w:pPr>
      <w:jc w:val="center"/>
    </w:pPr>
    <w:rPr>
      <w:b/>
      <w:bCs/>
    </w:rPr>
  </w:style>
  <w:style w:type="paragraph" w:customStyle="1" w:styleId="Autcl">
    <w:name w:val="Autcl"/>
    <w:basedOn w:val="Normln"/>
    <w:next w:val="Normln"/>
    <w:uiPriority w:val="99"/>
    <w:rsid w:val="00861284"/>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1284"/>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861284"/>
    <w:pPr>
      <w:spacing w:before="480"/>
      <w:jc w:val="center"/>
    </w:pPr>
    <w:rPr>
      <w:b/>
      <w:bCs/>
      <w:sz w:val="28"/>
      <w:szCs w:val="28"/>
    </w:rPr>
  </w:style>
  <w:style w:type="paragraph" w:customStyle="1" w:styleId="Hlavcl">
    <w:name w:val="Hlavcl"/>
    <w:basedOn w:val="Normln"/>
    <w:next w:val="Autcl"/>
    <w:uiPriority w:val="99"/>
    <w:rsid w:val="00861284"/>
    <w:pPr>
      <w:jc w:val="center"/>
    </w:pPr>
    <w:rPr>
      <w:b/>
      <w:bCs/>
    </w:rPr>
  </w:style>
  <w:style w:type="paragraph" w:customStyle="1" w:styleId="Autcl">
    <w:name w:val="Autcl"/>
    <w:basedOn w:val="Normln"/>
    <w:next w:val="Normln"/>
    <w:uiPriority w:val="99"/>
    <w:rsid w:val="00861284"/>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3650</Words>
  <Characters>21538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2014-08-13T05:54:00Z</dcterms:created>
  <dcterms:modified xsi:type="dcterms:W3CDTF">2014-08-13T05:54:00Z</dcterms:modified>
</cp:coreProperties>
</file>