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VZ10_2022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ČRo Hybešova - Revitalizace zahrady a zpevněných ploch - II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