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850220" w:rsidP="00850220" w14:paraId="37662CA8" w14:textId="77777777">
      <w:pPr>
        <w:pStyle w:val="Title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CA6" w:rsidRPr="00321BCC" w:rsidP="00850220" w14:textId="77777777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path arrowok="t" textboxrect="0,0,21600,21600"/>
                <v:textbox inset="0,0,1.13pt,0">
                  <w:txbxContent>
                    <w:p w:rsidR="00225CA6" w:rsidRPr="00321BCC" w:rsidP="00850220" w14:paraId="0EA36469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CA6" w:rsidRPr="00321BCC" w:rsidP="00850220" w14:textId="77777777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path arrowok="t" textboxrect="0,0,21600,21600"/>
                <v:textbox inset="0,0,0,0">
                  <w:txbxContent>
                    <w:p w:rsidR="00225CA6" w:rsidRPr="00321BCC" w:rsidP="00850220" w14:paraId="2D4FD7ED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CA6" w:rsidRPr="00321BCC" w:rsidP="00850220" w14:textId="77777777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path arrowok="t" textboxrect="0,0,21600,21600"/>
                <v:textbox inset="0,0,1.13pt,0">
                  <w:txbxContent>
                    <w:p w:rsidR="00225CA6" w:rsidRPr="00321BCC" w:rsidP="00850220" w14:paraId="6B1B7962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CA6" w:rsidRPr="00321BCC" w:rsidP="00850220" w14:textId="77777777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path arrowok="t" textboxrect="0,0,21600,21600"/>
                <v:textbox inset="0,0,0,0">
                  <w:txbxContent>
                    <w:p w:rsidR="00225CA6" w:rsidRPr="00321BCC" w:rsidP="00850220" w14:paraId="180CA016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FD3BAF">
        <w:rPr>
          <w:sz w:val="32"/>
        </w:rPr>
        <w:t>SMLOUVA O POSKYTOVÁNÍ SLUŽEB</w:t>
      </w:r>
    </w:p>
    <w:p w:rsidR="00850220" w:rsidRPr="00531939" w:rsidP="00850220" w14:paraId="189B16B4" w14:textId="77777777">
      <w:pPr>
        <w:jc w:val="center"/>
        <w:rPr>
          <w:b/>
        </w:rPr>
      </w:pPr>
      <w:r w:rsidRPr="00531939">
        <w:rPr>
          <w:b/>
        </w:rPr>
        <w:t>č. _CISLO_SMLOUVY_</w:t>
      </w:r>
    </w:p>
    <w:p w:rsidR="00850220" w:rsidRPr="006C01E9" w:rsidP="00850220" w14:paraId="10C2B090" w14:textId="77777777">
      <w:pPr>
        <w:widowControl w:val="0"/>
        <w:rPr>
          <w:b/>
          <w:sz w:val="24"/>
          <w:szCs w:val="24"/>
        </w:rPr>
      </w:pPr>
    </w:p>
    <w:p w:rsidR="00850220" w:rsidRPr="006D0812" w:rsidP="00850220" w14:paraId="17FC4E7F" w14:textId="77777777">
      <w:pPr>
        <w:pStyle w:val="SubjectName-ContractCzechRadio"/>
      </w:pPr>
      <w:r w:rsidRPr="006D0812">
        <w:t>Český rozhlas</w:t>
      </w:r>
    </w:p>
    <w:p w:rsidR="00850220" w:rsidRPr="006D0812" w:rsidP="00850220" w14:paraId="455C0ADE" w14:textId="77777777">
      <w:pPr>
        <w:pStyle w:val="SubjectSpecification-ContractCzechRadio"/>
      </w:pPr>
      <w:r w:rsidRPr="006D0812">
        <w:t>zřízený zákonem č. 484/1991 Sb., o Českém rozhlasu</w:t>
      </w:r>
    </w:p>
    <w:p w:rsidR="00850220" w:rsidRPr="006D0812" w:rsidP="00850220" w14:paraId="7719D158" w14:textId="77777777">
      <w:pPr>
        <w:pStyle w:val="SubjectSpecification-ContractCzechRadio"/>
      </w:pPr>
      <w:r w:rsidRPr="006D0812">
        <w:t>nezapisuje se do obchodního rejstříku</w:t>
      </w:r>
    </w:p>
    <w:p w:rsidR="00850220" w:rsidRPr="006D0812" w:rsidP="00850220" w14:paraId="34810FFC" w14:textId="77777777">
      <w:pPr>
        <w:pStyle w:val="SubjectSpecification-ContractCzechRadio"/>
      </w:pPr>
      <w:r w:rsidRPr="006D0812">
        <w:t>se sídlem Vinohradská 12, 120 99 Praha 2</w:t>
      </w:r>
    </w:p>
    <w:p w:rsidR="00850220" w:rsidRPr="006D0812" w:rsidP="00850220" w14:paraId="564F097E" w14:textId="33B37CDE">
      <w:pPr>
        <w:pStyle w:val="SubjectSpecification-ContractCzechRadio"/>
      </w:pPr>
      <w:r w:rsidRPr="006D0812">
        <w:t>IČ</w:t>
      </w:r>
      <w:r w:rsidR="001266BB">
        <w:t>O</w:t>
      </w:r>
      <w:r w:rsidRPr="006D0812">
        <w:t xml:space="preserve"> 45245053, DIČ CZ45245053</w:t>
      </w:r>
    </w:p>
    <w:p w:rsidR="00850220" w:rsidP="00850220" w14:paraId="312C0389" w14:textId="35B8D41F">
      <w:pPr>
        <w:pStyle w:val="SubjectSpecification-ContractCzechRadio"/>
      </w:pPr>
      <w:r>
        <w:t>zastoupený</w:t>
      </w:r>
      <w:r w:rsidRPr="00AE0076">
        <w:t xml:space="preserve">: </w:t>
      </w:r>
      <w:r w:rsidRPr="00AE0076" w:rsidR="003C089D">
        <w:t>Mgr. René</w:t>
      </w:r>
      <w:r w:rsidR="001266BB">
        <w:t>m</w:t>
      </w:r>
      <w:r w:rsidRPr="00AE0076" w:rsidR="003C089D">
        <w:t xml:space="preserve"> Zavoralem, generálním ředitelem</w:t>
      </w:r>
      <w:r w:rsidR="003C089D">
        <w:rPr>
          <w:b/>
        </w:rPr>
        <w:t xml:space="preserve"> </w:t>
      </w:r>
    </w:p>
    <w:p w:rsidR="00850220" w:rsidP="00850220" w14:paraId="009073AB" w14:textId="77777777">
      <w:pPr>
        <w:pStyle w:val="SubjectSpecification-ContractCzechRadio"/>
      </w:pPr>
      <w:r w:rsidRPr="006D0812">
        <w:t xml:space="preserve">bankovní spojení: </w:t>
      </w:r>
      <w:r w:rsidRPr="006D0812">
        <w:t>Raiffeisenbank</w:t>
      </w:r>
      <w:r w:rsidRPr="006D0812">
        <w:t xml:space="preserve"> a.s., č. </w:t>
      </w:r>
      <w:r w:rsidRPr="006D0812">
        <w:t>ú.</w:t>
      </w:r>
      <w:r w:rsidRPr="006D0812">
        <w:t>: 1001040797/5500</w:t>
      </w:r>
    </w:p>
    <w:p w:rsidR="00850220" w:rsidRPr="007C3137" w:rsidP="00850220" w14:paraId="40B212E1" w14:textId="0922B599">
      <w:pPr>
        <w:pStyle w:val="SubjectSpecification-ContractCzechRadio"/>
      </w:pPr>
      <w:r>
        <w:t>zástupce pro</w:t>
      </w:r>
      <w:r w:rsidRPr="003A5077">
        <w:t xml:space="preserve"> věcná jednání</w:t>
      </w:r>
      <w:r>
        <w:t>:</w:t>
      </w:r>
      <w:r w:rsidR="00E7478D">
        <w:t xml:space="preserve"> </w:t>
      </w:r>
      <w:r w:rsidR="00E7478D">
        <w:tab/>
      </w:r>
      <w:r w:rsidR="004842F1">
        <w:t xml:space="preserve"> </w:t>
      </w:r>
      <w:r w:rsidR="00E7478D">
        <w:t>Ing. Martin Vojslavský, ředitel Ekonomiky</w:t>
      </w:r>
    </w:p>
    <w:p w:rsidR="00850220" w:rsidP="00850220" w14:paraId="0A8B1E94" w14:textId="5E6D0FBC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7478D">
        <w:tab/>
      </w:r>
      <w:r w:rsidR="00E7478D">
        <w:tab/>
      </w:r>
      <w:r w:rsidR="004842F1">
        <w:t xml:space="preserve"> </w:t>
      </w:r>
      <w:r>
        <w:t xml:space="preserve">tel.: </w:t>
      </w:r>
      <w:r w:rsidRPr="007C3137">
        <w:t>+420</w:t>
      </w:r>
      <w:r w:rsidR="00E7478D">
        <w:t>221553523</w:t>
      </w:r>
    </w:p>
    <w:p w:rsidR="00850220" w:rsidP="00850220" w14:paraId="1620D4BB" w14:textId="6E93F5CA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 w:rsidR="00E7478D">
        <w:tab/>
      </w:r>
      <w:r w:rsidR="00E7478D">
        <w:tab/>
      </w:r>
      <w:r w:rsidR="004842F1">
        <w:t xml:space="preserve"> </w:t>
      </w:r>
      <w:r w:rsidRPr="003A5077">
        <w:t xml:space="preserve">e-mail: </w:t>
      </w:r>
      <w:hyperlink r:id="rId5" w:history="1">
        <w:r w:rsidRPr="00EB0E1D" w:rsidR="00E7478D">
          <w:rPr>
            <w:rStyle w:val="Hyperlink"/>
          </w:rPr>
          <w:t>martin.vojslavsky@rozhlas.cz</w:t>
        </w:r>
      </w:hyperlink>
    </w:p>
    <w:p w:rsidR="00E7478D" w:rsidRPr="007C3137" w:rsidP="00E7478D" w14:paraId="736CA737" w14:textId="3819387A">
      <w:pPr>
        <w:pStyle w:val="SubjectSpecification-ContractCzechRadio"/>
      </w:pPr>
      <w:r>
        <w:t>zástupce pro</w:t>
      </w:r>
      <w:r w:rsidRPr="003A5077">
        <w:t xml:space="preserve"> </w:t>
      </w:r>
      <w:r>
        <w:t>technická</w:t>
      </w:r>
      <w:r w:rsidRPr="003A5077">
        <w:t xml:space="preserve"> jednání</w:t>
      </w:r>
      <w:r>
        <w:t>:</w:t>
      </w:r>
      <w:r w:rsidR="004842F1">
        <w:t xml:space="preserve"> </w:t>
      </w:r>
      <w:r>
        <w:t xml:space="preserve">Ing. </w:t>
      </w:r>
      <w:r w:rsidR="00BC4002">
        <w:t>Radka Šimečková</w:t>
      </w:r>
      <w:r>
        <w:t xml:space="preserve">, </w:t>
      </w:r>
      <w:r w:rsidR="00BC4002">
        <w:t>vedoucí oddělení akvizic a pohledávek</w:t>
      </w:r>
    </w:p>
    <w:p w:rsidR="00E7478D" w:rsidP="00E7478D" w14:paraId="2A57E7C3" w14:textId="2292E81E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42F1">
        <w:t xml:space="preserve"> </w:t>
      </w:r>
      <w:r>
        <w:t xml:space="preserve">tel.: </w:t>
      </w:r>
      <w:r w:rsidRPr="007C3137">
        <w:t>+420</w:t>
      </w:r>
      <w:r>
        <w:t>221553</w:t>
      </w:r>
      <w:r w:rsidR="00BC4002">
        <w:t>627</w:t>
      </w:r>
    </w:p>
    <w:p w:rsidR="00850220" w:rsidP="00FB7685" w14:paraId="048DCFEC" w14:textId="09DEF091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>
        <w:tab/>
      </w:r>
      <w:r>
        <w:tab/>
      </w:r>
      <w:r w:rsidR="004842F1">
        <w:t xml:space="preserve"> </w:t>
      </w:r>
      <w:r w:rsidRPr="003A5077">
        <w:t xml:space="preserve">e-mail: </w:t>
      </w:r>
      <w:hyperlink r:id="rId6" w:history="1">
        <w:r w:rsidRPr="00EB0E1D" w:rsidR="00BC4002">
          <w:rPr>
            <w:rStyle w:val="Hyperlink"/>
          </w:rPr>
          <w:t>radka.simeckova@rozhlas.cz</w:t>
        </w:r>
      </w:hyperlink>
    </w:p>
    <w:p w:rsidR="00182D39" w:rsidRPr="007317CC" w:rsidP="00BA16BB" w14:paraId="5E0B078B" w14:textId="4017E3E0">
      <w:pPr>
        <w:pStyle w:val="SubjectSpecification-ContractCzechRadio"/>
      </w:pPr>
      <w:r w:rsidRPr="007317CC">
        <w:t>(dále jen jako „</w:t>
      </w:r>
      <w:r w:rsidRPr="007317CC" w:rsidR="00BD3AB0">
        <w:rPr>
          <w:b/>
        </w:rPr>
        <w:t>objednatel</w:t>
      </w:r>
      <w:r w:rsidRPr="007317CC">
        <w:t>“</w:t>
      </w:r>
      <w:r w:rsidR="004216FE">
        <w:t xml:space="preserve"> nebo „</w:t>
      </w:r>
      <w:r w:rsidRPr="004216FE" w:rsid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P="00BA16BB" w14:paraId="682D5415" w14:textId="77777777"/>
    <w:p w:rsidR="00BA16BB" w:rsidRPr="006D0812" w:rsidP="00BA16BB" w14:paraId="2DFF9BBF" w14:textId="77777777">
      <w:r w:rsidRPr="006D0812">
        <w:t>a</w:t>
      </w:r>
    </w:p>
    <w:p w:rsidR="00BA16BB" w:rsidRPr="006D0812" w:rsidP="00BA16BB" w14:paraId="4206BA5D" w14:textId="77777777"/>
    <w:p w:rsidR="006D0812" w:rsidRPr="00DA6D1E" w:rsidP="006D0812" w14:paraId="172862AC" w14:textId="77777777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Pr="00DA6D1E" w:rsid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P="006D0812" w14:paraId="035E0EA5" w14:textId="77777777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P="006D0812" w14:paraId="4A647F39" w14:textId="77777777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Pr="007317CC" w:rsidR="00DA6D1E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P="007317CC" w14:paraId="0C7178CA" w14:textId="77777777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P="007317CC" w14:paraId="78339101" w14:textId="0EAE80DB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1266BB">
        <w:rPr>
          <w:rFonts w:cs="Arial"/>
          <w:szCs w:val="20"/>
          <w:highlight w:val="yellow"/>
        </w:rPr>
        <w:t>O</w:t>
      </w:r>
      <w:r w:rsidRPr="007317CC" w:rsidR="00EF2026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Pr="007317CC" w:rsidR="00DA6D1E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P="000F0134" w14:paraId="6D4ED955" w14:textId="77777777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 xml:space="preserve">, č. </w:t>
      </w:r>
      <w:r w:rsidRPr="007317CC">
        <w:t>ú.</w:t>
      </w:r>
      <w:r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P="006D0812" w14:paraId="04F48965" w14:textId="77777777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P="006D0812" w14:paraId="34479061" w14:textId="77777777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P="006D0812" w14:paraId="387AA4EB" w14:textId="77777777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Pr="007317CC" w:rsidP="006D0812" w14:paraId="54159061" w14:textId="77777777">
      <w:pPr>
        <w:pStyle w:val="SubjectSpecification-ContractCzechRadio"/>
      </w:pPr>
      <w:r w:rsidRPr="007317CC">
        <w:t>(dále jen jako „</w:t>
      </w:r>
      <w:r w:rsidRPr="007317CC" w:rsidR="00646A22">
        <w:rPr>
          <w:b/>
        </w:rPr>
        <w:t>poskytovatel</w:t>
      </w:r>
      <w:r w:rsidRPr="007317CC">
        <w:t>“)</w:t>
      </w:r>
    </w:p>
    <w:p w:rsidR="007A5D02" w:rsidRPr="00162D8D" w:rsidP="007A5D02" w14:paraId="67431578" w14:textId="77777777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“)</w:t>
      </w:r>
    </w:p>
    <w:p w:rsidR="007A5D02" w:rsidP="007A5D02" w14:paraId="139B7B4E" w14:textId="77777777"/>
    <w:p w:rsidR="007A5D02" w:rsidRPr="006D0812" w:rsidP="007A5D02" w14:paraId="4ED62997" w14:textId="77777777"/>
    <w:p w:rsidR="007A5D02" w:rsidP="007A5D02" w14:paraId="09065FEC" w14:textId="298492E6">
      <w:pPr>
        <w:jc w:val="center"/>
      </w:pPr>
      <w:r w:rsidRPr="006D0812">
        <w:t xml:space="preserve">uzavírají v souladu s ustanovením § </w:t>
      </w:r>
      <w:r>
        <w:t xml:space="preserve">1746 odst. 2, </w:t>
      </w:r>
      <w:r w:rsidRPr="006D0812">
        <w:t>§</w:t>
      </w:r>
      <w:r>
        <w:t xml:space="preserve"> 2586</w:t>
      </w:r>
      <w:r w:rsidRPr="006D0812">
        <w:t xml:space="preserve"> a násl.</w:t>
      </w:r>
      <w:r>
        <w:t xml:space="preserve"> a </w:t>
      </w:r>
      <w:r w:rsidRPr="006D0812">
        <w:t>§</w:t>
      </w:r>
      <w:r>
        <w:t xml:space="preserve"> 2631</w:t>
      </w:r>
      <w:r w:rsidRPr="006D0812">
        <w:t xml:space="preserve"> a násl.</w:t>
      </w:r>
      <w:r>
        <w:t xml:space="preserve"> </w:t>
      </w:r>
      <w:r w:rsidRPr="006D0812">
        <w:t>z</w:t>
      </w:r>
      <w:r>
        <w:t>ákona č. </w:t>
      </w:r>
      <w:r w:rsidRPr="006D0812">
        <w:t>89/2012 Sb., občanský zákoník, ve znění pozdějších předpisů (dále jen „</w:t>
      </w:r>
      <w:r w:rsidRPr="007317CC">
        <w:rPr>
          <w:b/>
        </w:rPr>
        <w:t>OZ</w:t>
      </w:r>
      <w:r w:rsidRPr="006D0812">
        <w:t>“)</w:t>
      </w:r>
      <w:r>
        <w:t xml:space="preserve">, v rámci veřejné zakázky č. j. </w:t>
      </w:r>
      <w:r w:rsidR="00A057ED">
        <w:rPr>
          <w:rFonts w:cs="Arial"/>
          <w:b/>
          <w:szCs w:val="20"/>
        </w:rPr>
        <w:t>MR02/2021</w:t>
      </w:r>
      <w:r w:rsidR="00D0029D">
        <w:rPr>
          <w:rFonts w:cs="Arial"/>
          <w:b/>
          <w:szCs w:val="20"/>
        </w:rPr>
        <w:t xml:space="preserve"> s názvem „Řešení hromadné </w:t>
      </w:r>
      <w:r w:rsidR="00B860C8">
        <w:rPr>
          <w:rFonts w:cs="Arial"/>
          <w:b/>
          <w:szCs w:val="20"/>
        </w:rPr>
        <w:t xml:space="preserve">korespondence </w:t>
      </w:r>
      <w:r w:rsidR="00D0029D">
        <w:rPr>
          <w:rFonts w:cs="Arial"/>
          <w:b/>
          <w:szCs w:val="20"/>
        </w:rPr>
        <w:t xml:space="preserve">– hybridní pošta a poštovné“ </w:t>
      </w:r>
      <w:r w:rsidRPr="006D0812">
        <w:t>tuto smlouvu</w:t>
      </w:r>
      <w:r>
        <w:t xml:space="preserve"> o poskytování služeb (dále jen jako </w:t>
      </w:r>
      <w:r w:rsidRPr="006D0812">
        <w:t>„</w:t>
      </w:r>
      <w:r w:rsidRPr="007317CC">
        <w:rPr>
          <w:b/>
        </w:rPr>
        <w:t>smlouva</w:t>
      </w:r>
      <w:r w:rsidRPr="006D0812">
        <w:t>“)</w:t>
      </w:r>
    </w:p>
    <w:p w:rsidR="007A5D02" w:rsidRPr="006D0812" w:rsidP="007A5D02" w14:paraId="549AA0F2" w14:textId="77777777">
      <w:pPr>
        <w:jc w:val="center"/>
      </w:pPr>
    </w:p>
    <w:p w:rsidR="007A5D02" w:rsidRPr="006D0812" w:rsidP="007A5D02" w14:paraId="4B1D574E" w14:textId="77777777">
      <w:pPr>
        <w:pStyle w:val="Heading-Number-ContractCzechRadio"/>
      </w:pPr>
      <w:r w:rsidRPr="006D0812">
        <w:t>Předmět smlouvy</w:t>
      </w:r>
    </w:p>
    <w:p w:rsidR="007A5D02" w:rsidRPr="003C089D" w:rsidP="003C089D" w14:paraId="3FAB1AAF" w14:textId="77777777">
      <w:pPr>
        <w:pStyle w:val="ListNumber-ContractCzechRadio"/>
      </w:pPr>
      <w:r w:rsidRPr="003C089D">
        <w:t>Smlouvou se poskytovatel zavazuje poskytovat na svůj náklad a nebezpečí pro objednatele služby a objednatel se zavazuje za řádně poskytnuté služby zaplatit poskytovateli sjednanou cenu.</w:t>
      </w:r>
    </w:p>
    <w:p w:rsidR="007A5D02" w:rsidP="007A5D02" w14:paraId="222B9321" w14:textId="60754C9D">
      <w:pPr>
        <w:pStyle w:val="ListNumber-ContractCzechRadio"/>
      </w:pPr>
      <w:r w:rsidRPr="006D0812">
        <w:t xml:space="preserve">Předmětem této smlouvy je povinnost </w:t>
      </w:r>
      <w:r>
        <w:t xml:space="preserve">poskytovatele </w:t>
      </w:r>
      <w:r w:rsidR="00F81B36">
        <w:t xml:space="preserve">poskytovat </w:t>
      </w:r>
      <w:r>
        <w:t>objednateli následující služby</w:t>
      </w:r>
      <w:r w:rsidR="00D0029D">
        <w:t>:</w:t>
      </w:r>
      <w:r>
        <w:t xml:space="preserve">  </w:t>
      </w:r>
    </w:p>
    <w:p w:rsidR="00D0029D" w:rsidRPr="00F92B55" w:rsidP="00D0029D" w14:paraId="6A856B89" w14:textId="0F090C63">
      <w:pPr>
        <w:pStyle w:val="ListLetter-ContractCzechRadio"/>
        <w:jc w:val="both"/>
      </w:pPr>
      <w:r w:rsidRPr="00F92B55">
        <w:t xml:space="preserve">na základě objednatelem předávaných informací a dat </w:t>
      </w:r>
      <w:r w:rsidRPr="00AE0076">
        <w:rPr>
          <w:b/>
        </w:rPr>
        <w:t xml:space="preserve">zajišťovat </w:t>
      </w:r>
      <w:r w:rsidRPr="00D0029D">
        <w:rPr>
          <w:b/>
        </w:rPr>
        <w:t xml:space="preserve">zpracování a tisk upomínek a výzev </w:t>
      </w:r>
      <w:r w:rsidRPr="00F92B55">
        <w:t xml:space="preserve">vztahujících se k rozhlasovým poplatkům vč. jejich kompletace a </w:t>
      </w:r>
      <w:r w:rsidRPr="00F92B55">
        <w:t>obálkování</w:t>
      </w:r>
      <w:r w:rsidRPr="00F92B55">
        <w:t>;</w:t>
      </w:r>
    </w:p>
    <w:p w:rsidR="00D0029D" w:rsidRPr="00F92B55" w:rsidP="00D0029D" w14:paraId="1B7B6088" w14:textId="7CA4181D">
      <w:pPr>
        <w:pStyle w:val="ListLetter-ContractCzechRadio"/>
        <w:jc w:val="both"/>
      </w:pPr>
      <w:r w:rsidRPr="00D0029D">
        <w:rPr>
          <w:b/>
        </w:rPr>
        <w:t>vyhotovovat poštovní podací archy</w:t>
      </w:r>
      <w:r w:rsidRPr="00F92B55">
        <w:t xml:space="preserve"> (v typizované podobě stanovené v době plnění Českou poštou nebo jiným oprávněným subjektem) na zásilky, v nichž bude jako odesílatel uveden Český rozhlas a tyto poštovní podací archy po odeslání zásilek předávat objednateli</w:t>
      </w:r>
      <w:r>
        <w:t xml:space="preserve"> </w:t>
      </w:r>
      <w:r w:rsidRPr="00D0029D">
        <w:rPr>
          <w:rFonts w:cs="Arial"/>
          <w:szCs w:val="20"/>
        </w:rPr>
        <w:t>(týká se doporučených zásilek a zásilek s dodejkou se zeleným pruhem)</w:t>
      </w:r>
      <w:r w:rsidRPr="00F92B55">
        <w:t xml:space="preserve">; </w:t>
      </w:r>
    </w:p>
    <w:p w:rsidR="00D0029D" w:rsidRPr="00F92B55" w:rsidP="00D0029D" w14:paraId="6732FB40" w14:textId="6C770707">
      <w:pPr>
        <w:pStyle w:val="ListLetter-ContractCzechRadio"/>
        <w:jc w:val="both"/>
      </w:pPr>
      <w:r w:rsidRPr="00D0029D">
        <w:rPr>
          <w:b/>
        </w:rPr>
        <w:t>zříd</w:t>
      </w:r>
      <w:r w:rsidR="00587890">
        <w:rPr>
          <w:b/>
        </w:rPr>
        <w:t>it</w:t>
      </w:r>
      <w:r w:rsidRPr="00D0029D">
        <w:rPr>
          <w:b/>
        </w:rPr>
        <w:t xml:space="preserve"> P. O. Box</w:t>
      </w:r>
      <w:r w:rsidRPr="00E77537">
        <w:t xml:space="preserve"> pro vrácené dodejky a nedoručené zásilky, které vyplynou z </w:t>
      </w:r>
      <w:r w:rsidR="000C6AB7">
        <w:t xml:space="preserve"> poskytovaného plnění</w:t>
      </w:r>
      <w:r w:rsidRPr="00E77537">
        <w:t xml:space="preserve"> </w:t>
      </w:r>
      <w:r w:rsidRPr="00E77537" w:rsidR="000C6AB7">
        <w:t>zaměřen</w:t>
      </w:r>
      <w:r w:rsidR="000C6AB7">
        <w:t>ého</w:t>
      </w:r>
      <w:r w:rsidRPr="00E77537" w:rsidR="000C6AB7">
        <w:t xml:space="preserve"> </w:t>
      </w:r>
      <w:r w:rsidRPr="00E77537">
        <w:t>na zásilky zaslan</w:t>
      </w:r>
      <w:r>
        <w:t>é</w:t>
      </w:r>
      <w:r w:rsidRPr="00E77537">
        <w:t xml:space="preserve"> </w:t>
      </w:r>
      <w:r>
        <w:t xml:space="preserve">doporučeně a </w:t>
      </w:r>
      <w:r w:rsidRPr="00E77537">
        <w:t xml:space="preserve">s dodejkou </w:t>
      </w:r>
      <w:r>
        <w:t>se</w:t>
      </w:r>
      <w:r w:rsidRPr="00E77537">
        <w:t xml:space="preserve"> zeleným pruhem. V případě požadavku</w:t>
      </w:r>
      <w:r>
        <w:t xml:space="preserve"> na zkompletování a zaslání výzev či upomínek formou obyčejného psaní, zřízení P. O. Boxu není potřebné;</w:t>
      </w:r>
    </w:p>
    <w:p w:rsidR="00D0029D" w:rsidRPr="00F92B55" w:rsidP="00D0029D" w14:paraId="29DDA8C8" w14:textId="2D5589E3">
      <w:pPr>
        <w:pStyle w:val="ListLetter-ContractCzechRadio"/>
        <w:jc w:val="both"/>
      </w:pPr>
      <w:r w:rsidRPr="00D0029D">
        <w:rPr>
          <w:b/>
        </w:rPr>
        <w:t>zajišťovat předání zásilek k odeslání</w:t>
      </w:r>
      <w:r w:rsidRPr="00F92B55">
        <w:t xml:space="preserve"> </w:t>
      </w:r>
      <w:r>
        <w:t xml:space="preserve">jejich adresátům </w:t>
      </w:r>
      <w:r w:rsidRPr="00F92B55">
        <w:t>vč. zajištění veškeré logistiky a přepravy</w:t>
      </w:r>
      <w:r>
        <w:t xml:space="preserve"> k odeslání zásilek nezbytné</w:t>
      </w:r>
      <w:r w:rsidRPr="00F92B55">
        <w:t xml:space="preserve">; </w:t>
      </w:r>
    </w:p>
    <w:p w:rsidR="00D0029D" w:rsidRPr="00F92B55" w:rsidP="00D0029D" w14:paraId="37A0D507" w14:textId="60B4EECE">
      <w:pPr>
        <w:pStyle w:val="ListLetter-ContractCzechRadio"/>
        <w:jc w:val="both"/>
      </w:pPr>
      <w:r w:rsidRPr="00D0029D">
        <w:rPr>
          <w:rFonts w:cs="Arial"/>
          <w:b/>
          <w:color w:val="000000"/>
          <w:szCs w:val="20"/>
        </w:rPr>
        <w:t>vyhodnocovat vrácené zásilky a dodejky</w:t>
      </w:r>
      <w:r w:rsidRPr="00D0029D">
        <w:rPr>
          <w:rFonts w:cs="Arial"/>
          <w:color w:val="000000"/>
          <w:szCs w:val="20"/>
        </w:rPr>
        <w:t>, přičemž součástí této povinnosti poskytovatele je i skenování čárových kódů, skenování vrácených dodejek a nedoručených zásilek vč. vyznačení důvodu vrácení; tyto výstupy bude poskytovatel následně předávat objednateli</w:t>
      </w:r>
      <w:r w:rsidR="00F06C8A">
        <w:rPr>
          <w:rFonts w:cs="Arial"/>
          <w:color w:val="000000"/>
          <w:szCs w:val="20"/>
        </w:rPr>
        <w:t xml:space="preserve"> ve smyslu čl. VI. Technické specifikace</w:t>
      </w:r>
      <w:r w:rsidRPr="00D0029D">
        <w:rPr>
          <w:rFonts w:cs="Arial"/>
          <w:color w:val="000000"/>
          <w:szCs w:val="20"/>
        </w:rPr>
        <w:t>;</w:t>
      </w:r>
    </w:p>
    <w:p w:rsidR="007A5D02" w:rsidP="007A5D02" w14:paraId="7CB80D82" w14:textId="77777777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:rsidR="005A2952" w:rsidP="007A5D02" w14:paraId="169B06C3" w14:textId="70E78340">
      <w:pPr>
        <w:pStyle w:val="ListNumber-ContractCzechRadio"/>
      </w:pPr>
      <w:r>
        <w:t>Objednatel bude vyzývat poskytovatele na základě svých aktuálních potřeb k plnění za účelem poskytování služeb dle této smlouvy.</w:t>
      </w:r>
    </w:p>
    <w:p w:rsidR="007A5D02" w:rsidP="007A5D02" w14:paraId="3BEB4118" w14:textId="76EA7DE4">
      <w:pPr>
        <w:pStyle w:val="ListNumber-ContractCzechRadio"/>
      </w:pPr>
      <w:r>
        <w:t xml:space="preserve">Specifikace služeb, jakož i podmínky jejich provádění jsou blíže konkretizovány v příloze </w:t>
      </w:r>
      <w:r w:rsidR="005A2952">
        <w:t xml:space="preserve">č. 4 </w:t>
      </w:r>
      <w:r>
        <w:t>této</w:t>
      </w:r>
      <w:r>
        <w:t xml:space="preserve"> smlouvy.</w:t>
      </w:r>
    </w:p>
    <w:p w:rsidR="005A2952" w:rsidP="007A5D02" w14:paraId="1CEC9874" w14:textId="680104C4">
      <w:pPr>
        <w:pStyle w:val="ListNumber-ContractCzechRadio"/>
      </w:pPr>
      <w:r>
        <w:t>Objednatel zašle poskytovateli výzvu k poskytnutí plnění, a to:</w:t>
      </w:r>
    </w:p>
    <w:p w:rsidR="005A2952" w:rsidP="00AE0076" w14:paraId="0A20CACB" w14:textId="7BD45B80">
      <w:pPr>
        <w:pStyle w:val="ListLetter-ContractCzechRadio"/>
      </w:pPr>
      <w:r>
        <w:t>písemně na adresu jeho sídla (popř. jinou předem určenou kontaktní adresu), nebo</w:t>
      </w:r>
    </w:p>
    <w:p w:rsidR="005A2952" w:rsidP="00AE0076" w14:paraId="161DBE60" w14:textId="5632C95A">
      <w:pPr>
        <w:pStyle w:val="ListLetter-ContractCzechRadio"/>
      </w:pPr>
      <w:r>
        <w:t>datovou zprávou do datové schránky poskytovatele, nebo</w:t>
      </w:r>
    </w:p>
    <w:p w:rsidR="005A2952" w:rsidP="00AE0076" w14:paraId="75636473" w14:textId="752029FF">
      <w:pPr>
        <w:pStyle w:val="ListLetter-ContractCzechRadio"/>
      </w:pPr>
      <w:r>
        <w:t>e-mailem opatřeným zaručeným elektronickým podpisem na e-mailovou adresu uvedenou v této smlouvě (popř. jinou předem určenou kontaktní e-mailovou adresu).</w:t>
      </w:r>
    </w:p>
    <w:p w:rsidR="0017644D" w14:paraId="22B438FA" w14:textId="51A456DC">
      <w:pPr>
        <w:pStyle w:val="ListNumber-ContractCzechRadio"/>
      </w:pPr>
      <w:r>
        <w:t>Výzva dle předchozího odstavce bude obsahovat</w:t>
      </w:r>
      <w:r>
        <w:t>:</w:t>
      </w:r>
    </w:p>
    <w:p w:rsidR="0017644D" w:rsidP="00AE0076" w14:paraId="7D608B1C" w14:textId="717C359C">
      <w:pPr>
        <w:pStyle w:val="ListLetter-ContractCzechRadio"/>
      </w:pPr>
      <w:r>
        <w:t>identifikační údaje objednatele,</w:t>
      </w:r>
    </w:p>
    <w:p w:rsidR="0017644D" w:rsidP="00AE0076" w14:paraId="5CDD8FD8" w14:textId="29EB5237">
      <w:pPr>
        <w:pStyle w:val="ListLetter-ContractCzechRadio"/>
      </w:pPr>
      <w:r>
        <w:t xml:space="preserve">veškeré </w:t>
      </w:r>
      <w:r w:rsidR="005A2952">
        <w:t>konkrétní požadavky objednatele na realizaci plnění a poskytování služeb</w:t>
      </w:r>
      <w:r>
        <w:t>, a to včetně rozsahu plnění a určení ceny v české měně bez DPH a s DPH,</w:t>
      </w:r>
    </w:p>
    <w:p w:rsidR="0017644D" w:rsidP="00AE0076" w14:paraId="520173C5" w14:textId="79949C2B">
      <w:pPr>
        <w:pStyle w:val="ListLetter-ContractCzechRadio"/>
      </w:pPr>
      <w:r>
        <w:t>dob</w:t>
      </w:r>
      <w:r>
        <w:t>u</w:t>
      </w:r>
      <w:r>
        <w:t xml:space="preserve"> plnění</w:t>
      </w:r>
      <w:r>
        <w:t>.</w:t>
      </w:r>
    </w:p>
    <w:p w:rsidR="005C655C" w:rsidP="0017644D" w14:paraId="6C487EA9" w14:textId="1E376D91">
      <w:pPr>
        <w:pStyle w:val="ListNumber-ContractCzechRadio"/>
      </w:pPr>
      <w:r>
        <w:t>Poskytovatel je povinen potvrdit objednateli akceptaci výzvy k poskytnutí plnění, a to nejpozději následující pracovní den po doručení výzvy.</w:t>
      </w:r>
    </w:p>
    <w:p w:rsidR="005C655C" w:rsidP="0017644D" w14:paraId="4F731BE8" w14:textId="2A581EA0">
      <w:pPr>
        <w:pStyle w:val="ListNumber-ContractCzechRadio"/>
      </w:pPr>
      <w:r>
        <w:t>Případné změny v rozsahu a četnosti plnění budou možné na základě vzájemné písemné dohody smluvních stran (postačí skrze datovou zprávu doručenou do datové schránky nebo e-mailem se zaručeným elektronickým podpisem).</w:t>
      </w:r>
    </w:p>
    <w:p w:rsidR="007A5D02" w:rsidP="007A5D02" w14:paraId="4B2CFBC7" w14:textId="77777777">
      <w:pPr>
        <w:pStyle w:val="ListNumber-ContractCzechRadio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 ceně)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:rsidR="007A5D02" w:rsidRPr="006D0812" w:rsidP="007A5D02" w14:paraId="17C3D4C4" w14:textId="77777777">
      <w:pPr>
        <w:pStyle w:val="Heading-Number-ContractCzechRadio"/>
      </w:pPr>
      <w:r w:rsidRPr="006D0812">
        <w:t>Místo a doba plnění</w:t>
      </w:r>
    </w:p>
    <w:p w:rsidR="007A5D02" w:rsidRPr="004545D6" w:rsidP="007A5D02" w14:paraId="4EC62404" w14:textId="183A489A">
      <w:pPr>
        <w:pStyle w:val="ListNumber-ContractCzechRadio"/>
      </w:pPr>
      <w:r w:rsidRPr="004545D6">
        <w:t xml:space="preserve">Místem </w:t>
      </w:r>
      <w:r>
        <w:t>poskytování</w:t>
      </w:r>
      <w:r w:rsidRPr="00214A85">
        <w:t xml:space="preserve"> </w:t>
      </w:r>
      <w:r>
        <w:t>služeb</w:t>
      </w:r>
      <w:r w:rsidR="00A05C6A">
        <w:t xml:space="preserve"> </w:t>
      </w:r>
      <w:r w:rsidR="00D0029D">
        <w:rPr>
          <w:rFonts w:cs="Arial"/>
          <w:b/>
          <w:szCs w:val="20"/>
        </w:rPr>
        <w:t>je území České republiky.</w:t>
      </w:r>
      <w:r>
        <w:t xml:space="preserve"> </w:t>
      </w:r>
    </w:p>
    <w:p w:rsidR="007A5D02" w:rsidP="007A5D02" w14:paraId="22608BDD" w14:textId="2F8BD094">
      <w:pPr>
        <w:pStyle w:val="ListNumber-ContractCzechRadio"/>
      </w:pPr>
      <w:r>
        <w:t>Poskytovatel</w:t>
      </w:r>
      <w:r w:rsidRPr="004545D6">
        <w:t xml:space="preserve"> se zavazuje </w:t>
      </w:r>
      <w:r>
        <w:t>poskytovat služby v dohodnutých termínech</w:t>
      </w:r>
      <w:r w:rsidRPr="004545D6">
        <w:t xml:space="preserve"> </w:t>
      </w:r>
      <w:r w:rsidR="00B118B2">
        <w:t xml:space="preserve">po dobu </w:t>
      </w:r>
      <w:r w:rsidRPr="00AE0076" w:rsidR="00B118B2">
        <w:rPr>
          <w:b/>
        </w:rPr>
        <w:t>12 měsíců</w:t>
      </w:r>
      <w:r w:rsidR="00B118B2">
        <w:t xml:space="preserve"> </w:t>
      </w:r>
      <w:r>
        <w:t xml:space="preserve">ode dne </w:t>
      </w:r>
      <w:r w:rsidR="00162BB1">
        <w:t xml:space="preserve">účinnosti </w:t>
      </w:r>
      <w:r>
        <w:t>této smlouvy.</w:t>
      </w:r>
    </w:p>
    <w:p w:rsidR="007A5D02" w:rsidP="007A5D02" w14:paraId="6CE27207" w14:textId="77777777">
      <w:pPr>
        <w:pStyle w:val="ListNumber-ContractCzechRadio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7A5D02" w:rsidRPr="004545D6" w:rsidP="007A5D02" w14:paraId="463D6117" w14:textId="355EDE78">
      <w:pPr>
        <w:pStyle w:val="ListNumber-ContractCzechRadio"/>
      </w:pPr>
      <w:r>
        <w:t>Bude-li se p</w:t>
      </w:r>
      <w:r>
        <w:t>oskytovatel</w:t>
      </w:r>
      <w:r>
        <w:t xml:space="preserve"> při poskytování služeb nacházet v objektech objednatele,</w:t>
      </w:r>
      <w:r w:rsidRPr="004545D6">
        <w:t xml:space="preserve"> je povinen při </w:t>
      </w:r>
      <w:r>
        <w:t>tom</w:t>
      </w:r>
      <w:r w:rsidRPr="004545D6">
        <w:t xml:space="preserve"> dodržovat pravidla bezpečnosti a ochrany zdraví při práci, pravidla požární bezpečnosti a vnitřní předpisy objednatele, se kterými byl seznámen</w:t>
      </w:r>
      <w:r>
        <w:t xml:space="preserve">. Přílohou k této smlouvě jsou </w:t>
      </w:r>
      <w:r w:rsidRPr="004545D6">
        <w:t xml:space="preserve">Podmínky </w:t>
      </w:r>
      <w:r>
        <w:t>poskytování</w:t>
      </w:r>
      <w:r w:rsidRPr="00214A85">
        <w:t xml:space="preserve"> </w:t>
      </w:r>
      <w:r>
        <w:t xml:space="preserve">služeb externích osob v objektech </w:t>
      </w:r>
      <w:r>
        <w:t>ČRo</w:t>
      </w:r>
      <w:r w:rsidRPr="004545D6">
        <w:t xml:space="preserve">, které je </w:t>
      </w:r>
      <w:r>
        <w:t>poskytovatel</w:t>
      </w:r>
      <w:r w:rsidRPr="004545D6">
        <w:t xml:space="preserve"> povinen dodržovat</w:t>
      </w:r>
      <w:r>
        <w:t>.</w:t>
      </w:r>
    </w:p>
    <w:p w:rsidR="007A5D02" w:rsidRPr="004545D6" w:rsidP="007A5D02" w14:paraId="3BC29496" w14:textId="77777777">
      <w:pPr>
        <w:pStyle w:val="ListNumber-ContractCzechRadio"/>
      </w:pPr>
      <w:r>
        <w:t>Poskytovatel</w:t>
      </w:r>
      <w:r w:rsidRPr="004545D6">
        <w:t xml:space="preserve"> se zavazuje uvést místo </w:t>
      </w:r>
      <w:r>
        <w:t>poskytování služeb</w:t>
      </w:r>
      <w:r w:rsidRPr="004545D6">
        <w:t xml:space="preserve"> do původního stavu a na vlastní náklady odstranit v souladu s platnými právními předpisy odpad vzniklý při </w:t>
      </w:r>
      <w:r>
        <w:t>poskytování</w:t>
      </w:r>
      <w:r w:rsidRPr="004545D6">
        <w:t xml:space="preserve"> </w:t>
      </w:r>
      <w:r>
        <w:t>služeb</w:t>
      </w:r>
      <w:r w:rsidRPr="004545D6">
        <w:t>.</w:t>
      </w:r>
      <w:r>
        <w:t xml:space="preserve"> Současně poskytovatel</w:t>
      </w:r>
      <w:r w:rsidRPr="004545D6">
        <w:t xml:space="preserve"> </w:t>
      </w:r>
      <w:r>
        <w:t>podpisem této smlouvy prohlašuje, že se dostatečným způsobem seznámil s místem plnění služeb a je tak plně způsobilý k řádnému plnění povinností dle této smlouvy.</w:t>
      </w:r>
    </w:p>
    <w:p w:rsidR="007A5D02" w:rsidRPr="006D0812" w:rsidP="007A5D02" w14:paraId="32CB012E" w14:textId="77777777">
      <w:pPr>
        <w:pStyle w:val="Heading-Number-ContractCzechRadio"/>
      </w:pPr>
      <w:r w:rsidRPr="006D0812">
        <w:t>Cena a platební podmínky</w:t>
      </w:r>
    </w:p>
    <w:p w:rsidR="00B118B2" w:rsidP="007A5D02" w14:paraId="7ACB801D" w14:textId="0F0007C7">
      <w:pPr>
        <w:pStyle w:val="ListNumber-ContractCzechRadio"/>
      </w:pPr>
      <w:r>
        <w:t xml:space="preserve">Cena za plnění dle této smlouvy nepřekročí částku ve výši </w:t>
      </w:r>
      <w:r w:rsidR="00AD2F2B">
        <w:t>1.950.000</w:t>
      </w:r>
      <w:r>
        <w:t xml:space="preserve">,- Kč </w:t>
      </w:r>
      <w:r w:rsidR="00AD2F2B">
        <w:t xml:space="preserve">(slovy: jeden milion devět set padesát tisíc korun českých) </w:t>
      </w:r>
      <w:r>
        <w:t>bez DPH.</w:t>
      </w:r>
    </w:p>
    <w:p w:rsidR="007A5D02" w:rsidRPr="004545D6" w:rsidP="007A5D02" w14:paraId="30F90E84" w14:textId="16DF8A3E">
      <w:pPr>
        <w:pStyle w:val="ListNumber-ContractCzechRadio"/>
      </w:pPr>
      <w:r w:rsidRPr="004545D6">
        <w:t>Cen</w:t>
      </w:r>
      <w:r>
        <w:t>y</w:t>
      </w:r>
      <w:r w:rsidRPr="004545D6">
        <w:t xml:space="preserve"> </w:t>
      </w:r>
      <w:r>
        <w:t>za poskytování služeb</w:t>
      </w:r>
      <w:r w:rsidRPr="00BD0C33">
        <w:t xml:space="preserve"> </w:t>
      </w:r>
      <w:r w:rsidRPr="00BD0C33">
        <w:t>j</w:t>
      </w:r>
      <w:r>
        <w:t>sou</w:t>
      </w:r>
      <w:r w:rsidRPr="00BD0C33">
        <w:t xml:space="preserve"> </w:t>
      </w:r>
      <w:r w:rsidR="00162BB1">
        <w:t>dán</w:t>
      </w:r>
      <w:r>
        <w:t>y</w:t>
      </w:r>
      <w:r w:rsidR="00162BB1">
        <w:t xml:space="preserve"> </w:t>
      </w:r>
      <w:r>
        <w:t xml:space="preserve">nabídkou poskytovatele ve veřejné zakázce č. j. </w:t>
      </w:r>
      <w:r w:rsidR="00A057ED">
        <w:rPr>
          <w:rFonts w:cs="Arial"/>
          <w:b/>
          <w:szCs w:val="20"/>
        </w:rPr>
        <w:t>MR02/2021</w:t>
      </w:r>
      <w:r w:rsidR="00162BB1">
        <w:rPr>
          <w:rFonts w:cs="Arial"/>
          <w:b/>
          <w:szCs w:val="20"/>
        </w:rPr>
        <w:t xml:space="preserve"> </w:t>
      </w:r>
      <w:r>
        <w:t xml:space="preserve">a </w:t>
      </w:r>
      <w:r>
        <w:t>jsou specifikovány v příloze</w:t>
      </w:r>
      <w:r w:rsidRPr="00BD0C33">
        <w:t xml:space="preserve"> tét</w:t>
      </w:r>
      <w:r>
        <w:t>o smlouvy</w:t>
      </w:r>
      <w:r>
        <w:t>. K </w:t>
      </w:r>
      <w:r>
        <w:t xml:space="preserve">cenám </w:t>
      </w:r>
      <w:r>
        <w:t>bude připočtena DPH v zákonné výši.</w:t>
      </w:r>
      <w:r w:rsidRPr="004545D6">
        <w:t xml:space="preserve"> </w:t>
      </w:r>
    </w:p>
    <w:p w:rsidR="007A5D02" w:rsidP="007A5D02" w14:paraId="5DAE9865" w14:textId="21F8BE6A">
      <w:pPr>
        <w:pStyle w:val="ListNumber-ContractCzechRadio"/>
      </w:pPr>
      <w:r>
        <w:t>C</w:t>
      </w:r>
      <w:r w:rsidRPr="004545D6">
        <w:t>en</w:t>
      </w:r>
      <w:r>
        <w:t>y</w:t>
      </w:r>
      <w:r w:rsidRPr="004545D6">
        <w:t xml:space="preserve"> </w:t>
      </w:r>
      <w:r w:rsidR="00162BB1">
        <w:t>za poskytování služeb</w:t>
      </w:r>
      <w:r w:rsidRPr="00BD0C33" w:rsidR="00162BB1">
        <w:t xml:space="preserve"> </w:t>
      </w:r>
      <w:r w:rsidRPr="004545D6">
        <w:t>dle předchozí</w:t>
      </w:r>
      <w:r>
        <w:t>ho odstavce</w:t>
      </w:r>
      <w:r w:rsidRPr="004545D6">
        <w:t xml:space="preserve"> </w:t>
      </w:r>
      <w:r>
        <w:t>jsou konečné</w:t>
      </w:r>
      <w:r w:rsidRPr="004545D6">
        <w:t xml:space="preserve"> </w:t>
      </w:r>
      <w:r w:rsidRPr="004545D6">
        <w:t xml:space="preserve">a </w:t>
      </w:r>
      <w:r w:rsidRPr="004545D6">
        <w:t>zahrnuj</w:t>
      </w:r>
      <w:r>
        <w:t>í</w:t>
      </w:r>
      <w:r w:rsidRPr="004545D6">
        <w:t xml:space="preserve"> </w:t>
      </w:r>
      <w:r w:rsidRPr="004545D6">
        <w:t xml:space="preserve">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dle této smlouvy (např. doprava apod.)</w:t>
      </w:r>
      <w:r w:rsidR="00D0029D">
        <w:t xml:space="preserve"> </w:t>
      </w:r>
      <w:r>
        <w:t xml:space="preserve">s </w:t>
      </w:r>
      <w:r w:rsidR="00D0029D">
        <w:t xml:space="preserve">výjimkou uvedenou v odst. </w:t>
      </w:r>
      <w:r w:rsidR="00B860C8">
        <w:t xml:space="preserve">4 </w:t>
      </w:r>
      <w:r w:rsidR="00D0029D">
        <w:t>tohoto článku</w:t>
      </w:r>
      <w:r w:rsidR="00162BB1">
        <w:t xml:space="preserve"> smlouvy</w:t>
      </w:r>
      <w:r>
        <w:t>. Objednatel neposkytuje jakékoli zálohy.</w:t>
      </w:r>
    </w:p>
    <w:p w:rsidR="00D0029D" w:rsidRPr="00B27C14" w:rsidP="00206F96" w14:paraId="3A30F0C9" w14:textId="5EADBA2E">
      <w:pPr>
        <w:pStyle w:val="ListNumber-ContractCzechRadio"/>
      </w:pPr>
      <w:r>
        <w:t xml:space="preserve">Cena poštovného </w:t>
      </w:r>
      <w:r w:rsidR="00F06C8A">
        <w:t xml:space="preserve">se řídí platným ceníkem držitele poštovní licence. Cena poštovného tak </w:t>
      </w:r>
      <w:r>
        <w:t>může být měněna, resp. navyšována v souvislosti se změnou ceny poštovného, která je dána platným ceníkem České pošty, s.</w:t>
      </w:r>
      <w:r w:rsidR="00F06C8A">
        <w:t xml:space="preserve"> </w:t>
      </w:r>
      <w:r>
        <w:t>p.</w:t>
      </w:r>
      <w:r w:rsidR="00F06C8A">
        <w:t>, se sídlem Politických vězňů 909/4, Nové Město, 110 00 Praha 1, IČO: 47114983.</w:t>
      </w:r>
      <w:r>
        <w:t xml:space="preserve"> </w:t>
      </w:r>
      <w:r w:rsidR="00F06C8A">
        <w:t>Objednatel s </w:t>
      </w:r>
      <w:r w:rsidR="00F34162">
        <w:t xml:space="preserve">poskytovatelem </w:t>
      </w:r>
      <w:r w:rsidR="00F06C8A">
        <w:t xml:space="preserve">mohou uzavřít písemný dodatek, jehož předmětem bude navýšení ceny poštovného dle změn ceníku poštovních služeb. Jiné změny ceny poštovného nejsou přípustné. </w:t>
      </w:r>
    </w:p>
    <w:p w:rsidR="007A5D02" w:rsidRPr="00B27C14" w:rsidP="007A5D02" w14:paraId="0E194E9C" w14:textId="3E29C3AC">
      <w:pPr>
        <w:pStyle w:val="ListNumber-ContractCzechRadio"/>
      </w:pPr>
      <w:r w:rsidRPr="00B27C14">
        <w:t xml:space="preserve">Úhrada ceny bude </w:t>
      </w:r>
      <w:r w:rsidRPr="00B27C14" w:rsidR="00162BB1">
        <w:t>prov</w:t>
      </w:r>
      <w:r w:rsidR="00162BB1">
        <w:t>ádě</w:t>
      </w:r>
      <w:r w:rsidRPr="00B27C14" w:rsidR="00162BB1">
        <w:t xml:space="preserve">na </w:t>
      </w:r>
      <w:r>
        <w:t xml:space="preserve">objednatelem </w:t>
      </w:r>
      <w:r w:rsidRPr="00B27C14">
        <w:t xml:space="preserve">v českých korunách, </w:t>
      </w:r>
      <w:r w:rsidR="00782C97">
        <w:t>vždy</w:t>
      </w:r>
      <w:r w:rsidRPr="00B27C14">
        <w:t xml:space="preserve"> po řádném poskytnutí služeb a jejich předání </w:t>
      </w:r>
      <w:r>
        <w:t xml:space="preserve">objednateli </w:t>
      </w:r>
      <w:r w:rsidRPr="00B27C14">
        <w:t>na základě daňového dokladu (</w:t>
      </w:r>
      <w:r>
        <w:t>dále jen „</w:t>
      </w:r>
      <w:r w:rsidRPr="004216FE">
        <w:rPr>
          <w:b/>
        </w:rPr>
        <w:t>faktura</w:t>
      </w:r>
      <w:r>
        <w:t>“</w:t>
      </w:r>
      <w:r w:rsidRPr="00B27C14">
        <w:t xml:space="preserve">). </w:t>
      </w:r>
      <w:r>
        <w:t>Poskytovatel</w:t>
      </w:r>
      <w:r w:rsidRPr="00B27C14">
        <w:t xml:space="preserve"> má právo na zaplacení ceny okamžikem řádného splnění svého závazku, tedy okamžikem řádného a úplného poskytnu</w:t>
      </w:r>
      <w:bookmarkStart w:id="0" w:name="_GoBack"/>
      <w:bookmarkEnd w:id="0"/>
      <w:r w:rsidRPr="00B27C14">
        <w:t xml:space="preserve">tí služeb dle této smlouvy. </w:t>
      </w:r>
    </w:p>
    <w:p w:rsidR="007A5D02" w:rsidP="007A5D02" w14:paraId="7BE96A12" w14:textId="151A821B">
      <w:pPr>
        <w:pStyle w:val="ListNumber-ContractCzechRadio"/>
      </w:pPr>
      <w:r>
        <w:t>Splatnost faktur</w:t>
      </w:r>
      <w:r w:rsidR="00225CA6">
        <w:t>y</w:t>
      </w:r>
      <w:r>
        <w:t xml:space="preserve"> činí 24 dnů od</w:t>
      </w:r>
      <w:r w:rsidR="00225CA6">
        <w:t xml:space="preserve"> data</w:t>
      </w:r>
      <w:r>
        <w:t xml:space="preserve"> </w:t>
      </w:r>
      <w:r w:rsidR="00225CA6">
        <w:t>jejího vystavení poskytovatelem</w:t>
      </w:r>
      <w:r>
        <w:t xml:space="preserve"> za předpokladu, že k doručení faktury dojde do 3 dnů od vystavení. V případě pozdějšího doručení faktury činí splatnost 21 dnů od data jejího skutečného doručení objednateli.  </w:t>
      </w:r>
    </w:p>
    <w:p w:rsidR="007A5D02" w:rsidRPr="00B27C14" w:rsidP="007A5D02" w14:paraId="4497259B" w14:textId="39BC33B5">
      <w:pPr>
        <w:pStyle w:val="ListNumber-ContractCzechRadio"/>
      </w:pPr>
      <w:r w:rsidRPr="00B27C14">
        <w:t>Faktur</w:t>
      </w:r>
      <w:r w:rsidR="00162BB1">
        <w:t>y</w:t>
      </w:r>
      <w:r w:rsidRPr="00B27C14">
        <w:t xml:space="preserve"> musí mít veškeré náležitosti dle platných právních předpisů. Přílohou </w:t>
      </w:r>
      <w:r w:rsidR="00162BB1">
        <w:t xml:space="preserve">každé </w:t>
      </w:r>
      <w:r w:rsidRPr="00B27C14">
        <w:t>faktury je</w:t>
      </w:r>
      <w:r w:rsidR="00162BB1">
        <w:t xml:space="preserve"> kopie</w:t>
      </w:r>
      <w:r w:rsidRPr="00B27C14">
        <w:t xml:space="preserve"> </w:t>
      </w:r>
      <w:r>
        <w:t>protokol</w:t>
      </w:r>
      <w:r w:rsidR="00162BB1">
        <w:t>u</w:t>
      </w:r>
      <w:r w:rsidRPr="00B27C14">
        <w:t xml:space="preserve"> o </w:t>
      </w:r>
      <w:r>
        <w:t>poskytnutí</w:t>
      </w:r>
      <w:r w:rsidRPr="00B27C14">
        <w:t xml:space="preserve"> </w:t>
      </w:r>
      <w:r>
        <w:t xml:space="preserve">služeb </w:t>
      </w:r>
      <w:r w:rsidRPr="00B27C14" w:rsidR="00162BB1">
        <w:t>po</w:t>
      </w:r>
      <w:r w:rsidR="00162BB1">
        <w:t>depsaného</w:t>
      </w:r>
      <w:r w:rsidRPr="00B27C14" w:rsidR="00162BB1">
        <w:t xml:space="preserve"> </w:t>
      </w:r>
      <w:r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>
        <w:t>poskytovateli</w:t>
      </w:r>
      <w:r w:rsidRPr="00B27C14">
        <w:t xml:space="preserve"> a ten je povinen vystavit fakturu novou nebo ji opravit. Po </w:t>
      </w:r>
      <w:r w:rsidRPr="00B27C14">
        <w:t>tuto dobu lhůta splatnosti neběží a začíná plynout až okamžikem doručení nové nebo opravené faktury</w:t>
      </w:r>
      <w:r>
        <w:t xml:space="preserve"> objednateli</w:t>
      </w:r>
      <w:r w:rsidRPr="00B27C14">
        <w:t>.</w:t>
      </w:r>
    </w:p>
    <w:p w:rsidR="007A5D02" w:rsidP="007A5D02" w14:paraId="758A88E4" w14:textId="77777777">
      <w:pPr>
        <w:pStyle w:val="ListNumber-ContractCzechRadio"/>
      </w:pPr>
      <w:r w:rsidRPr="006D0812">
        <w:t xml:space="preserve">Poskytovatel zdanitelného plnění prohlašuje, že není v souladu s § 106a zákona č. 235/2004 Sb., o </w:t>
      </w:r>
      <w:r>
        <w:t>dani z přidané hodnoty,</w:t>
      </w:r>
      <w:r w:rsidRPr="006D0812">
        <w:t xml:space="preserve"> v</w:t>
      </w:r>
      <w:r>
        <w:t>e</w:t>
      </w:r>
      <w:r w:rsidRPr="006D0812">
        <w:t xml:space="preserve"> znění </w:t>
      </w:r>
      <w:r>
        <w:t xml:space="preserve">pozdějších předpisů </w:t>
      </w:r>
      <w:r w:rsidRPr="006D0812">
        <w:t>(</w:t>
      </w:r>
      <w:r>
        <w:t>dále jen „</w:t>
      </w:r>
      <w:r w:rsidRPr="004216FE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</w:t>
      </w:r>
      <w:r w:rsidRPr="006D0812">
        <w:t>ZoDPH</w:t>
      </w:r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C87FF6" w:rsidP="00C87FF6" w14:paraId="068778E1" w14:textId="77777777">
      <w:pPr>
        <w:pStyle w:val="Heading-Number-ContractCzechRadio"/>
      </w:pPr>
      <w:r>
        <w:t>Specifické podmínky plnění</w:t>
      </w:r>
    </w:p>
    <w:p w:rsidR="00C87FF6" w:rsidP="00C87FF6" w14:paraId="16351367" w14:textId="77777777">
      <w:pPr>
        <w:pStyle w:val="ListNumber-ContractCzechRadio"/>
      </w:pPr>
      <w:r w:rsidRPr="00B02B09">
        <w:t>Doručování zásilek bude prováděno prostřednictvím subjektu, který je držitelem poštovní licence dle zákona č. 29/2000 Sb., o poštovních službách, ve znění pozdějších předpisů.</w:t>
      </w:r>
    </w:p>
    <w:p w:rsidR="001231E9" w:rsidRPr="00B02B09" w:rsidP="00C87FF6" w14:paraId="59FDC87C" w14:textId="7356575E">
      <w:pPr>
        <w:pStyle w:val="ListNumber-ContractCzechRadio"/>
      </w:pPr>
      <w:r>
        <w:t xml:space="preserve">S ohledem na skutečnost, že při plnění této </w:t>
      </w:r>
      <w:r w:rsidR="00DB5FEF">
        <w:t>s</w:t>
      </w:r>
      <w:r>
        <w:t>mlouvy bude docházet ke zpracování osobních údajů</w:t>
      </w:r>
      <w:r w:rsidR="00DB5FEF">
        <w:t xml:space="preserve"> poskytovatelem, bude p</w:t>
      </w:r>
      <w:r>
        <w:t xml:space="preserve">oskytovatel v pozici zpracovatele osobních údajů a </w:t>
      </w:r>
      <w:r w:rsidR="00DB5FEF">
        <w:t>o</w:t>
      </w:r>
      <w:r>
        <w:t xml:space="preserve">bjednatel v pozici správce osobních údajů. Za účelem úpravy práv a povinností </w:t>
      </w:r>
      <w:r w:rsidR="00DB5FEF">
        <w:t xml:space="preserve">smluvních stran </w:t>
      </w:r>
      <w:r>
        <w:t>při zpracování osobních údajů</w:t>
      </w:r>
      <w:r w:rsidR="00DB5FEF">
        <w:t xml:space="preserve">, uzavírají smluvní strany smlouvu o zpracování osobních údajů, která je přílohou č. 5 k této smlouvě. </w:t>
      </w:r>
    </w:p>
    <w:p w:rsidR="00C87FF6" w:rsidRPr="00EC62A5" w:rsidP="00C87FF6" w14:paraId="6D460670" w14:textId="77777777">
      <w:pPr>
        <w:pStyle w:val="ListNumber-ContractCzechRadio"/>
      </w:pPr>
      <w:r w:rsidRPr="00EC62A5">
        <w:t>Poskytovatel je povinen dodržovat povinnosti d</w:t>
      </w:r>
      <w:r>
        <w:t>á</w:t>
      </w:r>
      <w:r w:rsidRPr="00EC62A5">
        <w:t>le stanovené:</w:t>
      </w:r>
    </w:p>
    <w:p w:rsidR="00C87FF6" w:rsidRPr="00EC62A5" w:rsidP="00C87FF6" w14:paraId="3271EF79" w14:textId="29B1A067">
      <w:pPr>
        <w:pStyle w:val="ListLetter-ContractCzechRadio"/>
        <w:jc w:val="both"/>
      </w:pPr>
      <w:r w:rsidRPr="00EC62A5">
        <w:t>zákonem č. 1</w:t>
      </w:r>
      <w:r>
        <w:t>10</w:t>
      </w:r>
      <w:r w:rsidRPr="00EC62A5">
        <w:t>/2</w:t>
      </w:r>
      <w:r>
        <w:t>019</w:t>
      </w:r>
      <w:r w:rsidRPr="00EC62A5">
        <w:t xml:space="preserve"> Sb., o </w:t>
      </w:r>
      <w:r>
        <w:t>zpracování</w:t>
      </w:r>
      <w:r w:rsidRPr="00EC62A5">
        <w:t xml:space="preserve"> osobních údajů, ve znění pozdějších předpisů (dále jen „zákon o ochraně osobních údajů“);</w:t>
      </w:r>
    </w:p>
    <w:p w:rsidR="00C87FF6" w:rsidP="00C87FF6" w14:paraId="1776C6B7" w14:textId="5B86D959">
      <w:pPr>
        <w:pStyle w:val="ListLetter-ContractCzechRadio"/>
        <w:jc w:val="both"/>
      </w:pPr>
      <w:r w:rsidRPr="00EC62A5">
        <w:t>nařízením Evropského parlamentu a Rady EU 2016/679 ze dne 27.</w:t>
      </w:r>
      <w:r>
        <w:t xml:space="preserve"> </w:t>
      </w:r>
      <w:r w:rsidRPr="00EC62A5">
        <w:t>4.</w:t>
      </w:r>
      <w:r>
        <w:t xml:space="preserve"> </w:t>
      </w:r>
      <w:r w:rsidRPr="00EC62A5">
        <w:t>2016 o ochraně fyzických osob v souvislosti se zpracováním osobních údajů a o volném pohybu těchto údajů a o zrušení směrnice 95/46/ES (dále jen „</w:t>
      </w:r>
      <w:r w:rsidRPr="00FB7685">
        <w:rPr>
          <w:b/>
        </w:rPr>
        <w:t xml:space="preserve">nařízení o ochraně osobních údajů“ </w:t>
      </w:r>
      <w:r w:rsidRPr="00551F57">
        <w:t>nebo „</w:t>
      </w:r>
      <w:r w:rsidRPr="00FB7685">
        <w:rPr>
          <w:b/>
        </w:rPr>
        <w:t>nařízení</w:t>
      </w:r>
      <w:r>
        <w:t>“</w:t>
      </w:r>
      <w:r w:rsidRPr="00EC62A5">
        <w:t>)</w:t>
      </w:r>
      <w:r>
        <w:t>;</w:t>
      </w:r>
      <w:r w:rsidRPr="00EC62A5">
        <w:t xml:space="preserve"> </w:t>
      </w:r>
    </w:p>
    <w:p w:rsidR="00C87FF6" w:rsidRPr="00EC62A5" w:rsidP="00FB7685" w14:paraId="42B229FB" w14:textId="2A8AFF37">
      <w:pPr>
        <w:pStyle w:val="ListLetter-ContractCzechRadio"/>
        <w:numPr>
          <w:ilvl w:val="0"/>
          <w:numId w:val="0"/>
        </w:numPr>
        <w:ind w:left="624"/>
        <w:jc w:val="both"/>
      </w:pPr>
      <w:r w:rsidRPr="00EC62A5">
        <w:t>(zákon o ochraně osobních údajů</w:t>
      </w:r>
      <w:r>
        <w:t xml:space="preserve"> </w:t>
      </w:r>
      <w:r w:rsidRPr="00EC62A5">
        <w:t>a nařízení dále společně také jen jako „</w:t>
      </w:r>
      <w:r w:rsidRPr="00FB7685">
        <w:rPr>
          <w:b/>
        </w:rPr>
        <w:t>právní předpisy o ochraně osobních údajů</w:t>
      </w:r>
      <w:r w:rsidRPr="00EC62A5">
        <w:t>“ nebo každý jednotlivě jako „</w:t>
      </w:r>
      <w:r w:rsidRPr="00FB7685">
        <w:rPr>
          <w:b/>
        </w:rPr>
        <w:t>právní předpis o ochraně osobních údajů</w:t>
      </w:r>
      <w:r w:rsidRPr="00EC62A5">
        <w:t>“).</w:t>
      </w:r>
    </w:p>
    <w:p w:rsidR="00C87FF6" w:rsidRPr="0010523C" w:rsidP="0010523C" w14:paraId="6940B898" w14:textId="010D9AE3">
      <w:pPr>
        <w:pStyle w:val="ListNumber-ContractCzechRadio"/>
      </w:pPr>
      <w:r w:rsidRPr="00EC62A5">
        <w:t xml:space="preserve">Poskytovatel bere na vědomí a podpisem této </w:t>
      </w:r>
      <w:r>
        <w:t>smlouvy</w:t>
      </w:r>
      <w:r w:rsidRPr="00EC62A5">
        <w:t xml:space="preserve"> souhlasí, že objednatel je oprávněn po něm požadovat na základě písemné výzvy prokázání dodržování povinností vyplývajících pro poskytovatele z jakéhokoli právního předpisu o ochraně osobních údajů, a to ve lhůtě 7 dnů ode dne doručení takové žádosti, nestanoví-li objednatel lhůtu delší. </w:t>
      </w:r>
    </w:p>
    <w:p w:rsidR="007A5D02" w:rsidRPr="00882671" w:rsidP="007A5D02" w14:paraId="5EB28E02" w14:textId="5E89D86D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7A5D02" w:rsidP="007A5D02" w14:paraId="02FED43F" w14:textId="77777777">
      <w:pPr>
        <w:pStyle w:val="ListNumber-ContractCzechRadio"/>
      </w:pPr>
      <w:r w:rsidRPr="006D0812">
        <w:t xml:space="preserve">Smluvní strany potvrdí </w:t>
      </w:r>
      <w:r>
        <w:t>řádné a včasné poskytnutí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 xml:space="preserve">, </w:t>
      </w:r>
      <w:r>
        <w:t xml:space="preserve">jenž je přílohou této smlouvy jako její nedílná součást </w:t>
      </w:r>
      <w:r w:rsidRPr="006D0812">
        <w:t>(dále jen „</w:t>
      </w:r>
      <w:r w:rsidRPr="004216FE">
        <w:rPr>
          <w:b/>
        </w:rPr>
        <w:t>protokol o poskytnutí služeb</w:t>
      </w:r>
      <w:r w:rsidRPr="006D0812">
        <w:t>“)</w:t>
      </w:r>
      <w:r>
        <w:t xml:space="preserve">, a </w:t>
      </w:r>
      <w:r w:rsidRPr="006D0812">
        <w:t>je</w:t>
      </w:r>
      <w:r>
        <w:t>hož kopie</w:t>
      </w:r>
      <w:r w:rsidRPr="006D0812">
        <w:t xml:space="preserve"> musí být součástí</w:t>
      </w:r>
      <w:r w:rsidRPr="000F1DC4">
        <w:t xml:space="preserve"> </w:t>
      </w:r>
      <w:r w:rsidRPr="006D0812">
        <w:t xml:space="preserve">faktury. </w:t>
      </w: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 xml:space="preserve">další </w:t>
      </w:r>
      <w:r w:rsidRPr="006D0812">
        <w:t>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 odstranění těchto vad či nedodělků, která však nesmí být delší než 15 dní.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strany písemně nedohodnou něco jiného</w:t>
      </w:r>
      <w:r w:rsidRPr="006D0812">
        <w:t>.</w:t>
      </w:r>
    </w:p>
    <w:p w:rsidR="007A5D02" w:rsidRPr="00882671" w:rsidP="007A5D02" w14:paraId="65275D2C" w14:textId="77777777">
      <w:pPr>
        <w:pStyle w:val="ListNumber-ContractCzechRadio"/>
      </w:pPr>
      <w:r>
        <w:t>Služby</w:t>
      </w:r>
      <w:r w:rsidRPr="00882671">
        <w:t xml:space="preserve"> </w:t>
      </w:r>
      <w:r>
        <w:t>jsou</w:t>
      </w:r>
      <w:r w:rsidRPr="00882671">
        <w:t xml:space="preserve"> </w:t>
      </w:r>
      <w:r>
        <w:t>provedeny</w:t>
      </w:r>
      <w:r w:rsidRPr="00882671">
        <w:t xml:space="preserve"> až okamžikem </w:t>
      </w:r>
      <w:r>
        <w:t>poskytnutí služeb</w:t>
      </w:r>
      <w:r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:rsidR="007A5D02" w:rsidRPr="006D0812" w:rsidP="007A5D02" w14:paraId="322E4980" w14:textId="77777777">
      <w:pPr>
        <w:pStyle w:val="Heading-Number-ContractCzechRadio"/>
      </w:pPr>
      <w:r>
        <w:t>Kvalita služeb</w:t>
      </w:r>
    </w:p>
    <w:p w:rsidR="007A5D02" w:rsidRPr="00214A85" w:rsidP="007A5D02" w14:paraId="34C68CF7" w14:textId="77777777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7A5D02" w:rsidRPr="00214A85" w:rsidP="007A5D02" w14:paraId="401AB4ED" w14:textId="77777777">
      <w:pPr>
        <w:pStyle w:val="ListNumber-ContractCzechRadio"/>
        <w:rPr>
          <w:szCs w:val="24"/>
        </w:rPr>
      </w:pPr>
      <w:r>
        <w:t xml:space="preserve">Poskytovatel podpisem této smlouvy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>
        <w:t>,</w:t>
      </w:r>
      <w:r w:rsidRPr="00214A85">
        <w:t xml:space="preserve"> popř. obvyklé. </w:t>
      </w:r>
    </w:p>
    <w:p w:rsidR="007A5D02" w:rsidRPr="00214A85" w:rsidP="007A5D02" w14:paraId="5B9BAFBA" w14:textId="77777777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poskytování služeb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>
        <w:t>10</w:t>
      </w:r>
      <w:r w:rsidRPr="00214A85">
        <w:t xml:space="preserve"> dní od jejího </w:t>
      </w:r>
      <w:r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7A5D02" w:rsidRPr="006D0812" w:rsidP="007A5D02" w14:paraId="7EB16548" w14:textId="77777777">
      <w:pPr>
        <w:pStyle w:val="Heading-Number-ContractCzechRadio"/>
      </w:pPr>
      <w:r w:rsidRPr="006D0812">
        <w:t>Změny smlouvy</w:t>
      </w:r>
    </w:p>
    <w:p w:rsidR="007A5D02" w:rsidRPr="006D0812" w:rsidP="007A5D02" w14:paraId="76877EE1" w14:textId="77777777">
      <w:pPr>
        <w:pStyle w:val="ListNumber-ContractCzechRadio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vzestupně </w:t>
      </w:r>
      <w:r>
        <w:t xml:space="preserve">číslovanými </w:t>
      </w:r>
      <w:r w:rsidRPr="006D0812">
        <w:t xml:space="preserve">počínaje číslem 1 </w:t>
      </w:r>
      <w:r>
        <w:t>a podepsanými</w:t>
      </w:r>
      <w:r w:rsidRPr="006D0812">
        <w:t xml:space="preserve"> oprávněnými osobami obou smluvních stran. </w:t>
      </w:r>
    </w:p>
    <w:p w:rsidR="007A5D02" w:rsidRPr="006D0812" w:rsidP="007A5D02" w14:paraId="471B642A" w14:textId="77777777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5CA6" w:rsidRPr="008519AB" w:rsidP="007A5D02" w14:textId="77777777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29" type="#_x0000_t202" style="width:2in;height:2in;margin-top:0;margin-left:0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225CA6" w:rsidRPr="008519AB" w:rsidP="007A5D02" w14:paraId="4363D083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7A5D02" w:rsidRPr="006D0812" w:rsidP="007A5D02" w14:paraId="00DE84CA" w14:textId="77777777">
      <w:pPr>
        <w:pStyle w:val="Heading-Number-ContractCzechRadio"/>
      </w:pPr>
      <w:r w:rsidRPr="006D0812">
        <w:t>Sankce, zánik smlouvy</w:t>
      </w:r>
    </w:p>
    <w:p w:rsidR="006329A5" w:rsidRPr="00587D96" w:rsidP="00587D96" w14:paraId="2A4C8E11" w14:textId="388A540D">
      <w:pPr>
        <w:pStyle w:val="ListNumber-ContractCzechRadio"/>
        <w:rPr>
          <w:b/>
          <w:szCs w:val="24"/>
        </w:rPr>
      </w:pPr>
      <w:r>
        <w:t>Bude-li poskytovatel v prodlení s poskytnutím služeb, zavazuje se zaplatit objednateli smluvní pokutu ve výši 1.000,- Kč za každý započatý den prodlení. Pokud bude poskytovatel v prodlení s poskytnutím služeb déle, než jeden kalendářní týden, zavazuje se zaplatit objednateli smluvní pokutu ve výši 20.000,- Kč za každý další započatý týden takového prodlení. Smluvní pokutou není dotčen nárok objednatele na náhradu případné škody v plné výši z téhož právního důvodu.</w:t>
      </w:r>
    </w:p>
    <w:p w:rsidR="006329A5" w:rsidRPr="00587D96" w:rsidP="00587D96" w14:paraId="4B5F49CE" w14:textId="2C4E6B30">
      <w:pPr>
        <w:pStyle w:val="ListNumber-ContractCzechRadio"/>
        <w:rPr>
          <w:b/>
          <w:szCs w:val="24"/>
        </w:rPr>
      </w:pPr>
      <w:r>
        <w:t>Bude-li poskytovatel v prodlení s odstraněním vady služeb, zavazuje se zaplatit objednateli smluvní pokutu ve výši 1.000,- Kč za každý započatý den prodlení. Pokud bude poskytovatel v prodlení s odstraněním vady služeb déle, než jeden kalendářní týden, zavazuje se zaplatit objednateli smluvní pokutu ve výši 10.000,- Kč za každý další započatý týden takového prodlení. Smluvní pokutou není dotčen nárok objednatele na náhradu případné škody v plné výši z téhož právního důvodu.</w:t>
      </w:r>
    </w:p>
    <w:p w:rsidR="007A5D02" w:rsidRPr="00E00B5D" w:rsidP="007A5D02" w14:paraId="273D0C56" w14:textId="6A3449C5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1266BB">
        <w:t>poskytovateli</w:t>
      </w:r>
      <w:r w:rsidRPr="00565B8F" w:rsidR="001266BB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D0029D" w:rsidRPr="00EC62A5" w:rsidP="00D0029D" w14:paraId="2ADAFAB2" w14:textId="72FF0226">
      <w:pPr>
        <w:pStyle w:val="ListNumber-ContractCzechRadio"/>
      </w:pPr>
      <w:r w:rsidRPr="00EC62A5">
        <w:t xml:space="preserve">Odmítne-li poskytovatel na písemnou žádost objednatele poskytnutí dokladů a informací </w:t>
      </w:r>
      <w:r w:rsidR="00E37BC0">
        <w:t xml:space="preserve">včetně provedení auditů dle smlouvy o zpracování osobních údajů, </w:t>
      </w:r>
      <w:r w:rsidRPr="00EC62A5">
        <w:t>prokazujících dodržování povinností stanovených jakýmkoli právním předpisem v oblasti ochrany osobních údajů</w:t>
      </w:r>
      <w:r>
        <w:t xml:space="preserve"> a/nebo neposkytne-li takové doklady a informace ve lhůtě dle čl. IV. odst. </w:t>
      </w:r>
      <w:r w:rsidR="00E37BC0">
        <w:t>4</w:t>
      </w:r>
      <w:r w:rsidR="00551F57">
        <w:t xml:space="preserve"> </w:t>
      </w:r>
      <w:r>
        <w:t>této</w:t>
      </w:r>
      <w:r>
        <w:t xml:space="preserve"> </w:t>
      </w:r>
      <w:r w:rsidR="001266BB">
        <w:t>smlouvy</w:t>
      </w:r>
      <w:r w:rsidRPr="00EC62A5">
        <w:t xml:space="preserve">, je povinen objednateli uhradit smluvní pokutu ve výši </w:t>
      </w:r>
      <w:r w:rsidRPr="00D0029D">
        <w:rPr>
          <w:b/>
        </w:rPr>
        <w:t>50.000,- Kč</w:t>
      </w:r>
      <w:r w:rsidRPr="00EC62A5">
        <w:t xml:space="preserve"> za každý jednotlivý případ </w:t>
      </w:r>
      <w:r>
        <w:t xml:space="preserve">odmítnutí </w:t>
      </w:r>
      <w:r>
        <w:t xml:space="preserve">a/nebo </w:t>
      </w:r>
      <w:r w:rsidRPr="00EC62A5">
        <w:t>neposkytnutí dokladů a informací na základě jedné žádosti objednatele. Smluvní pokutou není dotčen nárok objednatele na náhradu případné škody vzniklé z téhož právního důvodu, pro který je uplatňována smluvní pokuta.</w:t>
      </w:r>
    </w:p>
    <w:p w:rsidR="00D0029D" w:rsidRPr="00EC62A5" w:rsidP="00D0029D" w14:paraId="2DD03763" w14:textId="77777777">
      <w:pPr>
        <w:pStyle w:val="ListNumber-ContractCzechRadio"/>
      </w:pPr>
      <w:r w:rsidRPr="00EC62A5">
        <w:t xml:space="preserve">Prokáže-li se, že poskytovatel porušuje povinnosti stanovené mu jakýmkoli právním předpisem v oblasti ochrany osobních údajů, je povinen zaplatit objednateli smluvní pokutu ve výši </w:t>
      </w:r>
      <w:r w:rsidRPr="00D0029D">
        <w:rPr>
          <w:b/>
        </w:rPr>
        <w:t>70.000,- Kč</w:t>
      </w:r>
      <w:r w:rsidRPr="00EC62A5">
        <w:t xml:space="preserve"> za každý jednotlivý případ porušení takové povinnosti. Smluvní pokutou není dotčen nárok objednatele na náhradu případné škody vzniklé z téhož právního důvodu, pro který je uplatňována smluvní pokuta. </w:t>
      </w:r>
    </w:p>
    <w:p w:rsidR="00D0029D" w:rsidP="00D0029D" w14:paraId="476D737C" w14:textId="184D8147">
      <w:pPr>
        <w:pStyle w:val="ListNumber-ContractCzechRadio"/>
      </w:pPr>
      <w:r>
        <w:t xml:space="preserve">Pro vyloučení pochybností smluvní strany uvádí, že stanoví-li právní předpis sankci za porušení povinnosti, jež tato </w:t>
      </w:r>
      <w:r w:rsidR="00551F57">
        <w:t xml:space="preserve">smlouva </w:t>
      </w:r>
      <w:r>
        <w:t>sankcionuje smluvní pokutou, není smluvní strana, jež se porušení povinnosti dopustila zproštěna povinnosti uhradit smluvní pokutu.</w:t>
      </w:r>
    </w:p>
    <w:p w:rsidR="00D0029D" w:rsidRPr="006376A7" w:rsidP="00D0029D" w14:paraId="4CF4447F" w14:textId="77777777">
      <w:pPr>
        <w:pStyle w:val="ListNumber-ContractCzechRadio"/>
      </w:pPr>
      <w:r w:rsidRPr="006376A7">
        <w:t>Smluvní pokuty jsou splatné ve lhůtě 15 dnů ode dne odeslání výzvy k úhradě smluvní pokuty.</w:t>
      </w:r>
    </w:p>
    <w:p w:rsidR="007A5D02" w:rsidRPr="00CF2EDD" w:rsidP="007A5D02" w14:paraId="6C0F04A0" w14:textId="77777777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:rsidR="007A5D02" w:rsidRPr="00CF2EDD" w:rsidP="007A5D02" w14:paraId="17314F9C" w14:textId="492A9C10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A05C6A">
        <w:t>5 pracovních</w:t>
      </w:r>
      <w:r w:rsidRPr="00BF05E5">
        <w:t xml:space="preserve"> dn</w:t>
      </w:r>
      <w:r w:rsidR="00A05C6A">
        <w:t>ů</w:t>
      </w:r>
      <w:r>
        <w:t>;</w:t>
      </w:r>
    </w:p>
    <w:p w:rsidR="00E37BC0" w:rsidP="007A5D02" w14:paraId="13A574C1" w14:textId="77777777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E37BC0" w:rsidP="007A5D02" w14:paraId="6068A905" w14:textId="7ABA0B96">
      <w:pPr>
        <w:pStyle w:val="ListLetter-ContractCzechRadio"/>
        <w:jc w:val="both"/>
      </w:pPr>
      <w:r>
        <w:t>neumožní audit ochrany osobních údajů dle smlouvy o zpracování osobních údajů nebo výsledek provedeného auditu prokáže, že poskytovatel jakožto zpracovatel osobních údajů nesplňuje standardy ochrany osobních údajů stanovené právními předpisy na ochranu osobních údajů nebo stanovené ve smlouvě o zpracování osobních údajů;</w:t>
      </w:r>
    </w:p>
    <w:p w:rsidR="001231E9" w:rsidP="007A5D02" w14:paraId="43907E18" w14:textId="6927A93D">
      <w:pPr>
        <w:pStyle w:val="ListLetter-ContractCzechRadio"/>
        <w:jc w:val="both"/>
      </w:pPr>
      <w:r>
        <w:t xml:space="preserve">porušil podstatným způsobem povinnosti k ochraně osobních údajů nebo opakovaně  (nejméně dvakrát) porušil tyto povinnosti nepodstatným způsobem nebo nezjednal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 w:rsidR="00D07BB3">
        <w:t xml:space="preserve">. </w:t>
      </w:r>
    </w:p>
    <w:p w:rsidR="007A5D02" w:rsidP="007A5D02" w14:paraId="62017986" w14:textId="77777777">
      <w:pPr>
        <w:pStyle w:val="Heading-Number-ContractCzechRadio"/>
      </w:pPr>
      <w:r>
        <w:t>Další ustanovení</w:t>
      </w:r>
    </w:p>
    <w:p w:rsidR="007A5D02" w:rsidP="007A5D02" w14:paraId="6D9FF9FF" w14:textId="77777777">
      <w:pPr>
        <w:pStyle w:val="ListNumber-ContractCzechRadio"/>
      </w:pPr>
      <w:r>
        <w:t>Smluvní strany pro vyloučení možných pochybností uvádí následující:</w:t>
      </w:r>
    </w:p>
    <w:p w:rsidR="007A5D02" w:rsidP="007A5D02" w14:paraId="2D469031" w14:textId="77777777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7A5D02" w:rsidP="007A5D02" w14:paraId="071678A7" w14:textId="77777777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:rsidR="007A5D02" w:rsidP="007A5D02" w14:paraId="041F51C6" w14:textId="77777777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.</w:t>
      </w:r>
    </w:p>
    <w:p w:rsidR="007A5D02" w:rsidRPr="006D0812" w:rsidP="007A5D02" w14:paraId="4090C7C3" w14:textId="77777777">
      <w:pPr>
        <w:pStyle w:val="Heading-Number-ContractCzechRadio"/>
      </w:pPr>
      <w:r w:rsidRPr="006D0812">
        <w:t>Závěrečná ustanovení</w:t>
      </w:r>
    </w:p>
    <w:p w:rsidR="007A5D02" w:rsidRPr="006D0812" w:rsidP="007A5D02" w14:paraId="0D4C4B7A" w14:textId="61097237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</w:t>
      </w:r>
      <w:r w:rsidR="001266BB">
        <w:t xml:space="preserve"> jejího</w:t>
      </w:r>
      <w:r>
        <w:t xml:space="preserve">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  <w:r w:rsidR="00E24FBF">
        <w:rPr>
          <w:rFonts w:cs="Arial"/>
          <w:szCs w:val="20"/>
        </w:rPr>
        <w:t xml:space="preserve"> Tato smlouva se uzavírá na dobu 12 měsíců ode dne její účinnosti.</w:t>
      </w:r>
    </w:p>
    <w:p w:rsidR="007A5D02" w:rsidRPr="006D0812" w:rsidP="007A5D02" w14:paraId="42F82D4F" w14:textId="3AC368B3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</w:p>
    <w:p w:rsidR="007A5D02" w:rsidRPr="006D0812" w:rsidP="007A5D02" w14:paraId="45EF0D0F" w14:textId="77777777">
      <w:pPr>
        <w:pStyle w:val="ListNumber-ContractCzechRadio"/>
      </w:pPr>
      <w:r w:rsidRPr="006D0812">
        <w:t xml:space="preserve">Tato smlouva je vyhotovena ve </w:t>
      </w:r>
      <w:r>
        <w:t>dvou</w:t>
      </w:r>
      <w:r w:rsidRPr="006D0812">
        <w:t xml:space="preserve"> stejnopisech s platností originálu, z nichž </w:t>
      </w:r>
      <w:r>
        <w:t>každá smluvní strana obdrží po jednom stejnopise</w:t>
      </w:r>
      <w:r w:rsidRPr="006D0812">
        <w:t>.</w:t>
      </w:r>
    </w:p>
    <w:p w:rsidR="007A5D02" w:rsidRPr="006D0812" w:rsidP="007A5D02" w14:paraId="7ED4DEB9" w14:textId="77777777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:rsidR="007A5D02" w:rsidP="007A5D02" w14:paraId="47715D16" w14:textId="7777777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OZ nebezpečí změny okolností.</w:t>
      </w:r>
    </w:p>
    <w:p w:rsidR="007A5D02" w:rsidRPr="006D0812" w:rsidP="007A5D02" w14:paraId="630CF4D3" w14:textId="77777777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:rsidR="007A5D02" w:rsidRPr="00A1527D" w:rsidP="007A5D02" w14:paraId="031928B5" w14:textId="75945CD0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všech jejích změn a dodatků, výši skutečně uhrazené ceny za plnění veřejné zakázky a seznam poddodavatelů </w:t>
      </w:r>
      <w:r w:rsidR="001266BB">
        <w:t>poskytovatele</w:t>
      </w:r>
      <w:r w:rsidRPr="00A1527D" w:rsidR="001266BB">
        <w:t xml:space="preserve"> </w:t>
      </w:r>
      <w:r w:rsidRPr="00A1527D">
        <w:t>veřejné zakázky.</w:t>
      </w:r>
    </w:p>
    <w:p w:rsidR="007A5D02" w:rsidRPr="000F0134" w:rsidP="007A5D02" w14:paraId="773B6A5D" w14:textId="77777777">
      <w:pPr>
        <w:pStyle w:val="ListNumber-ContractCzechRadio"/>
        <w:spacing w:after="0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:rsidR="007A5D02" w:rsidRPr="004131AC" w:rsidP="007A5D02" w14:paraId="3D6C5DFC" w14:textId="77777777">
      <w:pPr>
        <w:ind w:left="312"/>
        <w:jc w:val="both"/>
        <w:rPr>
          <w:rFonts w:cs="Arial"/>
          <w:szCs w:val="20"/>
        </w:rPr>
      </w:pPr>
    </w:p>
    <w:p w:rsidR="007A5D02" w:rsidRPr="006D0812" w:rsidP="007A5D02" w14:paraId="015E6232" w14:textId="77777777">
      <w:pPr>
        <w:pStyle w:val="ListNumber-ContractCzechRadio"/>
      </w:pPr>
      <w:r w:rsidRPr="006D0812">
        <w:t>Nedílnou součástí této smlouvy je její:</w:t>
      </w:r>
    </w:p>
    <w:p w:rsidR="007A5D02" w:rsidRPr="006D0812" w:rsidP="007A5D02" w14:paraId="1CE9BCE2" w14:textId="1171788D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>
        <w:rPr>
          <w:b w:val="0"/>
        </w:rPr>
        <w:t xml:space="preserve">Příloha č. </w:t>
      </w:r>
      <w:r w:rsidR="00D0029D">
        <w:rPr>
          <w:b w:val="0"/>
        </w:rPr>
        <w:t xml:space="preserve">1 </w:t>
      </w:r>
      <w:r>
        <w:rPr>
          <w:b w:val="0"/>
        </w:rPr>
        <w:t>- S</w:t>
      </w:r>
      <w:r w:rsidRPr="006D0812">
        <w:rPr>
          <w:b w:val="0"/>
        </w:rPr>
        <w:t xml:space="preserve">pecifikace </w:t>
      </w:r>
      <w:r>
        <w:rPr>
          <w:b w:val="0"/>
        </w:rPr>
        <w:t>služeb</w:t>
      </w:r>
    </w:p>
    <w:p w:rsidR="00E00B5D" w:rsidP="00E00B5D" w14:paraId="018F54C2" w14:textId="1F0E3A14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>
        <w:t xml:space="preserve"> č. 2</w:t>
      </w:r>
      <w:r w:rsidRPr="006D0812">
        <w:t xml:space="preserve"> </w:t>
      </w:r>
      <w:r>
        <w:t>– Cenová tabulka</w:t>
      </w:r>
    </w:p>
    <w:p w:rsidR="007A5D02" w:rsidP="007A5D02" w14:paraId="4DFFDDBA" w14:textId="20F93C19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>
        <w:t xml:space="preserve"> č. </w:t>
      </w:r>
      <w:r w:rsidR="00E00B5D">
        <w:t>3</w:t>
      </w:r>
      <w:r w:rsidRPr="006D0812">
        <w:t xml:space="preserve"> </w:t>
      </w:r>
      <w:r>
        <w:t>- P</w:t>
      </w:r>
      <w:r w:rsidRPr="006D0812">
        <w:t xml:space="preserve">rotokol o </w:t>
      </w:r>
      <w:r>
        <w:t>poskytnutí služeb</w:t>
      </w:r>
    </w:p>
    <w:p w:rsidR="007A5D02" w:rsidP="007A5D02" w14:paraId="6BEA13AE" w14:textId="38101CCE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č. </w:t>
      </w:r>
      <w:r w:rsidR="00A05C6A">
        <w:t>4</w:t>
      </w:r>
      <w:r w:rsidR="00D0029D">
        <w:t xml:space="preserve"> </w:t>
      </w:r>
      <w:r>
        <w:t>– P</w:t>
      </w:r>
      <w:r w:rsidRPr="004545D6">
        <w:t xml:space="preserve">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</w:t>
      </w:r>
      <w:r w:rsidRPr="004545D6">
        <w:t>ČRo</w:t>
      </w:r>
      <w:r>
        <w:t>.</w:t>
      </w:r>
    </w:p>
    <w:p w:rsidR="00AE0076" w:rsidP="007A5D02" w14:paraId="5D2DCA99" w14:textId="7A8B4400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AE0076" w:rsidP="007A5D02" w14:paraId="4BBCB09B" w14:textId="77777777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7A5D02" w:rsidRPr="006D0812" w:rsidP="007A5D02" w14:paraId="0E01D9F9" w14:textId="77777777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6"/>
        <w:gridCol w:w="4338"/>
      </w:tblGrid>
      <w:tr w14:paraId="4DB11BCE" w14:textId="77777777" w:rsidTr="00E37BC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jc w:val="center"/>
        </w:trPr>
        <w:tc>
          <w:tcPr>
            <w:tcW w:w="4366" w:type="dxa"/>
          </w:tcPr>
          <w:p w:rsidR="007A5D02" w:rsidRPr="006D0812" w:rsidP="00E37BC0" w14:paraId="7813DE53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032725">
              <w:rPr>
                <w:rFonts w:cs="Arial"/>
                <w:szCs w:val="20"/>
                <w:highlight w:val="green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317CC">
              <w:rPr>
                <w:rFonts w:cs="Arial"/>
                <w:szCs w:val="20"/>
              </w:rPr>
              <w:t>[</w:t>
            </w:r>
            <w:r w:rsidRPr="00032725">
              <w:rPr>
                <w:rFonts w:cs="Arial"/>
                <w:szCs w:val="20"/>
                <w:highlight w:val="green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:rsidR="007A5D02" w:rsidRPr="006D0812" w:rsidP="00E37BC0" w14:paraId="2D451130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14:paraId="01130574" w14:textId="77777777" w:rsidTr="00E37BC0">
        <w:tblPrEx>
          <w:tblW w:w="0" w:type="auto"/>
          <w:jc w:val="center"/>
          <w:tblLook w:val="04A0"/>
        </w:tblPrEx>
        <w:trPr>
          <w:trHeight w:val="704"/>
          <w:jc w:val="center"/>
        </w:trPr>
        <w:tc>
          <w:tcPr>
            <w:tcW w:w="4366" w:type="dxa"/>
          </w:tcPr>
          <w:p w:rsidR="007A5D02" w:rsidP="00E37BC0" w14:paraId="1E847E9C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trong"/>
              </w:rPr>
            </w:pPr>
            <w:r w:rsidRPr="006D0812">
              <w:rPr>
                <w:rStyle w:val="Strong"/>
              </w:rPr>
              <w:t xml:space="preserve">Za </w:t>
            </w:r>
            <w:r>
              <w:rPr>
                <w:rStyle w:val="Strong"/>
              </w:rPr>
              <w:t>objednatele</w:t>
            </w:r>
          </w:p>
          <w:p w:rsidR="007A5D02" w:rsidRPr="00032725" w:rsidP="00E37BC0" w14:paraId="5BF9F92B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green"/>
              </w:rPr>
            </w:pPr>
            <w:r w:rsidRPr="00032725">
              <w:rPr>
                <w:rFonts w:cs="Arial"/>
                <w:b/>
                <w:szCs w:val="20"/>
                <w:highlight w:val="green"/>
              </w:rPr>
              <w:t>[DOPLNIT JMÉNO A PŘÍJMENÍ]</w:t>
            </w:r>
          </w:p>
          <w:p w:rsidR="007A5D02" w:rsidRPr="006D0812" w:rsidP="00E37BC0" w14:paraId="1FD8BFF0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trong"/>
              </w:rPr>
            </w:pPr>
            <w:r w:rsidRPr="00032725">
              <w:rPr>
                <w:rFonts w:cs="Arial"/>
                <w:b/>
                <w:szCs w:val="20"/>
                <w:highlight w:val="green"/>
              </w:rPr>
              <w:t>[DOPLNIT FUNKCI]</w:t>
            </w:r>
          </w:p>
        </w:tc>
        <w:tc>
          <w:tcPr>
            <w:tcW w:w="4366" w:type="dxa"/>
          </w:tcPr>
          <w:p w:rsidR="007A5D02" w:rsidP="00E37BC0" w14:paraId="59482171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trong"/>
              </w:rPr>
            </w:pPr>
            <w:r w:rsidRPr="006D0812">
              <w:rPr>
                <w:rStyle w:val="Strong"/>
              </w:rPr>
              <w:t xml:space="preserve">Za </w:t>
            </w:r>
            <w:r>
              <w:rPr>
                <w:rStyle w:val="Strong"/>
              </w:rPr>
              <w:t>poskytovatele</w:t>
            </w:r>
          </w:p>
          <w:p w:rsidR="007A5D02" w:rsidRPr="008653F5" w:rsidP="00E37BC0" w14:paraId="3F37E24A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7A5D02" w:rsidRPr="006D0812" w:rsidP="00E37BC0" w14:paraId="5DF0FC7C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trong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A5D02" w:rsidP="007A5D02" w14:paraId="51C4F5E7" w14:textId="7777777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7A5D02" w:rsidP="007A5D02" w14:paraId="0C1A72B1" w14:textId="7777777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A5D02" w:rsidP="007A5D02" w14:paraId="6DAEB216" w14:textId="77777777">
      <w:pPr>
        <w:pStyle w:val="SubjectName-ContractCzechRadio"/>
        <w:jc w:val="center"/>
      </w:pPr>
    </w:p>
    <w:p w:rsidR="00FB7685" w:rsidP="00D0029D" w14:paraId="7ABC6A55" w14:textId="77777777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1 </w:t>
      </w:r>
      <w:r w:rsidRPr="006D0812">
        <w:t xml:space="preserve">– </w:t>
      </w:r>
      <w:r>
        <w:t>SPECIFIKACE SLUŽEB</w:t>
      </w:r>
    </w:p>
    <w:p w:rsidR="00FB7685" w:rsidRPr="00FB7685" w:rsidP="00FB7685" w14:paraId="770BA6F3" w14:textId="77777777">
      <w:pPr>
        <w:pStyle w:val="SubjectName-ContractCzechRadio"/>
        <w:jc w:val="both"/>
        <w:rPr>
          <w:i/>
        </w:rPr>
      </w:pPr>
    </w:p>
    <w:p w:rsidR="00D0029D" w:rsidRPr="00FB7685" w:rsidP="00FB7685" w14:paraId="5C0F280F" w14:textId="50F25734">
      <w:pPr>
        <w:pStyle w:val="SubjectName-ContractCzechRadio"/>
        <w:jc w:val="both"/>
        <w:rPr>
          <w:i/>
        </w:rPr>
      </w:pPr>
      <w:r w:rsidRPr="00FB7685">
        <w:rPr>
          <w:b w:val="0"/>
          <w:i/>
        </w:rPr>
        <w:t>Jako příloha č. 1 smlouvy bude před jejím uzavřením doplněna příloha č. 4 Výzvy „Technická specifikace“.</w:t>
      </w:r>
    </w:p>
    <w:p w:rsidR="00D0029D" w14:paraId="79BE2F2D" w14:textId="635522F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:rsidR="00FB7685" w:rsidP="00E00B5D" w14:paraId="7F800BB4" w14:textId="77777777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2 </w:t>
      </w:r>
      <w:r w:rsidRPr="006D0812">
        <w:t xml:space="preserve">– </w:t>
      </w:r>
      <w:r>
        <w:t>CENOVÁ TABULKA</w:t>
      </w:r>
    </w:p>
    <w:p w:rsidR="00FB7685" w:rsidP="00E00B5D" w14:paraId="3AFD54DF" w14:textId="77777777">
      <w:pPr>
        <w:pStyle w:val="SubjectName-ContractCzechRadio"/>
        <w:jc w:val="center"/>
      </w:pPr>
    </w:p>
    <w:p w:rsidR="00FB7685" w:rsidRPr="0025763C" w:rsidP="00FB7685" w14:paraId="191EB0D1" w14:textId="5987BF8A">
      <w:pPr>
        <w:pStyle w:val="SubjectName-ContractCzechRadio"/>
        <w:jc w:val="both"/>
        <w:rPr>
          <w:i/>
        </w:rPr>
      </w:pPr>
      <w:r w:rsidRPr="00FB7685">
        <w:rPr>
          <w:b w:val="0"/>
          <w:i/>
        </w:rPr>
        <w:t xml:space="preserve"> </w:t>
      </w:r>
      <w:r w:rsidRPr="0025763C">
        <w:rPr>
          <w:b w:val="0"/>
          <w:i/>
        </w:rPr>
        <w:t xml:space="preserve">Jako příloha č. </w:t>
      </w:r>
      <w:r>
        <w:rPr>
          <w:b w:val="0"/>
          <w:i/>
        </w:rPr>
        <w:t>2</w:t>
      </w:r>
      <w:r w:rsidRPr="0025763C">
        <w:rPr>
          <w:b w:val="0"/>
          <w:i/>
        </w:rPr>
        <w:t xml:space="preserve"> smlouvy bude před jejím uzavřením doplněna příloha č. </w:t>
      </w:r>
      <w:r>
        <w:rPr>
          <w:b w:val="0"/>
          <w:i/>
        </w:rPr>
        <w:t>3</w:t>
      </w:r>
      <w:r w:rsidRPr="0025763C">
        <w:rPr>
          <w:b w:val="0"/>
          <w:i/>
        </w:rPr>
        <w:t xml:space="preserve"> Výzvy „T</w:t>
      </w:r>
      <w:r>
        <w:rPr>
          <w:b w:val="0"/>
          <w:i/>
        </w:rPr>
        <w:t>abulka pro výpočet nabídkové ceny“</w:t>
      </w:r>
    </w:p>
    <w:p w:rsidR="00E00B5D" w:rsidP="00E00B5D" w14:paraId="045FCAA1" w14:textId="4F102F8F">
      <w:pPr>
        <w:pStyle w:val="SubjectName-ContractCzechRadio"/>
        <w:jc w:val="center"/>
      </w:pPr>
    </w:p>
    <w:p w:rsidR="00D0029D" w:rsidP="007A5D02" w14:paraId="7BD62824" w14:textId="01F01A8C">
      <w:pPr>
        <w:pStyle w:val="SubjectName-ContractCzechRadio"/>
        <w:jc w:val="center"/>
      </w:pPr>
    </w:p>
    <w:p w:rsidR="00E00B5D" w14:paraId="73372221" w14:textId="3F5C9CA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:rsidR="00E00B5D" w:rsidRPr="00E00B5D" w:rsidP="00E00B5D" w14:paraId="5EF194CB" w14:textId="77777777">
      <w:pPr>
        <w:pStyle w:val="SubjectSpecification-ContractCzechRadio"/>
      </w:pPr>
    </w:p>
    <w:p w:rsidR="007A5D02" w:rsidRPr="006D0812" w:rsidP="007A5D02" w14:paraId="61F2E243" w14:textId="0580807C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</w:t>
      </w:r>
      <w:r w:rsidR="00A05C6A">
        <w:t>3</w:t>
      </w:r>
      <w:r>
        <w:t xml:space="preserve"> </w:t>
      </w:r>
      <w:r w:rsidRPr="006D0812">
        <w:t xml:space="preserve">– PROTOKOL O </w:t>
      </w:r>
      <w:r>
        <w:t>POSKYTNUTÍ SLUŽEB</w:t>
      </w:r>
    </w:p>
    <w:p w:rsidR="007A5D02" w:rsidRPr="006D0812" w:rsidP="007A5D02" w14:paraId="3DDF1050" w14:textId="77777777">
      <w:pPr>
        <w:pStyle w:val="SubjectSpecification-ContractCzechRadio"/>
      </w:pPr>
    </w:p>
    <w:p w:rsidR="007A5D02" w:rsidRPr="006D0812" w:rsidP="007A5D02" w14:paraId="31819D16" w14:textId="77777777">
      <w:pPr>
        <w:pStyle w:val="SubjectName-ContractCzechRadio"/>
      </w:pPr>
      <w:r w:rsidRPr="006D0812">
        <w:t>Český rozhlas</w:t>
      </w:r>
    </w:p>
    <w:p w:rsidR="007A5D02" w:rsidRPr="006D0812" w:rsidP="007A5D02" w14:paraId="54742E88" w14:textId="29EEC935">
      <w:pPr>
        <w:pStyle w:val="SubjectSpecification-ContractCzechRadio"/>
      </w:pPr>
      <w:r w:rsidRPr="006D0812">
        <w:t>IČ</w:t>
      </w:r>
      <w:r w:rsidR="001266BB">
        <w:t>O</w:t>
      </w:r>
      <w:r w:rsidRPr="006D0812">
        <w:t xml:space="preserve"> 45245053, DIČ CZ45245053</w:t>
      </w:r>
    </w:p>
    <w:p w:rsidR="007A5D02" w:rsidRPr="008653F5" w:rsidP="007A5D02" w14:paraId="0829F392" w14:textId="77777777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A5D02" w:rsidRPr="008653F5" w:rsidP="007A5D02" w14:paraId="4C71EB8D" w14:textId="77777777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A5D02" w:rsidRPr="008653F5" w:rsidP="007A5D02" w14:paraId="49664CF3" w14:textId="77777777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]@</w:t>
      </w:r>
      <w:r w:rsidRPr="008653F5">
        <w:t>rozhlas.cz</w:t>
      </w:r>
    </w:p>
    <w:p w:rsidR="007A5D02" w:rsidRPr="008653F5" w:rsidP="007A5D02" w14:paraId="74A2E01D" w14:textId="77777777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:rsidR="007A5D02" w:rsidRPr="006D0812" w:rsidP="007A5D02" w14:paraId="277CB092" w14:textId="77777777"/>
    <w:p w:rsidR="007A5D02" w:rsidRPr="006D0812" w:rsidP="007A5D02" w14:paraId="758EAA93" w14:textId="77777777">
      <w:r w:rsidRPr="006D0812">
        <w:t>a</w:t>
      </w:r>
    </w:p>
    <w:p w:rsidR="007A5D02" w:rsidRPr="006D0812" w:rsidP="007A5D02" w14:paraId="7D32CBED" w14:textId="77777777"/>
    <w:p w:rsidR="007A5D02" w:rsidRPr="006D0812" w:rsidP="007A5D02" w14:paraId="20C62D20" w14:textId="77777777">
      <w:pPr>
        <w:pStyle w:val="SubjectName-ContractCzechRadio"/>
      </w:pPr>
      <w:r w:rsidRPr="006D0812">
        <w:t>Název</w:t>
      </w:r>
    </w:p>
    <w:p w:rsidR="007A5D02" w:rsidRPr="008653F5" w:rsidP="007A5D02" w14:paraId="6DBDD8FF" w14:textId="48A9B5F1">
      <w:pPr>
        <w:pStyle w:val="SubjectSpecification-ContractCzechRadio"/>
      </w:pPr>
      <w:r w:rsidRPr="008653F5">
        <w:t>IČ</w:t>
      </w:r>
      <w:r w:rsidR="001266BB">
        <w:t>O</w:t>
      </w:r>
      <w:r w:rsidRPr="008653F5">
        <w:t xml:space="preserve"> [</w:t>
      </w:r>
      <w:r w:rsidRPr="008653F5">
        <w:rPr>
          <w:highlight w:val="yellow"/>
        </w:rPr>
        <w:t>DOPLNIT</w:t>
      </w:r>
      <w:r w:rsidRPr="008653F5">
        <w:t>], DIČ CZ[</w:t>
      </w:r>
      <w:r w:rsidRPr="008653F5">
        <w:rPr>
          <w:highlight w:val="yellow"/>
        </w:rPr>
        <w:t>DOPLNIT</w:t>
      </w:r>
      <w:r w:rsidRPr="008653F5">
        <w:t>]</w:t>
      </w:r>
    </w:p>
    <w:p w:rsidR="007A5D02" w:rsidRPr="008653F5" w:rsidP="007A5D02" w14:paraId="273AAD91" w14:textId="77777777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A5D02" w:rsidRPr="008653F5" w:rsidP="007A5D02" w14:paraId="11216221" w14:textId="77777777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A5D02" w:rsidRPr="008653F5" w:rsidP="007A5D02" w14:paraId="48BE4648" w14:textId="77777777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A5D02" w:rsidRPr="008653F5" w:rsidP="007A5D02" w14:paraId="469B1E22" w14:textId="77777777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poskytující</w:t>
      </w:r>
      <w:r w:rsidRPr="008653F5">
        <w:t>“)</w:t>
      </w:r>
    </w:p>
    <w:p w:rsidR="007A5D02" w:rsidRPr="006D0812" w:rsidP="00FB7685" w14:paraId="47DFE05C" w14:textId="77777777">
      <w:pPr>
        <w:pStyle w:val="Heading-Number-ContractCzechRadio"/>
        <w:numPr>
          <w:ilvl w:val="0"/>
          <w:numId w:val="42"/>
        </w:numPr>
      </w:pPr>
    </w:p>
    <w:p w:rsidR="007A5D02" w:rsidRPr="006D0812" w:rsidP="007A5D02" w14:paraId="72AEF360" w14:textId="5E3D9824">
      <w:pPr>
        <w:pStyle w:val="ListNumber-ContractCzechRadio"/>
      </w:pPr>
      <w:r w:rsidRPr="006D0812">
        <w:t>Smluvní strany uvádí, že na základě smlouvy</w:t>
      </w:r>
      <w:r>
        <w:t xml:space="preserve"> o </w:t>
      </w:r>
      <w:r w:rsidR="00FB7685">
        <w:t xml:space="preserve">poskytování </w:t>
      </w:r>
      <w:r>
        <w:t>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:rsidR="007A5D02" w:rsidRPr="006D0812" w:rsidP="007A5D02" w14:paraId="3CBB8E6E" w14:textId="77777777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A5D02" w:rsidRPr="006D0812" w:rsidP="007A5D02" w14:paraId="0253E2D0" w14:textId="77777777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A5D02" w:rsidRPr="006D0812" w:rsidP="007A5D02" w14:paraId="6730F8A9" w14:textId="77777777">
      <w:pPr>
        <w:pStyle w:val="Heading-Number-ContractCzechRadio"/>
      </w:pPr>
    </w:p>
    <w:p w:rsidR="007A5D02" w:rsidRPr="006D0812" w:rsidP="007A5D02" w14:paraId="5CC066F4" w14:textId="77777777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:rsidR="007A5D02" w:rsidRPr="00147362" w:rsidP="007A5D02" w14:paraId="5C3A7D46" w14:textId="77777777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:rsidR="007A5D02" w:rsidRPr="006D0812" w:rsidP="007A5D02" w14:paraId="4AE4D014" w14:textId="77777777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A5D02" w:rsidRPr="006D0812" w:rsidP="007A5D02" w14:paraId="470F6D73" w14:textId="77777777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A5D02" w:rsidRPr="006D0812" w:rsidP="007A5D02" w14:paraId="35E6BAFB" w14:textId="77777777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74"/>
        <w:gridCol w:w="3964"/>
      </w:tblGrid>
      <w:tr w14:paraId="1083C64C" w14:textId="77777777" w:rsidTr="00E37BC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jc w:val="center"/>
        </w:trPr>
        <w:tc>
          <w:tcPr>
            <w:tcW w:w="3974" w:type="dxa"/>
          </w:tcPr>
          <w:p w:rsidR="007A5D02" w:rsidRPr="006D0812" w:rsidP="00E37BC0" w14:paraId="6F9FFFBB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A5D02" w:rsidRPr="006D0812" w:rsidP="00E37BC0" w14:paraId="68228CE3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14:paraId="1AEB2CC7" w14:textId="77777777" w:rsidTr="00E37BC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3974" w:type="dxa"/>
          </w:tcPr>
          <w:p w:rsidR="007A5D02" w:rsidP="00E37BC0" w14:paraId="2A5AFF51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trong"/>
              </w:rPr>
            </w:pPr>
            <w:r w:rsidRPr="006D0812">
              <w:rPr>
                <w:rStyle w:val="Strong"/>
              </w:rPr>
              <w:t>Za přebírajícího</w:t>
            </w:r>
          </w:p>
          <w:p w:rsidR="007A5D02" w:rsidRPr="008653F5" w:rsidP="00E37BC0" w14:paraId="000198A0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7A5D02" w:rsidRPr="006D0812" w:rsidP="00E37BC0" w14:paraId="5848EF91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trong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7A5D02" w:rsidP="00E37BC0" w14:paraId="011B656C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trong"/>
              </w:rPr>
            </w:pPr>
            <w:r w:rsidRPr="006D0812">
              <w:rPr>
                <w:rStyle w:val="Strong"/>
              </w:rPr>
              <w:t xml:space="preserve">Za </w:t>
            </w:r>
            <w:r>
              <w:rPr>
                <w:rStyle w:val="Strong"/>
              </w:rPr>
              <w:t>poskytujícího</w:t>
            </w:r>
          </w:p>
          <w:p w:rsidR="007A5D02" w:rsidRPr="008653F5" w:rsidP="00E37BC0" w14:paraId="130E961C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7A5D02" w:rsidRPr="00DD5D11" w:rsidP="00E37BC0" w14:paraId="31A17AA7" w14:textId="77777777">
            <w:pPr>
              <w:pStyle w:val="Closing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trong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P="007A5D02" w14:paraId="28B51848" w14:textId="7FDADF5D"/>
    <w:p w:rsidR="00E00B5D" w14:paraId="0AB7F35E" w14:textId="4FCBA62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E00B5D" w:rsidP="00E00B5D" w14:paraId="77D1C828" w14:textId="77777777">
      <w:pPr>
        <w:pStyle w:val="SubjectName-ContractCzechRadio"/>
        <w:jc w:val="center"/>
      </w:pPr>
    </w:p>
    <w:p w:rsidR="00E00B5D" w:rsidRPr="000D29C8" w:rsidP="00E00B5D" w14:paraId="1AF3E45F" w14:textId="26454770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A05C6A">
        <w:rPr>
          <w:b/>
        </w:rPr>
        <w:t xml:space="preserve">PŘÍLOHA č. 4 </w:t>
      </w:r>
      <w:r w:rsidRPr="00A05C6A">
        <w:rPr>
          <w:rFonts w:cs="Arial"/>
          <w:b/>
          <w:szCs w:val="20"/>
        </w:rPr>
        <w:t>-</w:t>
      </w:r>
      <w:r w:rsidRPr="000D29C8">
        <w:rPr>
          <w:rFonts w:cs="Arial"/>
          <w:b/>
          <w:szCs w:val="20"/>
        </w:rPr>
        <w:t xml:space="preserve"> </w:t>
      </w:r>
      <w:r w:rsidRPr="000D29C8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E00B5D" w:rsidRPr="00FB7685" w:rsidP="00FB7685" w14:paraId="198CCEC8" w14:textId="77777777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FB7685">
        <w:rPr>
          <w:color w:val="auto"/>
        </w:rPr>
        <w:t>Úvodní ustanovení</w:t>
      </w:r>
    </w:p>
    <w:p w:rsidR="00E00B5D" w:rsidRPr="000D29C8" w:rsidP="00E00B5D" w14:paraId="49E57FF5" w14:textId="77777777">
      <w:pPr>
        <w:pStyle w:val="ListNumber-ContractCzechRadio"/>
      </w:pPr>
      <w:r w:rsidRPr="000D29C8">
        <w:t>Tyto podmínky platí pro výkon veškerých smluvených činností externích osob a jejich poddodavatelů v objektech Českého rozhlasu (dále jen jako „</w:t>
      </w:r>
      <w:r w:rsidRPr="000D29C8">
        <w:t>ČRo</w:t>
      </w:r>
      <w:r w:rsidRPr="000D29C8">
        <w:t xml:space="preserve">“) a jsou přílohou smlouvy, na základě které externí osoba provádí činnosti či poskytuje služby pro </w:t>
      </w:r>
      <w:r w:rsidRPr="000D29C8">
        <w:t>ČRo</w:t>
      </w:r>
      <w:r w:rsidRPr="000D29C8">
        <w:t xml:space="preserve">. </w:t>
      </w:r>
    </w:p>
    <w:p w:rsidR="00E00B5D" w:rsidRPr="000D29C8" w:rsidP="00E00B5D" w14:paraId="046AC7C7" w14:textId="77777777">
      <w:pPr>
        <w:pStyle w:val="ListNumber-ContractCzechRadio"/>
      </w:pPr>
      <w:r w:rsidRPr="000D29C8">
        <w:t xml:space="preserve">Externí osoby jsou povinny si počínat tak, aby neohrožovaly zdraví, životy zaměstnanců a dalších osob v objektech </w:t>
      </w:r>
      <w:r w:rsidRPr="000D29C8">
        <w:t>ČRo</w:t>
      </w:r>
      <w:r w:rsidRPr="000D29C8">
        <w:t xml:space="preserve"> nebo životní prostředí provozováním nebezpečných činností. </w:t>
      </w:r>
    </w:p>
    <w:p w:rsidR="00E00B5D" w:rsidRPr="000D29C8" w:rsidP="00E00B5D" w14:paraId="0F7ED4BE" w14:textId="77777777">
      <w:pPr>
        <w:pStyle w:val="ListNumber-ContractCzechRadio"/>
      </w:pPr>
      <w:r w:rsidRPr="000D29C8">
        <w:t xml:space="preserve">Externí osoby jsou povinny si počínat tak, aby nedocházelo k pracovním úrazům a byly dodržovány zásady BOZP, PO, ochrany ŽP a další níže uvedené zásady práce v objektech </w:t>
      </w:r>
      <w:r w:rsidRPr="000D29C8">
        <w:t>ČRo</w:t>
      </w:r>
      <w:r w:rsidRPr="000D29C8">
        <w:t xml:space="preserve">. Externí osoby odpovídají za dodržování těchto zásad svými poddodavateli. </w:t>
      </w:r>
    </w:p>
    <w:p w:rsidR="00E00B5D" w:rsidRPr="000D29C8" w:rsidP="00E00B5D" w14:paraId="0FB44063" w14:textId="77777777">
      <w:pPr>
        <w:pStyle w:val="ListNumber-ContractCzechRadio"/>
      </w:pPr>
      <w:r w:rsidRPr="000D29C8">
        <w:t xml:space="preserve">Odpovědní zaměstnanci </w:t>
      </w:r>
      <w:r w:rsidRPr="000D29C8">
        <w:t>ČRo</w:t>
      </w:r>
      <w:r w:rsidRPr="000D29C8">
        <w:t xml:space="preserve"> jsou oprávněni kontrolovat, zda externí osoby plní povinnosti uložené v oblasti BOZP, PO a ochrany ŽP nebo těmito podmínkami a tyto osoby jsou povinny takovou kontrolu strpět. </w:t>
      </w:r>
    </w:p>
    <w:p w:rsidR="00E00B5D" w:rsidRPr="000D29C8" w:rsidP="00E00B5D" w14:paraId="1116D4C2" w14:textId="77777777">
      <w:pPr>
        <w:pStyle w:val="Heading-Number-ContractCzechRadio"/>
        <w:rPr>
          <w:color w:val="auto"/>
        </w:rPr>
      </w:pPr>
      <w:r w:rsidRPr="000D29C8">
        <w:rPr>
          <w:color w:val="auto"/>
        </w:rPr>
        <w:t>Povinnosti externích osob v oblasti BOZP a PO</w:t>
      </w:r>
    </w:p>
    <w:p w:rsidR="00E00B5D" w:rsidRPr="000D29C8" w:rsidP="00E00B5D" w14:paraId="33ECD232" w14:textId="77777777">
      <w:pPr>
        <w:pStyle w:val="ListNumber-ContractCzechRadio"/>
      </w:pPr>
      <w:r w:rsidRPr="000D29C8">
        <w:t xml:space="preserve">Odpovědný zástupce externí osoby je povinen předat na výzvu </w:t>
      </w:r>
      <w:r w:rsidRPr="000D29C8">
        <w:t>ČRo</w:t>
      </w:r>
      <w:r w:rsidRPr="000D29C8">
        <w:t xml:space="preserve"> seznam osob, které budou vykonávat činnosti v objektu </w:t>
      </w:r>
      <w:r w:rsidRPr="000D29C8">
        <w:t>ČRo</w:t>
      </w:r>
      <w:r w:rsidRPr="000D29C8">
        <w:t xml:space="preserve"> a předem hlásit případné změny těchto osob. </w:t>
      </w:r>
    </w:p>
    <w:p w:rsidR="00E00B5D" w:rsidRPr="000D29C8" w:rsidP="00E00B5D" w14:paraId="1F489917" w14:textId="77777777">
      <w:pPr>
        <w:pStyle w:val="ListNumber-ContractCzechRadio"/>
      </w:pPr>
      <w:r w:rsidRPr="000D29C8">
        <w:t xml:space="preserve">Veškeré povinnosti stanovené těmito podmínkami vůči zaměstnancům externí osoby, je externí osoba povinna plnit i ve vztahu ke svým poddodavatelům a jejich zaměstnancům. </w:t>
      </w:r>
    </w:p>
    <w:p w:rsidR="00E00B5D" w:rsidRPr="000D29C8" w:rsidP="00E00B5D" w14:paraId="3F25C16D" w14:textId="77777777">
      <w:pPr>
        <w:pStyle w:val="ListNumber-ContractCzechRadio"/>
      </w:pPr>
      <w:r w:rsidRPr="000D29C8">
        <w:t xml:space="preserve">Externí osoby jsou povinny si počínat v souladu s obecnými zásadami BOZP, PO a ochrany ŽP a interními předpisy </w:t>
      </w:r>
      <w:r w:rsidRPr="000D29C8">
        <w:t>ČRo</w:t>
      </w:r>
      <w:r w:rsidRPr="000D29C8">
        <w:t>, které tyto zásady konkretizují a jsou povinny přijmout opatření k prevenci rizik ve vztahu k vlastním zaměstnancům a dalším osobám.</w:t>
      </w:r>
    </w:p>
    <w:p w:rsidR="00E00B5D" w:rsidRPr="000D29C8" w:rsidP="00E00B5D" w14:paraId="267A43AC" w14:textId="77777777">
      <w:pPr>
        <w:pStyle w:val="ListNumber-ContractCzechRadio"/>
      </w:pPr>
      <w:r w:rsidRPr="000D29C8">
        <w:t xml:space="preserve">Externí osoby jsou povinny respektovat kontrolní činnost osob odborných organizačních útvarů </w:t>
      </w:r>
      <w:r w:rsidRPr="000D29C8">
        <w:t>ČRo</w:t>
      </w:r>
      <w:r w:rsidRPr="000D29C8">
        <w:t xml:space="preserve"> z oblasti BOZP a PO a jiných odpovědných osob např. pracovník recepce, vrátný, zaměstnanci oddělení podpůrných služeb (dále jen jako „odpovědný zaměstnanec“). </w:t>
      </w:r>
    </w:p>
    <w:p w:rsidR="00E00B5D" w:rsidRPr="000D29C8" w:rsidP="00E00B5D" w14:paraId="3B82E57E" w14:textId="77777777">
      <w:pPr>
        <w:pStyle w:val="ListNumber-ContractCzechRadio"/>
      </w:pPr>
      <w:r w:rsidRPr="000D29C8">
        <w:t xml:space="preserve">Externí osoba je povinna se seznámit s interními předpisy a riziky BOZP a PO prostřednictvím školení provedeného odpovědným zaměstnancem </w:t>
      </w:r>
      <w:r w:rsidRPr="000D29C8">
        <w:t>ČRo</w:t>
      </w:r>
      <w:r w:rsidRPr="000D29C8"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 w:rsidRPr="000D29C8">
        <w:rPr>
          <w:color w:val="FF0000"/>
        </w:rPr>
        <w:t xml:space="preserve"> </w:t>
      </w:r>
      <w:r w:rsidRPr="000D29C8">
        <w:t xml:space="preserve">Tento zástupce externí osoby je odpovědný za dodržování předpisů BOZP a PO ze strany externí osoby, pokud není písemně stanoveno jinak.  </w:t>
      </w:r>
    </w:p>
    <w:p w:rsidR="00E00B5D" w:rsidRPr="000D29C8" w:rsidP="00E00B5D" w14:paraId="27AADB9B" w14:textId="77777777">
      <w:pPr>
        <w:pStyle w:val="ListNumber-ContractCzechRadio"/>
      </w:pPr>
      <w:r w:rsidRPr="000D29C8">
        <w:t>Externí osoby odpovídají za odbornou a zdravotní způsobilost svých zaměstnanců včetně svých poddodavatelů.</w:t>
      </w:r>
    </w:p>
    <w:p w:rsidR="00E00B5D" w:rsidRPr="000D29C8" w:rsidP="00E00B5D" w14:paraId="60B79210" w14:textId="77777777">
      <w:pPr>
        <w:pStyle w:val="ListNumber-ContractCzechRadio"/>
      </w:pPr>
      <w:r w:rsidRPr="000D29C8">
        <w:t>Externí osoby jsou zejména povinny:</w:t>
      </w:r>
    </w:p>
    <w:p w:rsidR="00E00B5D" w:rsidRPr="000D29C8" w:rsidP="00E00B5D" w14:paraId="7D6B57F6" w14:textId="77777777">
      <w:pPr>
        <w:pStyle w:val="ListLetter-ContractCzechRadio"/>
        <w:jc w:val="both"/>
      </w:pPr>
      <w:r w:rsidRPr="000D29C8">
        <w:t xml:space="preserve">seznámit se s riziky, jež mohou při jejich činnostech v </w:t>
      </w:r>
      <w:r w:rsidRPr="000D29C8">
        <w:t>ČRo</w:t>
      </w:r>
      <w:r w:rsidRPr="000D29C8">
        <w:t xml:space="preserve"> vzniknout a provést bezpečnostní opatření k eliminaci těchto rizik a písemně o tom informovat odpovědného zaměstnance </w:t>
      </w:r>
      <w:r w:rsidRPr="000D29C8">
        <w:t>ČRo</w:t>
      </w:r>
      <w:r w:rsidRPr="000D29C8">
        <w:t xml:space="preserve"> podle § 101 odst. 3 zákona č. 262/2006 Sb., zákoník práce. Externí osoba není oprávněna zahájit činnost, pokud neprovedla školení BOZP a PO u všech zaměstnanců </w:t>
      </w:r>
      <w:r w:rsidRPr="000D29C8">
        <w:t xml:space="preserve">externí osoby včetně poddodavatelů, kteří budou pracovat v objektech </w:t>
      </w:r>
      <w:r w:rsidRPr="000D29C8">
        <w:t>ČRo</w:t>
      </w:r>
      <w:r w:rsidRPr="000D29C8">
        <w:t>. Externí osoba je povinna na vyžádání odpovědného zaměstnance předložit doklad o provedení školení dle předchozí věty,</w:t>
      </w:r>
    </w:p>
    <w:p w:rsidR="00E00B5D" w:rsidRPr="000D29C8" w:rsidP="00E00B5D" w14:paraId="1A1A64A4" w14:textId="77777777">
      <w:pPr>
        <w:pStyle w:val="ListLetter-ContractCzechRadio"/>
        <w:jc w:val="both"/>
      </w:pPr>
      <w:r w:rsidRPr="000D29C8">
        <w:t>zajistit, aby jejich zaměstnanci nevstupovali do prostor, které nejsou určeny k jejich činnosti,</w:t>
      </w:r>
    </w:p>
    <w:p w:rsidR="00E00B5D" w:rsidRPr="000D29C8" w:rsidP="00E00B5D" w14:paraId="0193AD31" w14:textId="77777777">
      <w:pPr>
        <w:pStyle w:val="ListLetter-ContractCzechRadio"/>
        <w:jc w:val="both"/>
      </w:pPr>
      <w:r w:rsidRPr="000D29C8">
        <w:t>zajistit označení svých zaměstnanců na pracovních či ochranných oděvech tak, aby bylo zřejmé, že se jedná o externí osoby,</w:t>
      </w:r>
    </w:p>
    <w:p w:rsidR="00E00B5D" w:rsidRPr="000D29C8" w:rsidP="00E00B5D" w14:paraId="1967DA77" w14:textId="77777777">
      <w:pPr>
        <w:pStyle w:val="ListLetter-ContractCzechRadio"/>
        <w:jc w:val="both"/>
      </w:pPr>
      <w:r w:rsidRPr="000D29C8">
        <w:t>dbát pokynů příslušného odpovědného zaměstnance a jím stanovených bezpečnostních opatření a poskytovat mu potřebnou součinnost,</w:t>
      </w:r>
    </w:p>
    <w:p w:rsidR="00E00B5D" w:rsidRPr="000D29C8" w:rsidP="00E00B5D" w14:paraId="4034BA68" w14:textId="77777777">
      <w:pPr>
        <w:pStyle w:val="ListLetter-ContractCzechRadio"/>
        <w:jc w:val="both"/>
      </w:pPr>
      <w:r w:rsidRPr="000D29C8">
        <w:t xml:space="preserve">upozornit příslušného zaměstnance útvaru </w:t>
      </w:r>
      <w:r w:rsidRPr="000D29C8">
        <w:t>ČRo</w:t>
      </w:r>
      <w:r w:rsidRPr="000D29C8">
        <w:t xml:space="preserve">, pro který jsou činnosti prováděny, na všechny okolnosti, které by mohly vést k ohrožení provozu nebo k ohrožení bezpečného stavu technických zařízení, </w:t>
      </w:r>
    </w:p>
    <w:p w:rsidR="00E00B5D" w:rsidRPr="000D29C8" w:rsidP="00E00B5D" w14:paraId="41E00F72" w14:textId="77777777">
      <w:pPr>
        <w:pStyle w:val="ListLetter-ContractCzechRadio"/>
        <w:jc w:val="both"/>
      </w:pPr>
      <w:r w:rsidRPr="000D29C8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E00B5D" w:rsidRPr="000D29C8" w:rsidP="00E00B5D" w14:paraId="4BBD5A89" w14:textId="77777777">
      <w:pPr>
        <w:pStyle w:val="ListLetter-ContractCzechRadio"/>
        <w:jc w:val="both"/>
      </w:pPr>
      <w:r w:rsidRPr="000D29C8">
        <w:t>zajistit, aby stroje, zařízení, nářadí používané externí osobou nebyla používána v rozporu s bezpečnostními předpisy, čímž se zvyšuje riziko úrazu,</w:t>
      </w:r>
    </w:p>
    <w:p w:rsidR="00E00B5D" w:rsidRPr="000D29C8" w:rsidP="00E00B5D" w14:paraId="3A47169B" w14:textId="77777777">
      <w:pPr>
        <w:pStyle w:val="ListLetter-ContractCzechRadio"/>
        <w:jc w:val="both"/>
      </w:pPr>
      <w:r w:rsidRPr="000D29C8">
        <w:t xml:space="preserve">zaměstnanci externích osob jsou povinni se podrobit zkouškám na přítomnost alkoholu či jiných návykových látek prováděnými odpovědným zaměstnancem </w:t>
      </w:r>
      <w:r w:rsidRPr="000D29C8">
        <w:t>ČRo</w:t>
      </w:r>
      <w:r w:rsidRPr="000D29C8">
        <w:t>,</w:t>
      </w:r>
    </w:p>
    <w:p w:rsidR="00E00B5D" w:rsidRPr="000D29C8" w:rsidP="00E00B5D" w14:paraId="543B142B" w14:textId="77777777">
      <w:pPr>
        <w:pStyle w:val="ListLetter-ContractCzechRadio"/>
        <w:jc w:val="both"/>
      </w:pPr>
      <w:r w:rsidRPr="000D29C8">
        <w:t xml:space="preserve">v případě mimořádné události (havarijního stavu, evakuace apod.) je externí osoba povinna uposlechnout příkazu odpovědného zaměstnance </w:t>
      </w:r>
      <w:r w:rsidRPr="000D29C8">
        <w:t>ČRo</w:t>
      </w:r>
      <w:r w:rsidRPr="000D29C8">
        <w:t xml:space="preserve">, </w:t>
      </w:r>
    </w:p>
    <w:p w:rsidR="00E00B5D" w:rsidRPr="000D29C8" w:rsidP="00E00B5D" w14:paraId="7981A9FB" w14:textId="77777777">
      <w:pPr>
        <w:pStyle w:val="ListLetter-ContractCzechRadio"/>
        <w:jc w:val="both"/>
      </w:pPr>
      <w:r w:rsidRPr="000D29C8">
        <w:t>trvale udržovat volné a nezatarasené únikové cesty a komunikace včetně vymezených prostorů před elektrickými rozvaděči,</w:t>
      </w:r>
    </w:p>
    <w:p w:rsidR="00E00B5D" w:rsidRPr="000D29C8" w:rsidP="00E00B5D" w14:paraId="7E6305C1" w14:textId="77777777">
      <w:pPr>
        <w:pStyle w:val="ListLetter-ContractCzechRadio"/>
        <w:jc w:val="both"/>
      </w:pPr>
      <w:r w:rsidRPr="000D29C8">
        <w:t>zajistit, aby zaměstnanci externí osoby používali ochranné pracovní prostředky a ochranné zařízení strojů zabraňujících či snižujících nebezpečí vzniku úrazu,</w:t>
      </w:r>
    </w:p>
    <w:p w:rsidR="00E00B5D" w:rsidRPr="000D29C8" w:rsidP="00E00B5D" w14:paraId="37E0BBD1" w14:textId="77777777">
      <w:pPr>
        <w:pStyle w:val="ListLetter-ContractCzechRadio"/>
        <w:jc w:val="both"/>
      </w:pPr>
      <w:r w:rsidRPr="000D29C8">
        <w:t>zajistit, aby činnosti prováděné externí osobou byly prováděny v souladu se zásadami BOZP a PO a všemi obecně závaznými právními předpisy platnými pro činnosti, které externí osoby provádějí,</w:t>
      </w:r>
    </w:p>
    <w:p w:rsidR="00E00B5D" w:rsidRPr="000D29C8" w:rsidP="00E00B5D" w14:paraId="439220C2" w14:textId="77777777">
      <w:pPr>
        <w:pStyle w:val="ListLetter-ContractCzechRadio"/>
        <w:jc w:val="both"/>
      </w:pPr>
      <w:r w:rsidRPr="000D29C8">
        <w:t>počínat si tak, aby svým jednáním nezavdaly příčinu ke vzniku požáru, výbuchu, ohrožení života nebo škody na majetku,</w:t>
      </w:r>
    </w:p>
    <w:p w:rsidR="00E00B5D" w:rsidRPr="000D29C8" w:rsidP="00E00B5D" w14:paraId="57FF9887" w14:textId="77777777">
      <w:pPr>
        <w:pStyle w:val="ListLetter-ContractCzechRadio"/>
        <w:jc w:val="both"/>
      </w:pPr>
      <w:r w:rsidRPr="000D29C8">
        <w:t xml:space="preserve">dodržovat zákaz kouření v objektech </w:t>
      </w:r>
      <w:r w:rsidRPr="000D29C8">
        <w:t>ČRo</w:t>
      </w:r>
      <w:r w:rsidRPr="000D29C8">
        <w:t xml:space="preserve"> s výjimkou k tomu určených prostorů,</w:t>
      </w:r>
    </w:p>
    <w:p w:rsidR="00E00B5D" w:rsidRPr="000D29C8" w:rsidP="00E00B5D" w14:paraId="038B5C06" w14:textId="77777777">
      <w:pPr>
        <w:pStyle w:val="ListLetter-ContractCzechRadio"/>
        <w:jc w:val="both"/>
      </w:pPr>
      <w:r w:rsidRPr="000D29C8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E00B5D" w:rsidRPr="000D29C8" w:rsidP="00E00B5D" w14:paraId="1455F1A7" w14:textId="77777777">
      <w:pPr>
        <w:pStyle w:val="ListLetter-ContractCzechRadio"/>
        <w:jc w:val="both"/>
      </w:pPr>
      <w:r w:rsidRPr="000D29C8">
        <w:t xml:space="preserve">zajistit evidenci pracovních úrazů a neprodleně maximálně do 24 hodin od vzniku pracovního úrazu informovat o okolnostech, příčinách a následcích pracovního úrazu odpovědného zaměstnance </w:t>
      </w:r>
      <w:r w:rsidRPr="000D29C8">
        <w:t>ČRo</w:t>
      </w:r>
      <w:r w:rsidRPr="000D29C8">
        <w:t xml:space="preserve"> a společně přijmout opatření proti opakování pracovních úrazů,</w:t>
      </w:r>
    </w:p>
    <w:p w:rsidR="00E00B5D" w:rsidRPr="000D29C8" w:rsidP="00E00B5D" w14:paraId="4024523C" w14:textId="77777777">
      <w:pPr>
        <w:pStyle w:val="Heading-Number-ContractCzechRadio"/>
        <w:rPr>
          <w:color w:val="auto"/>
        </w:rPr>
      </w:pPr>
      <w:r w:rsidRPr="000D29C8">
        <w:rPr>
          <w:color w:val="auto"/>
        </w:rPr>
        <w:t>Povinnosti externích osob v oblasti ŽP</w:t>
      </w:r>
    </w:p>
    <w:p w:rsidR="00E00B5D" w:rsidRPr="000D29C8" w:rsidP="00E00B5D" w14:paraId="4C7394F9" w14:textId="77777777">
      <w:pPr>
        <w:pStyle w:val="ListNumber-ContractCzechRadio"/>
      </w:pPr>
      <w:r w:rsidRPr="000D29C8">
        <w:t xml:space="preserve">Externí osoby jsou povinny dodržovat veškerá ustanovení obecně závazných právních předpisů v oblasti ochrany ŽP a zejména z. </w:t>
      </w:r>
      <w:r w:rsidRPr="000D29C8">
        <w:t>č.</w:t>
      </w:r>
      <w:r w:rsidRPr="000D29C8">
        <w:t xml:space="preserve"> 185/2001 Sb., o odpadech. Případné sankce uložené orgány státní správy spojené s porušením legislativy ze strany externí osoby, ponese externí osoba. </w:t>
      </w:r>
    </w:p>
    <w:p w:rsidR="00E00B5D" w:rsidRPr="000D29C8" w:rsidP="00E00B5D" w14:paraId="0926F1BF" w14:textId="77777777">
      <w:pPr>
        <w:pStyle w:val="ListNumber-ContractCzechRadio"/>
      </w:pPr>
      <w:r w:rsidRPr="000D29C8">
        <w:t>Externí osoby jsou zejména povinny:</w:t>
      </w:r>
    </w:p>
    <w:p w:rsidR="00E00B5D" w:rsidRPr="000D29C8" w:rsidP="00E00B5D" w14:paraId="3614E555" w14:textId="77777777">
      <w:pPr>
        <w:pStyle w:val="ListLetter-ContractCzechRadio"/>
        <w:jc w:val="both"/>
      </w:pPr>
      <w:r w:rsidRPr="000D29C8">
        <w:t>nakládat s odpady, které vznikly v důsledku jejich činnosti v souladu s právními předpisy,</w:t>
      </w:r>
    </w:p>
    <w:p w:rsidR="00E00B5D" w:rsidRPr="000D29C8" w:rsidP="00E00B5D" w14:paraId="5AAEC984" w14:textId="77777777">
      <w:pPr>
        <w:pStyle w:val="ListLetter-ContractCzechRadio"/>
        <w:jc w:val="both"/>
      </w:pPr>
      <w:r w:rsidRPr="000D29C8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r w:rsidRPr="000D29C8">
        <w:t>ČRo</w:t>
      </w:r>
      <w:r w:rsidRPr="000D29C8">
        <w:t xml:space="preserve">, </w:t>
      </w:r>
    </w:p>
    <w:p w:rsidR="00E00B5D" w:rsidRPr="000D29C8" w:rsidP="00E00B5D" w14:paraId="7E75AC69" w14:textId="77777777">
      <w:pPr>
        <w:pStyle w:val="ListLetter-ContractCzechRadio"/>
        <w:jc w:val="both"/>
      </w:pPr>
      <w:r w:rsidRPr="000D29C8">
        <w:t>neznečišťovat komunikace a nepoškozovat zeleň,</w:t>
      </w:r>
    </w:p>
    <w:p w:rsidR="00E00B5D" w:rsidRPr="000D29C8" w:rsidP="00E00B5D" w14:paraId="036421B9" w14:textId="77777777">
      <w:pPr>
        <w:pStyle w:val="ListLetter-ContractCzechRadio"/>
        <w:jc w:val="both"/>
      </w:pPr>
      <w:r w:rsidRPr="000D29C8">
        <w:t>zajistit likvidaci obalů dle platných právních předpisů.</w:t>
      </w:r>
    </w:p>
    <w:p w:rsidR="00E00B5D" w:rsidRPr="000D29C8" w:rsidP="00E00B5D" w14:paraId="336E6723" w14:textId="77777777">
      <w:pPr>
        <w:pStyle w:val="ListNumber-ContractCzechRadio"/>
      </w:pPr>
      <w:r w:rsidRPr="000D29C8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E00B5D" w:rsidRPr="000D29C8" w:rsidP="00E00B5D" w14:paraId="2D7774A5" w14:textId="77777777">
      <w:pPr>
        <w:pStyle w:val="ListNumber-ContractCzechRadio"/>
      </w:pPr>
      <w:r w:rsidRPr="000D29C8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r w:rsidRPr="000D29C8">
        <w:t>ČRo</w:t>
      </w:r>
      <w:r w:rsidRPr="000D29C8">
        <w:t xml:space="preserve"> oprávněn místo provádění prací vyklidit sám na náklady externí osoby. </w:t>
      </w:r>
    </w:p>
    <w:p w:rsidR="00E00B5D" w:rsidRPr="000D29C8" w:rsidP="00E00B5D" w14:paraId="5AC2A9FE" w14:textId="77777777">
      <w:pPr>
        <w:pStyle w:val="Heading-Number-ContractCzechRadio"/>
        <w:rPr>
          <w:color w:val="auto"/>
        </w:rPr>
      </w:pPr>
      <w:r w:rsidRPr="000D29C8">
        <w:rPr>
          <w:color w:val="auto"/>
        </w:rPr>
        <w:t>Ostatní ustanovení</w:t>
      </w:r>
    </w:p>
    <w:p w:rsidR="00E00B5D" w:rsidRPr="000D29C8" w:rsidP="00E00B5D" w14:paraId="79005D1F" w14:textId="77777777">
      <w:pPr>
        <w:pStyle w:val="ListNumber-ContractCzechRadio"/>
      </w:pPr>
      <w:r w:rsidRPr="000D29C8">
        <w:t xml:space="preserve">Fotografování a natáčení je v objektech </w:t>
      </w:r>
      <w:r w:rsidRPr="000D29C8">
        <w:t>ČRo</w:t>
      </w:r>
      <w:r w:rsidRPr="000D29C8">
        <w:t xml:space="preserve"> zakázáno, ledaže s tím vyslovil souhlas generální ředitel, nebo jeho pověřený zástupce. </w:t>
      </w:r>
    </w:p>
    <w:p w:rsidR="00E00B5D" w:rsidRPr="000D29C8" w:rsidP="00E00B5D" w14:paraId="1E016507" w14:textId="77777777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E00B5D" w:rsidRPr="000D29C8" w:rsidP="00E00B5D" w14:paraId="368D6D46" w14:textId="77777777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E00B5D" w:rsidRPr="000D29C8" w:rsidP="00E00B5D" w14:paraId="6AA5E4F4" w14:textId="77777777">
      <w:pPr>
        <w:spacing w:line="240" w:lineRule="auto"/>
        <w:jc w:val="center"/>
        <w:rPr>
          <w:b/>
          <w:caps/>
          <w:sz w:val="24"/>
          <w:szCs w:val="24"/>
        </w:rPr>
      </w:pPr>
    </w:p>
    <w:p w:rsidR="00E00B5D" w:rsidRPr="000D29C8" w:rsidP="00E00B5D" w14:paraId="794D4C43" w14:textId="77777777">
      <w:pPr>
        <w:spacing w:line="240" w:lineRule="auto"/>
        <w:jc w:val="center"/>
        <w:rPr>
          <w:b/>
          <w:caps/>
          <w:sz w:val="24"/>
          <w:szCs w:val="24"/>
        </w:rPr>
      </w:pPr>
    </w:p>
    <w:p w:rsidR="00E00B5D" w:rsidRPr="000D29C8" w:rsidP="00E00B5D" w14:paraId="2573AE90" w14:textId="77777777">
      <w:pPr>
        <w:spacing w:line="240" w:lineRule="auto"/>
        <w:jc w:val="center"/>
        <w:rPr>
          <w:b/>
          <w:caps/>
          <w:sz w:val="24"/>
          <w:szCs w:val="24"/>
        </w:rPr>
      </w:pPr>
    </w:p>
    <w:p w:rsidR="00E00B5D" w:rsidRPr="000D29C8" w:rsidP="00E00B5D" w14:paraId="61FC867A" w14:textId="77777777">
      <w:pPr>
        <w:spacing w:line="240" w:lineRule="auto"/>
        <w:jc w:val="center"/>
        <w:rPr>
          <w:b/>
          <w:caps/>
          <w:sz w:val="24"/>
          <w:szCs w:val="24"/>
        </w:rPr>
      </w:pPr>
    </w:p>
    <w:p w:rsidR="00E00B5D" w:rsidRPr="000D29C8" w:rsidP="00E00B5D" w14:paraId="2FBFF10E" w14:textId="77777777">
      <w:pPr>
        <w:spacing w:line="240" w:lineRule="auto"/>
        <w:jc w:val="center"/>
        <w:rPr>
          <w:b/>
          <w:caps/>
          <w:sz w:val="24"/>
          <w:szCs w:val="24"/>
        </w:rPr>
      </w:pPr>
    </w:p>
    <w:p w:rsidR="00E00B5D" w:rsidRPr="000D29C8" w:rsidP="00E00B5D" w14:paraId="718F6DCA" w14:textId="77777777">
      <w:pPr>
        <w:spacing w:line="240" w:lineRule="auto"/>
        <w:jc w:val="center"/>
        <w:rPr>
          <w:b/>
          <w:caps/>
          <w:sz w:val="24"/>
          <w:szCs w:val="24"/>
        </w:rPr>
      </w:pPr>
    </w:p>
    <w:p w:rsidR="00E00B5D" w:rsidRPr="000D29C8" w:rsidP="00E00B5D" w14:paraId="2673D811" w14:textId="77777777">
      <w:pPr>
        <w:pStyle w:val="SubjectSpecification-ContractCzechRadio"/>
      </w:pPr>
    </w:p>
    <w:p w:rsidR="00E00B5D" w:rsidRPr="000D29C8" w:rsidP="00E00B5D" w14:paraId="4534DD6A" w14:textId="77777777">
      <w:pPr>
        <w:pStyle w:val="SubjectName-ContractCzechRadio"/>
        <w:jc w:val="center"/>
      </w:pPr>
    </w:p>
    <w:p w:rsidR="00E00B5D" w:rsidRPr="000D29C8" w:rsidP="00E00B5D" w14:paraId="181F122A" w14:textId="77777777">
      <w:pPr>
        <w:pStyle w:val="SubjectName-ContractCzechRadio"/>
        <w:jc w:val="center"/>
      </w:pPr>
    </w:p>
    <w:p w:rsidR="00E00B5D" w:rsidRPr="000D29C8" w:rsidP="00E00B5D" w14:paraId="7B0882E3" w14:textId="77777777">
      <w:pPr>
        <w:pStyle w:val="SubjectName-ContractCzechRadio"/>
        <w:jc w:val="center"/>
      </w:pPr>
    </w:p>
    <w:p w:rsidR="00E00B5D" w:rsidRPr="000D29C8" w:rsidP="00E00B5D" w14:paraId="1092300F" w14:textId="77777777">
      <w:pPr>
        <w:pStyle w:val="SubjectName-ContractCzechRadio"/>
        <w:jc w:val="center"/>
      </w:pPr>
    </w:p>
    <w:p w:rsidR="00E00B5D" w:rsidRPr="000D29C8" w:rsidP="00E00B5D" w14:paraId="534A7103" w14:textId="77777777">
      <w:pPr>
        <w:pStyle w:val="SubjectName-ContractCzechRadio"/>
        <w:jc w:val="center"/>
      </w:pPr>
    </w:p>
    <w:p w:rsidR="00E00B5D" w:rsidRPr="000D29C8" w:rsidP="00E00B5D" w14:paraId="69DE5774" w14:textId="77777777">
      <w:pPr>
        <w:pStyle w:val="SubjectName-ContractCzechRadio"/>
        <w:jc w:val="center"/>
      </w:pPr>
    </w:p>
    <w:p w:rsidR="00E00B5D" w:rsidRPr="000D29C8" w:rsidP="00E00B5D" w14:paraId="11CDF567" w14:textId="77777777">
      <w:pPr>
        <w:pStyle w:val="SubjectName-ContractCzechRadio"/>
        <w:jc w:val="center"/>
      </w:pPr>
    </w:p>
    <w:p w:rsidR="00E00B5D" w:rsidRPr="000D29C8" w:rsidP="00E00B5D" w14:paraId="254C385A" w14:textId="77777777"/>
    <w:p w:rsidR="00E00B5D" w:rsidRPr="000D29C8" w:rsidP="00E00B5D" w14:paraId="781A968E" w14:textId="77777777">
      <w:pPr>
        <w:pStyle w:val="SubjectName-ContractCzechRadio"/>
        <w:jc w:val="center"/>
      </w:pPr>
    </w:p>
    <w:p w:rsidR="00E00B5D" w:rsidP="00E00B5D" w14:paraId="45F89952" w14:textId="7F23C971">
      <w:pPr>
        <w:pStyle w:val="SubjectName-ContractCzechRadio"/>
        <w:jc w:val="center"/>
      </w:pPr>
    </w:p>
    <w:p w:rsidR="00E00B5D" w:rsidRPr="0023258C" w:rsidP="007A5D02" w14:paraId="52B1989B" w14:textId="77777777"/>
    <w:sectPr w:rsidSect="0023258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25CA6" w14:paraId="2FABDC14" w14:textId="77777777">
    <w:pPr>
      <w:pStyle w:val="Foo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5CA6" w:rsidRPr="00727BE2" w:rsidP="00727BE2" w14:textId="4958AC89">
                          <w:pPr>
                            <w:jc w:val="right"/>
                            <w:rPr>
                              <w:rStyle w:val="PageNumber"/>
                            </w:rPr>
                          </w:pPr>
                          <w:sdt>
                            <w:sdtPr>
                              <w:rPr>
                                <w:rStyle w:val="PageNumber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PageNumber"/>
                              </w:rPr>
                            </w:sdtEndPr>
                            <w:sdtContent>
                              <w:r w:rsidRPr="00727BE2">
                                <w:rPr>
                                  <w:rStyle w:val="PageNumber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PageNumber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PageNumber"/>
                                </w:rPr>
                                <w:fldChar w:fldCharType="separate"/>
                              </w:r>
                              <w:r w:rsidR="00A057ED">
                                <w:rPr>
                                  <w:rStyle w:val="PageNumber"/>
                                  <w:noProof/>
                                </w:rPr>
                                <w:t>4</w:t>
                              </w:r>
                              <w:r w:rsidRPr="00727BE2">
                                <w:rPr>
                                  <w:rStyle w:val="PageNumber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PageNumber"/>
                                </w:rPr>
                                <w:t xml:space="preserve"> / </w:t>
                              </w:r>
                              <w:r>
                                <w:rPr>
                                  <w:rStyle w:val="PageNumber"/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rStyle w:val="PageNumber"/>
                                  <w:noProof/>
                                </w:rPr>
                                <w:instrText xml:space="preserve"> NUMPAGES   \* MERGEFORMAT </w:instrText>
                              </w:r>
                              <w:r>
                                <w:rPr>
                                  <w:rStyle w:val="PageNumber"/>
                                  <w:noProof/>
                                </w:rPr>
                                <w:fldChar w:fldCharType="separate"/>
                              </w:r>
                              <w:r w:rsidR="00A057ED">
                                <w:rPr>
                                  <w:rStyle w:val="PageNumber"/>
                                  <w:noProof/>
                                </w:rPr>
                                <w:t>14</w:t>
                              </w:r>
                              <w:r>
                                <w:rPr>
                                  <w:rStyle w:val="PageNumber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49" type="#_x0000_t202" style="width:49.6pt;height:11.9pt;margin-top:785.85pt;margin-left:464.9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0288" filled="f" stroked="f" strokeweight="0.5pt">
              <v:path arrowok="t" textboxrect="0,0,21600,21600"/>
              <v:textbox inset="0,0,0,0">
                <w:txbxContent>
                  <w:p w:rsidR="00225CA6" w:rsidRPr="00727BE2" w:rsidP="00727BE2" w14:paraId="3772EB84" w14:textId="4958AC89">
                    <w:pPr>
                      <w:jc w:val="right"/>
                      <w:rPr>
                        <w:rStyle w:val="PageNumber"/>
                      </w:rPr>
                    </w:pPr>
                    <w:sdt>
                      <w:sdtPr>
                        <w:rPr>
                          <w:rStyle w:val="PageNumber"/>
                        </w:rPr>
                        <w:id w:val="163135884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PageNumber"/>
                        </w:rPr>
                      </w:sdtEndPr>
                      <w:sdtContent>
                        <w:r w:rsidRPr="00727BE2">
                          <w:rPr>
                            <w:rStyle w:val="PageNumber"/>
                          </w:rPr>
                          <w:fldChar w:fldCharType="begin"/>
                        </w:r>
                        <w:r w:rsidRPr="00727BE2">
                          <w:rPr>
                            <w:rStyle w:val="PageNumber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PageNumber"/>
                          </w:rPr>
                          <w:fldChar w:fldCharType="separate"/>
                        </w:r>
                        <w:r w:rsidR="00A057ED">
                          <w:rPr>
                            <w:rStyle w:val="PageNumber"/>
                            <w:noProof/>
                          </w:rPr>
                          <w:t>4</w:t>
                        </w:r>
                        <w:r w:rsidRPr="00727BE2">
                          <w:rPr>
                            <w:rStyle w:val="PageNumber"/>
                          </w:rPr>
                          <w:fldChar w:fldCharType="end"/>
                        </w:r>
                        <w:r w:rsidRPr="00727BE2">
                          <w:rPr>
                            <w:rStyle w:val="PageNumber"/>
                          </w:rPr>
                          <w:t xml:space="preserve"> / </w:t>
                        </w:r>
                        <w:r>
                          <w:rPr>
                            <w:rStyle w:val="PageNumber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PageNumber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PageNumber"/>
                            <w:noProof/>
                          </w:rPr>
                          <w:fldChar w:fldCharType="separate"/>
                        </w:r>
                        <w:r w:rsidR="00A057ED">
                          <w:rPr>
                            <w:rStyle w:val="PageNumber"/>
                            <w:noProof/>
                          </w:rPr>
                          <w:t>14</w:t>
                        </w:r>
                        <w:r>
                          <w:rPr>
                            <w:rStyle w:val="PageNumber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25CA6" w:rsidRPr="00B5596D" w:rsidP="00B5596D" w14:paraId="6A2D5377" w14:textId="77777777">
    <w:pPr>
      <w:pStyle w:val="Foo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5CA6" w:rsidRPr="00727BE2" w:rsidP="00B5596D" w14:textId="354B1406">
                          <w:pPr>
                            <w:jc w:val="right"/>
                            <w:rPr>
                              <w:rStyle w:val="PageNumber"/>
                            </w:rPr>
                          </w:pPr>
                          <w:sdt>
                            <w:sdtPr>
                              <w:rPr>
                                <w:rStyle w:val="PageNumber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PageNumber"/>
                              </w:rPr>
                            </w:sdtEndPr>
                            <w:sdtContent>
                              <w:r w:rsidRPr="00727BE2">
                                <w:rPr>
                                  <w:rStyle w:val="PageNumber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PageNumber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PageNumber"/>
                                </w:rPr>
                                <w:fldChar w:fldCharType="separate"/>
                              </w:r>
                              <w:r w:rsidR="00A057ED">
                                <w:rPr>
                                  <w:rStyle w:val="PageNumber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PageNumber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PageNumber"/>
                                </w:rPr>
                                <w:t xml:space="preserve"> / </w:t>
                              </w:r>
                              <w:r w:rsidR="007641F5">
                                <w:rPr>
                                  <w:rStyle w:val="PageNumber"/>
                                  <w:noProof/>
                                </w:rPr>
                                <w:fldChar w:fldCharType="begin"/>
                              </w:r>
                              <w:r w:rsidR="007641F5">
                                <w:rPr>
                                  <w:rStyle w:val="PageNumber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7641F5">
                                <w:rPr>
                                  <w:rStyle w:val="PageNumber"/>
                                  <w:noProof/>
                                </w:rPr>
                                <w:fldChar w:fldCharType="separate"/>
                              </w:r>
                              <w:r w:rsidR="00A057ED">
                                <w:rPr>
                                  <w:rStyle w:val="PageNumber"/>
                                  <w:noProof/>
                                </w:rPr>
                                <w:t>14</w:t>
                              </w:r>
                              <w:r w:rsidR="007641F5">
                                <w:rPr>
                                  <w:rStyle w:val="PageNumber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2051" type="#_x0000_t202" style="width:49.6pt;height:11.9pt;margin-top:785.85pt;margin-left:464.9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2336" filled="f" stroked="f" strokeweight="0.5pt">
              <v:path arrowok="t" textboxrect="0,0,21600,21600"/>
              <v:textbox inset="0,0,0,0">
                <w:txbxContent>
                  <w:p w:rsidR="00225CA6" w:rsidRPr="00727BE2" w:rsidP="00B5596D" w14:paraId="252B9045" w14:textId="354B1406">
                    <w:pPr>
                      <w:jc w:val="right"/>
                      <w:rPr>
                        <w:rStyle w:val="PageNumber"/>
                      </w:rPr>
                    </w:pPr>
                    <w:sdt>
                      <w:sdtPr>
                        <w:rPr>
                          <w:rStyle w:val="PageNumber"/>
                        </w:rPr>
                        <w:id w:val="451499653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PageNumber"/>
                        </w:rPr>
                      </w:sdtEndPr>
                      <w:sdtContent>
                        <w:r w:rsidRPr="00727BE2">
                          <w:rPr>
                            <w:rStyle w:val="PageNumber"/>
                          </w:rPr>
                          <w:fldChar w:fldCharType="begin"/>
                        </w:r>
                        <w:r w:rsidRPr="00727BE2">
                          <w:rPr>
                            <w:rStyle w:val="PageNumber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PageNumber"/>
                          </w:rPr>
                          <w:fldChar w:fldCharType="separate"/>
                        </w:r>
                        <w:r w:rsidR="00A057ED">
                          <w:rPr>
                            <w:rStyle w:val="PageNumber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PageNumber"/>
                          </w:rPr>
                          <w:fldChar w:fldCharType="end"/>
                        </w:r>
                        <w:r w:rsidRPr="00727BE2">
                          <w:rPr>
                            <w:rStyle w:val="PageNumber"/>
                          </w:rPr>
                          <w:t xml:space="preserve"> / </w:t>
                        </w:r>
                        <w:r w:rsidR="007641F5">
                          <w:rPr>
                            <w:rStyle w:val="PageNumber"/>
                            <w:noProof/>
                          </w:rPr>
                          <w:fldChar w:fldCharType="begin"/>
                        </w:r>
                        <w:r w:rsidR="007641F5">
                          <w:rPr>
                            <w:rStyle w:val="PageNumber"/>
                            <w:noProof/>
                          </w:rPr>
                          <w:instrText xml:space="preserve"> NUMPAGES   \* MERGEFORMAT </w:instrText>
                        </w:r>
                        <w:r w:rsidR="007641F5">
                          <w:rPr>
                            <w:rStyle w:val="PageNumber"/>
                            <w:noProof/>
                          </w:rPr>
                          <w:fldChar w:fldCharType="separate"/>
                        </w:r>
                        <w:r w:rsidR="00A057ED">
                          <w:rPr>
                            <w:rStyle w:val="PageNumber"/>
                            <w:noProof/>
                          </w:rPr>
                          <w:t>14</w:t>
                        </w:r>
                        <w:r w:rsidR="007641F5">
                          <w:rPr>
                            <w:rStyle w:val="PageNumber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25CA6" w14:paraId="35100D76" w14:textId="77777777">
    <w:pPr>
      <w:pStyle w:val="Header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25CA6" w:rsidP="00F40F01" w14:paraId="3CDD548F" w14:textId="77777777">
    <w:pPr>
      <w:pStyle w:val="Header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5CA6" w:rsidRPr="00321BCC" w:rsidP="00E53743" w14:textId="77777777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4384" filled="f" stroked="f" strokeweight="1pt">
              <v:path arrowok="t" textboxrect="0,0,21600,21600"/>
              <v:textbox inset="0,0,0,0">
                <w:txbxContent>
                  <w:p w:rsidR="00E37BC0" w:rsidRPr="00321BCC" w:rsidP="00E53743" w14:paraId="033DC214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757632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6276985" name="CRo-Cesky_rozhlas-Z-RGB.png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6B5B35"/>
    <w:multiLevelType w:val="hybridMultilevel"/>
    <w:tmpl w:val="A942F68C"/>
    <w:lvl w:ilvl="0">
      <w:start w:val="1"/>
      <w:numFmt w:val="decimal"/>
      <w:lvlText w:val="%1."/>
      <w:lvlJc w:val="left"/>
      <w:pPr>
        <w:ind w:left="1291" w:hanging="360"/>
      </w:pPr>
    </w:lvl>
    <w:lvl w:ilvl="1" w:tentative="1">
      <w:start w:val="1"/>
      <w:numFmt w:val="lowerLetter"/>
      <w:lvlText w:val="%2."/>
      <w:lvlJc w:val="left"/>
      <w:pPr>
        <w:ind w:left="2011" w:hanging="360"/>
      </w:pPr>
    </w:lvl>
    <w:lvl w:ilvl="2" w:tentative="1">
      <w:start w:val="1"/>
      <w:numFmt w:val="lowerRoman"/>
      <w:lvlText w:val="%3."/>
      <w:lvlJc w:val="right"/>
      <w:pPr>
        <w:ind w:left="2731" w:hanging="180"/>
      </w:pPr>
    </w:lvl>
    <w:lvl w:ilvl="3" w:tentative="1">
      <w:start w:val="1"/>
      <w:numFmt w:val="decimal"/>
      <w:lvlText w:val="%4."/>
      <w:lvlJc w:val="left"/>
      <w:pPr>
        <w:ind w:left="3451" w:hanging="360"/>
      </w:pPr>
    </w:lvl>
    <w:lvl w:ilvl="4" w:tentative="1">
      <w:start w:val="1"/>
      <w:numFmt w:val="lowerLetter"/>
      <w:lvlText w:val="%5."/>
      <w:lvlJc w:val="left"/>
      <w:pPr>
        <w:ind w:left="4171" w:hanging="360"/>
      </w:pPr>
    </w:lvl>
    <w:lvl w:ilvl="5" w:tentative="1">
      <w:start w:val="1"/>
      <w:numFmt w:val="lowerRoman"/>
      <w:lvlText w:val="%6."/>
      <w:lvlJc w:val="right"/>
      <w:pPr>
        <w:ind w:left="4891" w:hanging="180"/>
      </w:pPr>
    </w:lvl>
    <w:lvl w:ilvl="6" w:tentative="1">
      <w:start w:val="1"/>
      <w:numFmt w:val="decimal"/>
      <w:lvlText w:val="%7."/>
      <w:lvlJc w:val="left"/>
      <w:pPr>
        <w:ind w:left="5611" w:hanging="360"/>
      </w:pPr>
    </w:lvl>
    <w:lvl w:ilvl="7" w:tentative="1">
      <w:start w:val="1"/>
      <w:numFmt w:val="lowerLetter"/>
      <w:lvlText w:val="%8."/>
      <w:lvlJc w:val="left"/>
      <w:pPr>
        <w:ind w:left="6331" w:hanging="360"/>
      </w:pPr>
    </w:lvl>
    <w:lvl w:ilvl="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ListNumber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ListNumber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Heading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E654326"/>
    <w:multiLevelType w:val="hybridMultilevel"/>
    <w:tmpl w:val="9030291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632CC"/>
    <w:multiLevelType w:val="multilevel"/>
    <w:tmpl w:val="4246CAA8"/>
    <w:numStyleLink w:val="Captions-Numbering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1">
    <w:nsid w:val="21543CC0"/>
    <w:multiLevelType w:val="hybridMultilevel"/>
    <w:tmpl w:val="1DE8944E"/>
    <w:lvl w:ilvl="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92" w:hanging="360"/>
      </w:pPr>
    </w:lvl>
    <w:lvl w:ilvl="2" w:tentative="1">
      <w:start w:val="1"/>
      <w:numFmt w:val="lowerRoman"/>
      <w:lvlText w:val="%3."/>
      <w:lvlJc w:val="right"/>
      <w:pPr>
        <w:ind w:left="2112" w:hanging="180"/>
      </w:pPr>
    </w:lvl>
    <w:lvl w:ilvl="3" w:tentative="1">
      <w:start w:val="1"/>
      <w:numFmt w:val="decimal"/>
      <w:lvlText w:val="%4."/>
      <w:lvlJc w:val="left"/>
      <w:pPr>
        <w:ind w:left="2832" w:hanging="360"/>
      </w:pPr>
    </w:lvl>
    <w:lvl w:ilvl="4" w:tentative="1">
      <w:start w:val="1"/>
      <w:numFmt w:val="lowerLetter"/>
      <w:lvlText w:val="%5."/>
      <w:lvlJc w:val="left"/>
      <w:pPr>
        <w:ind w:left="3552" w:hanging="360"/>
      </w:pPr>
    </w:lvl>
    <w:lvl w:ilvl="5" w:tentative="1">
      <w:start w:val="1"/>
      <w:numFmt w:val="lowerRoman"/>
      <w:lvlText w:val="%6."/>
      <w:lvlJc w:val="right"/>
      <w:pPr>
        <w:ind w:left="4272" w:hanging="180"/>
      </w:pPr>
    </w:lvl>
    <w:lvl w:ilvl="6" w:tentative="1">
      <w:start w:val="1"/>
      <w:numFmt w:val="decimal"/>
      <w:lvlText w:val="%7."/>
      <w:lvlJc w:val="left"/>
      <w:pPr>
        <w:ind w:left="4992" w:hanging="360"/>
      </w:pPr>
    </w:lvl>
    <w:lvl w:ilvl="7" w:tentative="1">
      <w:start w:val="1"/>
      <w:numFmt w:val="lowerLetter"/>
      <w:lvlText w:val="%8."/>
      <w:lvlJc w:val="left"/>
      <w:pPr>
        <w:ind w:left="5712" w:hanging="360"/>
      </w:pPr>
    </w:lvl>
    <w:lvl w:ilvl="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227109E0"/>
    <w:multiLevelType w:val="multilevel"/>
    <w:tmpl w:val="B414D002"/>
    <w:numStyleLink w:val="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3">
    <w:nsid w:val="2A1F172A"/>
    <w:multiLevelType w:val="hybridMultilevel"/>
    <w:tmpl w:val="D3BECD04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44F10"/>
    <w:multiLevelType w:val="multilevel"/>
    <w:tmpl w:val="C2A02212"/>
    <w:numStyleLink w:val="List-Contract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5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A0C1D16"/>
    <w:multiLevelType w:val="multilevel"/>
    <w:tmpl w:val="64207A50"/>
    <w:styleLink w:val="TextBullets"/>
    <w:lvl w:ilvl="0">
      <w:start w:val="1"/>
      <w:numFmt w:val="bullet"/>
      <w:pStyle w:val="ListBullet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ListBullet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ListBullet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ListBullet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ListBullet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>
    <w:nsid w:val="5349539E"/>
    <w:multiLevelType w:val="multilevel"/>
    <w:tmpl w:val="5456ED1A"/>
    <w:numStyleLink w:val="Section-Contract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3">
    <w:nsid w:val="569A0E61"/>
    <w:multiLevelType w:val="hybridMultilevel"/>
    <w:tmpl w:val="18D066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Jc w:val="left"/>
      <w:pPr>
        <w:ind w:left="2183" w:hanging="312"/>
      </w:pPr>
      <w:rPr>
        <w:rFonts w:hint="default"/>
      </w:rPr>
    </w:lvl>
  </w:abstractNum>
  <w:abstractNum w:abstractNumId="27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>
    <w:nsid w:val="737B0EE7"/>
    <w:multiLevelType w:val="hybridMultilevel"/>
    <w:tmpl w:val="B440AF98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5D53D5B"/>
    <w:multiLevelType w:val="hybridMultilevel"/>
    <w:tmpl w:val="1B0A996C"/>
    <w:lvl w:ilvl="0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30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3">
      <w:lvl w:ilvl="3">
        <w:start w:val="0"/>
        <w:numFmt w:val="decimal"/>
        <w:lvlJc w:val="left"/>
      </w:lvl>
    </w:lvlOverride>
    <w:lvlOverride w:ilvl="4">
      <w:lvl w:ilvl="4">
        <w:start w:val="0"/>
        <w:numFmt w:val="decimal"/>
        <w:lvlJc w:val="left"/>
      </w:lvl>
    </w:lvlOverride>
    <w:lvlOverride w:ilvl="5">
      <w:lvl w:ilvl="5">
        <w:start w:val="0"/>
        <w:numFmt w:val="decimal"/>
        <w:lvlJc w:val="left"/>
      </w:lvl>
    </w:lvlOverride>
    <w:lvlOverride w:ilvl="6">
      <w:lvl w:ilvl="6">
        <w:start w:val="0"/>
        <w:numFmt w:val="decimal"/>
        <w:lvlJc w:val="left"/>
      </w:lvl>
    </w:lvlOverride>
    <w:lvlOverride w:ilvl="7">
      <w:lvl w:ilvl="7">
        <w:start w:val="0"/>
        <w:numFmt w:val="decimal"/>
        <w:lvlJc w:val="left"/>
      </w:lvl>
    </w:lvlOverride>
    <w:lvlOverride w:ilvl="8">
      <w:lvl w:ilvl="8">
        <w:start w:val="0"/>
        <w:numFmt w:val="decimal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4"/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D024" w:allStyles="0" w:alternateStyleNames="1" w:clearFormatting="1" w:customStyles="0" w:directFormattingOnNumbering="0" w:directFormattingOnParagraphs="0" w:directFormattingOnRuns="0" w:directFormattingOnTables="0" w:headingStyles="1" w:latentStyles="1" w:numberingStyles="0" w:stylesInUse="0" w:tableStyles="0" w:top3HeadingStyles="0" w:visibleStyles="1"/>
  <w:defaultTabStop w:val="708"/>
  <w:defaultTableStyle w:val="TableCzechRadio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25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6AB7"/>
    <w:rsid w:val="000C6C97"/>
    <w:rsid w:val="000D28AB"/>
    <w:rsid w:val="000D29C8"/>
    <w:rsid w:val="000D3CA7"/>
    <w:rsid w:val="000D6AB4"/>
    <w:rsid w:val="000E259A"/>
    <w:rsid w:val="000E46B9"/>
    <w:rsid w:val="000F0134"/>
    <w:rsid w:val="000F1DC4"/>
    <w:rsid w:val="000F25B7"/>
    <w:rsid w:val="00100883"/>
    <w:rsid w:val="0010523C"/>
    <w:rsid w:val="00106A74"/>
    <w:rsid w:val="00107439"/>
    <w:rsid w:val="00122ABC"/>
    <w:rsid w:val="001231E9"/>
    <w:rsid w:val="001266BB"/>
    <w:rsid w:val="001471B1"/>
    <w:rsid w:val="00147362"/>
    <w:rsid w:val="001558ED"/>
    <w:rsid w:val="00162BB1"/>
    <w:rsid w:val="00162D8D"/>
    <w:rsid w:val="001652C1"/>
    <w:rsid w:val="00165B15"/>
    <w:rsid w:val="00166126"/>
    <w:rsid w:val="0017644D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06F96"/>
    <w:rsid w:val="0021137E"/>
    <w:rsid w:val="00211DFA"/>
    <w:rsid w:val="00214A85"/>
    <w:rsid w:val="00225CA6"/>
    <w:rsid w:val="0023258C"/>
    <w:rsid w:val="0025763C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5C0D"/>
    <w:rsid w:val="003073CB"/>
    <w:rsid w:val="00317972"/>
    <w:rsid w:val="0032045C"/>
    <w:rsid w:val="00321BCC"/>
    <w:rsid w:val="00324B3D"/>
    <w:rsid w:val="00330E46"/>
    <w:rsid w:val="00335BB2"/>
    <w:rsid w:val="00335F41"/>
    <w:rsid w:val="00360CAC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3B2"/>
    <w:rsid w:val="003A1915"/>
    <w:rsid w:val="003A1E25"/>
    <w:rsid w:val="003A5077"/>
    <w:rsid w:val="003B20A3"/>
    <w:rsid w:val="003C0573"/>
    <w:rsid w:val="003C089D"/>
    <w:rsid w:val="003C2711"/>
    <w:rsid w:val="003C5F49"/>
    <w:rsid w:val="003E3489"/>
    <w:rsid w:val="003E519F"/>
    <w:rsid w:val="003F0A33"/>
    <w:rsid w:val="004004EC"/>
    <w:rsid w:val="004020A4"/>
    <w:rsid w:val="00402DC4"/>
    <w:rsid w:val="00404806"/>
    <w:rsid w:val="004131AC"/>
    <w:rsid w:val="00420BB5"/>
    <w:rsid w:val="004216FE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65C38"/>
    <w:rsid w:val="00470A4E"/>
    <w:rsid w:val="004765CF"/>
    <w:rsid w:val="00480FD5"/>
    <w:rsid w:val="004842F1"/>
    <w:rsid w:val="00485B5D"/>
    <w:rsid w:val="00485E78"/>
    <w:rsid w:val="0049153D"/>
    <w:rsid w:val="00496216"/>
    <w:rsid w:val="004A383D"/>
    <w:rsid w:val="004B34BA"/>
    <w:rsid w:val="004B55B9"/>
    <w:rsid w:val="004B6A02"/>
    <w:rsid w:val="004C02AA"/>
    <w:rsid w:val="004C3C3B"/>
    <w:rsid w:val="004C7A0B"/>
    <w:rsid w:val="004E3862"/>
    <w:rsid w:val="004F7D89"/>
    <w:rsid w:val="00503B1F"/>
    <w:rsid w:val="00507768"/>
    <w:rsid w:val="00513E43"/>
    <w:rsid w:val="005264A9"/>
    <w:rsid w:val="00531939"/>
    <w:rsid w:val="00531AB5"/>
    <w:rsid w:val="00533961"/>
    <w:rsid w:val="005353D0"/>
    <w:rsid w:val="00540F2C"/>
    <w:rsid w:val="00551F57"/>
    <w:rsid w:val="00557B5B"/>
    <w:rsid w:val="00565B8F"/>
    <w:rsid w:val="00587890"/>
    <w:rsid w:val="00587D96"/>
    <w:rsid w:val="005A2952"/>
    <w:rsid w:val="005A384C"/>
    <w:rsid w:val="005A7C11"/>
    <w:rsid w:val="005B12EC"/>
    <w:rsid w:val="005C655C"/>
    <w:rsid w:val="005C7732"/>
    <w:rsid w:val="005D4C3A"/>
    <w:rsid w:val="005D59C5"/>
    <w:rsid w:val="005E5533"/>
    <w:rsid w:val="005E67B4"/>
    <w:rsid w:val="005F379F"/>
    <w:rsid w:val="00600C6A"/>
    <w:rsid w:val="00605AD7"/>
    <w:rsid w:val="00606C9E"/>
    <w:rsid w:val="00610D0E"/>
    <w:rsid w:val="00622E04"/>
    <w:rsid w:val="006311D4"/>
    <w:rsid w:val="006329A5"/>
    <w:rsid w:val="006376A7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5FC5"/>
    <w:rsid w:val="006C01E9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41F5"/>
    <w:rsid w:val="00771C75"/>
    <w:rsid w:val="00777305"/>
    <w:rsid w:val="00782C97"/>
    <w:rsid w:val="00787D5C"/>
    <w:rsid w:val="0079034E"/>
    <w:rsid w:val="007905AF"/>
    <w:rsid w:val="007905DD"/>
    <w:rsid w:val="00790F08"/>
    <w:rsid w:val="007A5D02"/>
    <w:rsid w:val="007A6939"/>
    <w:rsid w:val="007B1349"/>
    <w:rsid w:val="007B1E90"/>
    <w:rsid w:val="007B4DB4"/>
    <w:rsid w:val="007C3137"/>
    <w:rsid w:val="007C5A0C"/>
    <w:rsid w:val="007C7497"/>
    <w:rsid w:val="007D5CDF"/>
    <w:rsid w:val="007D65C7"/>
    <w:rsid w:val="007E55D2"/>
    <w:rsid w:val="007F01D6"/>
    <w:rsid w:val="007F7A88"/>
    <w:rsid w:val="0080004F"/>
    <w:rsid w:val="008031E4"/>
    <w:rsid w:val="00812173"/>
    <w:rsid w:val="00833BC3"/>
    <w:rsid w:val="00845735"/>
    <w:rsid w:val="0084627F"/>
    <w:rsid w:val="00850220"/>
    <w:rsid w:val="008519AB"/>
    <w:rsid w:val="00851BEB"/>
    <w:rsid w:val="00855526"/>
    <w:rsid w:val="00855F0E"/>
    <w:rsid w:val="00864BA3"/>
    <w:rsid w:val="008653F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0EDB"/>
    <w:rsid w:val="008A1F87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39A0"/>
    <w:rsid w:val="008F7E57"/>
    <w:rsid w:val="00900A72"/>
    <w:rsid w:val="00901A44"/>
    <w:rsid w:val="00905DB0"/>
    <w:rsid w:val="00907FE3"/>
    <w:rsid w:val="00911493"/>
    <w:rsid w:val="009207DF"/>
    <w:rsid w:val="00922C57"/>
    <w:rsid w:val="00924A31"/>
    <w:rsid w:val="009403C9"/>
    <w:rsid w:val="00947F4C"/>
    <w:rsid w:val="00951CC1"/>
    <w:rsid w:val="00963186"/>
    <w:rsid w:val="00965B7C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57ED"/>
    <w:rsid w:val="00A05C6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A6ED4"/>
    <w:rsid w:val="00AB1E80"/>
    <w:rsid w:val="00AB345B"/>
    <w:rsid w:val="00AB5003"/>
    <w:rsid w:val="00AB5D02"/>
    <w:rsid w:val="00AB6D84"/>
    <w:rsid w:val="00AD2F2B"/>
    <w:rsid w:val="00AD3095"/>
    <w:rsid w:val="00AE0076"/>
    <w:rsid w:val="00AE00C0"/>
    <w:rsid w:val="00AE0987"/>
    <w:rsid w:val="00AE3B25"/>
    <w:rsid w:val="00AE4715"/>
    <w:rsid w:val="00AE5C7C"/>
    <w:rsid w:val="00AF3CC3"/>
    <w:rsid w:val="00AF6206"/>
    <w:rsid w:val="00AF6E44"/>
    <w:rsid w:val="00B00B4C"/>
    <w:rsid w:val="00B02B09"/>
    <w:rsid w:val="00B04A01"/>
    <w:rsid w:val="00B101D7"/>
    <w:rsid w:val="00B118B2"/>
    <w:rsid w:val="00B13943"/>
    <w:rsid w:val="00B2112B"/>
    <w:rsid w:val="00B25F23"/>
    <w:rsid w:val="00B27C14"/>
    <w:rsid w:val="00B36031"/>
    <w:rsid w:val="00B4531A"/>
    <w:rsid w:val="00B512CE"/>
    <w:rsid w:val="00B54E8D"/>
    <w:rsid w:val="00B5596D"/>
    <w:rsid w:val="00B62703"/>
    <w:rsid w:val="00B6387D"/>
    <w:rsid w:val="00B66FE0"/>
    <w:rsid w:val="00B67C45"/>
    <w:rsid w:val="00B826E5"/>
    <w:rsid w:val="00B8342C"/>
    <w:rsid w:val="00B860C8"/>
    <w:rsid w:val="00BA16BB"/>
    <w:rsid w:val="00BA4F7F"/>
    <w:rsid w:val="00BB745F"/>
    <w:rsid w:val="00BC4002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17D15"/>
    <w:rsid w:val="00C25757"/>
    <w:rsid w:val="00C542A6"/>
    <w:rsid w:val="00C61062"/>
    <w:rsid w:val="00C61D9E"/>
    <w:rsid w:val="00C670F0"/>
    <w:rsid w:val="00C73AFB"/>
    <w:rsid w:val="00C74B6B"/>
    <w:rsid w:val="00C7676F"/>
    <w:rsid w:val="00C82676"/>
    <w:rsid w:val="00C847D9"/>
    <w:rsid w:val="00C87878"/>
    <w:rsid w:val="00C87FF6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E0A08"/>
    <w:rsid w:val="00CE2DE6"/>
    <w:rsid w:val="00CF2EDD"/>
    <w:rsid w:val="00CF4E0C"/>
    <w:rsid w:val="00D0029D"/>
    <w:rsid w:val="00D07BB3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97378"/>
    <w:rsid w:val="00DA3832"/>
    <w:rsid w:val="00DA6D1E"/>
    <w:rsid w:val="00DA7303"/>
    <w:rsid w:val="00DB2CC5"/>
    <w:rsid w:val="00DB5E8D"/>
    <w:rsid w:val="00DB5FEF"/>
    <w:rsid w:val="00DD42A0"/>
    <w:rsid w:val="00DD5D11"/>
    <w:rsid w:val="00DE000D"/>
    <w:rsid w:val="00DF5939"/>
    <w:rsid w:val="00E00B5D"/>
    <w:rsid w:val="00E07F55"/>
    <w:rsid w:val="00E106D2"/>
    <w:rsid w:val="00E152DE"/>
    <w:rsid w:val="00E24FBF"/>
    <w:rsid w:val="00E36D4A"/>
    <w:rsid w:val="00E37BC0"/>
    <w:rsid w:val="00E40B22"/>
    <w:rsid w:val="00E41313"/>
    <w:rsid w:val="00E46172"/>
    <w:rsid w:val="00E4753C"/>
    <w:rsid w:val="00E53743"/>
    <w:rsid w:val="00E620BE"/>
    <w:rsid w:val="00E7478D"/>
    <w:rsid w:val="00E7736A"/>
    <w:rsid w:val="00E77537"/>
    <w:rsid w:val="00E813CD"/>
    <w:rsid w:val="00E954DF"/>
    <w:rsid w:val="00EA0F47"/>
    <w:rsid w:val="00EA4E34"/>
    <w:rsid w:val="00EB0E1D"/>
    <w:rsid w:val="00EB277B"/>
    <w:rsid w:val="00EB72F8"/>
    <w:rsid w:val="00EB789E"/>
    <w:rsid w:val="00EC3137"/>
    <w:rsid w:val="00EC62A5"/>
    <w:rsid w:val="00EF1E86"/>
    <w:rsid w:val="00EF2026"/>
    <w:rsid w:val="00EF2676"/>
    <w:rsid w:val="00EF37CF"/>
    <w:rsid w:val="00F043FF"/>
    <w:rsid w:val="00F04994"/>
    <w:rsid w:val="00F06C8A"/>
    <w:rsid w:val="00F144D3"/>
    <w:rsid w:val="00F16577"/>
    <w:rsid w:val="00F26062"/>
    <w:rsid w:val="00F310BD"/>
    <w:rsid w:val="00F3269F"/>
    <w:rsid w:val="00F32A75"/>
    <w:rsid w:val="00F34162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1B36"/>
    <w:rsid w:val="00F92B55"/>
    <w:rsid w:val="00F94597"/>
    <w:rsid w:val="00F95548"/>
    <w:rsid w:val="00FB7685"/>
    <w:rsid w:val="00FB7C4F"/>
    <w:rsid w:val="00FC44A8"/>
    <w:rsid w:val="00FD0BC6"/>
    <w:rsid w:val="00FD3BAF"/>
    <w:rsid w:val="00FE2E96"/>
    <w:rsid w:val="00FE3E3D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Heading1">
    <w:name w:val="heading 1"/>
    <w:aliases w:val="Heading 1 (Czech Radio)"/>
    <w:basedOn w:val="Normal"/>
    <w:next w:val="Normal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Heading2">
    <w:name w:val="heading 2"/>
    <w:aliases w:val="Heading 2 (Czech Radio)"/>
    <w:basedOn w:val="Normal"/>
    <w:next w:val="Normal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Heading3">
    <w:name w:val="heading 3"/>
    <w:aliases w:val="Heading 3 (Czech Radio)"/>
    <w:basedOn w:val="Normal"/>
    <w:next w:val="Normal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Heading4">
    <w:name w:val="heading 4"/>
    <w:aliases w:val="Heading 4 (Czech Radio)"/>
    <w:basedOn w:val="Normal"/>
    <w:next w:val="Normal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Heading5">
    <w:name w:val="heading 5"/>
    <w:aliases w:val="Heading 5 (Czech Radio)"/>
    <w:basedOn w:val="Normal"/>
    <w:next w:val="Normal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Heading6">
    <w:name w:val="heading 6"/>
    <w:aliases w:val="Heading 6 (Czech Radio)"/>
    <w:basedOn w:val="Normal"/>
    <w:next w:val="Normal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Heading7">
    <w:name w:val="heading 7"/>
    <w:aliases w:val="Heading 7 (Czech Radio)"/>
    <w:basedOn w:val="Normal"/>
    <w:next w:val="Normal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Heading8">
    <w:name w:val="heading 8"/>
    <w:aliases w:val="Heading 8 (Czech Radio)"/>
    <w:basedOn w:val="Normal"/>
    <w:next w:val="Normal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Heading9">
    <w:name w:val="heading 9"/>
    <w:aliases w:val="Heading 9 (Czech Radio)"/>
    <w:basedOn w:val="Normal"/>
    <w:next w:val="Normal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 (Czech Radio)"/>
    <w:basedOn w:val="Normal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DefaultParagraphFont"/>
    <w:link w:val="Header"/>
    <w:uiPriority w:val="99"/>
    <w:rsid w:val="005B12EC"/>
    <w:rPr>
      <w:rFonts w:ascii="Arial" w:hAnsi="Arial"/>
      <w:sz w:val="15"/>
    </w:rPr>
  </w:style>
  <w:style w:type="paragraph" w:styleId="Footer">
    <w:name w:val="footer"/>
    <w:aliases w:val="Footer (Czech Radio)"/>
    <w:basedOn w:val="Normal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DefaultParagraphFont"/>
    <w:link w:val="Footer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DefaultParagraphFont"/>
    <w:link w:val="Heading1"/>
    <w:uiPriority w:val="21"/>
    <w:semiHidden/>
    <w:rsid w:val="001B621F"/>
    <w:rPr>
      <w:rFonts w:ascii="Arial" w:hAnsi="Arial" w:eastAsiaTheme="majorEastAsia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DefaultParagraphFont"/>
    <w:link w:val="Heading2"/>
    <w:uiPriority w:val="21"/>
    <w:semiHidden/>
    <w:rsid w:val="001B621F"/>
    <w:rPr>
      <w:rFonts w:ascii="Arial" w:hAnsi="Arial" w:eastAsiaTheme="majorEastAsia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DefaultParagraphFont"/>
    <w:link w:val="Heading3"/>
    <w:uiPriority w:val="21"/>
    <w:semiHidden/>
    <w:rsid w:val="001B621F"/>
    <w:rPr>
      <w:rFonts w:ascii="Arial" w:hAnsi="Arial" w:eastAsiaTheme="majorEastAsia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DefaultParagraphFont"/>
    <w:link w:val="Heading4"/>
    <w:uiPriority w:val="21"/>
    <w:semiHidden/>
    <w:rsid w:val="001B621F"/>
    <w:rPr>
      <w:rFonts w:ascii="Arial" w:hAnsi="Arial" w:eastAsiaTheme="majorEastAsia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DefaultParagraphFont"/>
    <w:link w:val="Heading5"/>
    <w:uiPriority w:val="21"/>
    <w:semiHidden/>
    <w:rsid w:val="001B621F"/>
    <w:rPr>
      <w:rFonts w:ascii="Arial" w:hAnsi="Arial" w:eastAsiaTheme="majorEastAsia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DefaultParagraphFont"/>
    <w:link w:val="Heading6"/>
    <w:uiPriority w:val="21"/>
    <w:semiHidden/>
    <w:rsid w:val="001B621F"/>
    <w:rPr>
      <w:rFonts w:ascii="Arial" w:hAnsi="Arial" w:eastAsiaTheme="majorEastAsia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DefaultParagraphFont"/>
    <w:link w:val="Heading7"/>
    <w:uiPriority w:val="21"/>
    <w:semiHidden/>
    <w:rsid w:val="001B621F"/>
    <w:rPr>
      <w:rFonts w:ascii="Arial" w:hAnsi="Arial" w:eastAsiaTheme="majorEastAsia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DefaultParagraphFont"/>
    <w:link w:val="Heading8"/>
    <w:uiPriority w:val="21"/>
    <w:semiHidden/>
    <w:rsid w:val="001B621F"/>
    <w:rPr>
      <w:rFonts w:ascii="Arial" w:hAnsi="Arial" w:eastAsiaTheme="majorEastAsia" w:cstheme="majorBidi"/>
      <w:b/>
      <w:color w:val="519FD7"/>
      <w:sz w:val="20"/>
      <w:szCs w:val="21"/>
    </w:rPr>
  </w:style>
  <w:style w:type="paragraph" w:styleId="ListNumber">
    <w:name w:val="List Number"/>
    <w:aliases w:val="List Number (Czech Radio)"/>
    <w:basedOn w:val="Normal"/>
    <w:uiPriority w:val="13"/>
    <w:semiHidden/>
    <w:qFormat/>
    <w:rsid w:val="00D43A77"/>
    <w:pPr>
      <w:numPr>
        <w:numId w:val="2"/>
      </w:numPr>
      <w:contextualSpacing/>
    </w:pPr>
  </w:style>
  <w:style w:type="paragraph" w:styleId="ListNumber2">
    <w:name w:val="List Number 2"/>
    <w:aliases w:val="List Number 2 (Czech Radio)"/>
    <w:basedOn w:val="Normal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ListNumber3">
    <w:name w:val="List Number 3"/>
    <w:aliases w:val="List Number 3 (Czech Radio)"/>
    <w:basedOn w:val="Normal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ListNumber4">
    <w:name w:val="List Number 4"/>
    <w:aliases w:val="List Number 4 (Czech Radio)"/>
    <w:basedOn w:val="Normal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ListNumber5">
    <w:name w:val="List Number 5"/>
    <w:aliases w:val="List Number 5 (Czech Radio)"/>
    <w:basedOn w:val="Normal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ListBullet">
    <w:name w:val="List Bullet"/>
    <w:aliases w:val="List Bullet (Czech Radio)"/>
    <w:basedOn w:val="Normal"/>
    <w:uiPriority w:val="11"/>
    <w:semiHidden/>
    <w:qFormat/>
    <w:rsid w:val="005A384C"/>
    <w:pPr>
      <w:numPr>
        <w:numId w:val="1"/>
      </w:numPr>
      <w:contextualSpacing/>
    </w:pPr>
  </w:style>
  <w:style w:type="paragraph" w:styleId="ListBullet2">
    <w:name w:val="List Bullet 2"/>
    <w:aliases w:val="List Bullet 2 (Czech Radio)"/>
    <w:basedOn w:val="Normal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ListBullet3">
    <w:name w:val="List Bullet 3"/>
    <w:aliases w:val="List Bullet 3 (Czech Radio)"/>
    <w:basedOn w:val="Normal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ListBullet4">
    <w:name w:val="List Bullet 4"/>
    <w:aliases w:val="List Bullet 4 (Czech Radio)"/>
    <w:basedOn w:val="Normal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ListBullet5">
    <w:name w:val="List Bullet 5"/>
    <w:aliases w:val="List Bullet 5 (Czech Radio)"/>
    <w:basedOn w:val="Normal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ListContinue">
    <w:name w:val="List Continue"/>
    <w:aliases w:val="List Continue (Czech Radio)"/>
    <w:basedOn w:val="Normal"/>
    <w:uiPriority w:val="16"/>
    <w:semiHidden/>
    <w:unhideWhenUsed/>
    <w:rsid w:val="00465783"/>
    <w:pPr>
      <w:ind w:left="312"/>
    </w:pPr>
  </w:style>
  <w:style w:type="paragraph" w:styleId="ListContinue2">
    <w:name w:val="List Continue 2"/>
    <w:aliases w:val="List Continue 2 (Czech Radio)"/>
    <w:basedOn w:val="Normal"/>
    <w:uiPriority w:val="17"/>
    <w:semiHidden/>
    <w:unhideWhenUsed/>
    <w:rsid w:val="00465783"/>
    <w:pPr>
      <w:ind w:left="624"/>
    </w:pPr>
  </w:style>
  <w:style w:type="paragraph" w:styleId="ListContinue3">
    <w:name w:val="List Continue 3"/>
    <w:aliases w:val="List Continue 3 (Czech Radio)"/>
    <w:basedOn w:val="Normal"/>
    <w:uiPriority w:val="17"/>
    <w:semiHidden/>
    <w:unhideWhenUsed/>
    <w:rsid w:val="00465783"/>
    <w:pPr>
      <w:ind w:left="936"/>
    </w:pPr>
  </w:style>
  <w:style w:type="paragraph" w:styleId="ListContinue4">
    <w:name w:val="List Continue 4"/>
    <w:aliases w:val="List Continue 4 (Czech Radio)"/>
    <w:basedOn w:val="Normal"/>
    <w:uiPriority w:val="17"/>
    <w:semiHidden/>
    <w:unhideWhenUsed/>
    <w:rsid w:val="00465783"/>
    <w:pPr>
      <w:ind w:left="1247"/>
    </w:pPr>
  </w:style>
  <w:style w:type="paragraph" w:styleId="ListContinue5">
    <w:name w:val="List Continue 5"/>
    <w:aliases w:val="List Continue 5 (Czech Radio)"/>
    <w:basedOn w:val="Normal"/>
    <w:uiPriority w:val="17"/>
    <w:semiHidden/>
    <w:unhideWhenUsed/>
    <w:rsid w:val="00465783"/>
    <w:pPr>
      <w:ind w:left="1559"/>
    </w:pPr>
  </w:style>
  <w:style w:type="paragraph" w:styleId="List">
    <w:name w:val="List"/>
    <w:aliases w:val="List (Czech Radio)"/>
    <w:basedOn w:val="Normal"/>
    <w:uiPriority w:val="18"/>
    <w:semiHidden/>
    <w:unhideWhenUsed/>
    <w:rsid w:val="00B54E8D"/>
    <w:pPr>
      <w:ind w:left="312" w:hanging="312"/>
    </w:pPr>
  </w:style>
  <w:style w:type="paragraph" w:styleId="List2">
    <w:name w:val="List 2"/>
    <w:aliases w:val="List 2 (Czech Radio)"/>
    <w:basedOn w:val="Normal"/>
    <w:uiPriority w:val="19"/>
    <w:semiHidden/>
    <w:unhideWhenUsed/>
    <w:rsid w:val="00B54E8D"/>
    <w:pPr>
      <w:ind w:left="624" w:hanging="312"/>
    </w:pPr>
  </w:style>
  <w:style w:type="paragraph" w:styleId="List3">
    <w:name w:val="List 3"/>
    <w:aliases w:val="List 3 (Czech Radio)"/>
    <w:basedOn w:val="Normal"/>
    <w:uiPriority w:val="19"/>
    <w:semiHidden/>
    <w:unhideWhenUsed/>
    <w:rsid w:val="00B54E8D"/>
    <w:pPr>
      <w:ind w:left="936" w:hanging="312"/>
    </w:pPr>
  </w:style>
  <w:style w:type="paragraph" w:styleId="List4">
    <w:name w:val="List 4"/>
    <w:aliases w:val="List 4 (Czech Radio)"/>
    <w:basedOn w:val="Normal"/>
    <w:uiPriority w:val="19"/>
    <w:semiHidden/>
    <w:unhideWhenUsed/>
    <w:rsid w:val="00B54E8D"/>
    <w:pPr>
      <w:ind w:left="1248" w:hanging="312"/>
    </w:pPr>
  </w:style>
  <w:style w:type="paragraph" w:styleId="BalloonText">
    <w:name w:val="Balloon Text"/>
    <w:aliases w:val="Scheme Text,Table Text (Czech Radio)"/>
    <w:basedOn w:val="Normal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DefaultParagraphFont"/>
    <w:link w:val="BalloonText"/>
    <w:uiPriority w:val="27"/>
    <w:rsid w:val="002748B7"/>
    <w:rPr>
      <w:rFonts w:ascii="Arial" w:hAnsi="Arial" w:cs="Segoe UI"/>
      <w:sz w:val="17"/>
      <w:szCs w:val="18"/>
    </w:rPr>
  </w:style>
  <w:style w:type="paragraph" w:styleId="Bibliography">
    <w:name w:val="Bibliography"/>
    <w:basedOn w:val="Normal"/>
    <w:next w:val="Normal"/>
    <w:uiPriority w:val="99"/>
    <w:semiHidden/>
    <w:unhideWhenUsed/>
    <w:rsid w:val="00513E43"/>
  </w:style>
  <w:style w:type="paragraph" w:styleId="BlockText">
    <w:name w:val="Block Text"/>
    <w:aliases w:val="Block Text (Czech Radio)"/>
    <w:basedOn w:val="Normal"/>
    <w:uiPriority w:val="99"/>
    <w:semiHidden/>
    <w:unhideWhenUsed/>
    <w:rsid w:val="006E30C3"/>
  </w:style>
  <w:style w:type="paragraph" w:styleId="BodyText">
    <w:name w:val="Body Text"/>
    <w:aliases w:val="Body Text (Czech Radio)"/>
    <w:basedOn w:val="Normal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DefaultParagraphFont"/>
    <w:link w:val="BodyText"/>
    <w:uiPriority w:val="99"/>
    <w:semiHidden/>
    <w:rsid w:val="00C74B6B"/>
    <w:rPr>
      <w:rFonts w:ascii="Arial" w:hAnsi="Arial"/>
      <w:sz w:val="20"/>
    </w:rPr>
  </w:style>
  <w:style w:type="paragraph" w:styleId="BodyText2">
    <w:name w:val="Body Text 2"/>
    <w:aliases w:val="Body Text 2 (Czech Radio)"/>
    <w:basedOn w:val="Normal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DefaultParagraphFont"/>
    <w:link w:val="BodyText2"/>
    <w:uiPriority w:val="99"/>
    <w:semiHidden/>
    <w:rsid w:val="00C74B6B"/>
    <w:rPr>
      <w:rFonts w:ascii="Arial" w:hAnsi="Arial"/>
      <w:sz w:val="20"/>
    </w:rPr>
  </w:style>
  <w:style w:type="paragraph" w:styleId="BodyText3">
    <w:name w:val="Body Text 3"/>
    <w:aliases w:val="Body Text 3 (Czech Radio)"/>
    <w:basedOn w:val="Normal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DefaultParagraphFont"/>
    <w:link w:val="BodyText3"/>
    <w:uiPriority w:val="99"/>
    <w:semiHidden/>
    <w:rsid w:val="00C74B6B"/>
    <w:rPr>
      <w:rFonts w:ascii="Arial" w:hAnsi="Arial"/>
      <w:sz w:val="17"/>
      <w:szCs w:val="16"/>
    </w:rPr>
  </w:style>
  <w:style w:type="paragraph" w:styleId="BodyTextFirstIndent">
    <w:name w:val="Body Text First Indent"/>
    <w:aliases w:val="Body Text First Indent (Czech Radio)"/>
    <w:basedOn w:val="Body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BodyTextFirstIndent"/>
    <w:uiPriority w:val="99"/>
    <w:semiHidden/>
    <w:rsid w:val="00C74B6B"/>
    <w:rPr>
      <w:rFonts w:ascii="Arial" w:hAnsi="Arial"/>
      <w:sz w:val="20"/>
    </w:rPr>
  </w:style>
  <w:style w:type="paragraph" w:styleId="BodyTextIndent">
    <w:name w:val="Body Text Indent"/>
    <w:aliases w:val="Body Text Indent (Czech Radio)"/>
    <w:basedOn w:val="Body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DefaultParagraphFont"/>
    <w:link w:val="BodyTextIndent"/>
    <w:uiPriority w:val="99"/>
    <w:semiHidden/>
    <w:rsid w:val="00C74B6B"/>
    <w:rPr>
      <w:rFonts w:ascii="Arial" w:hAnsi="Arial"/>
      <w:sz w:val="20"/>
    </w:rPr>
  </w:style>
  <w:style w:type="paragraph" w:styleId="BodyTextFirstIndent2">
    <w:name w:val="Body Text First Indent 2"/>
    <w:aliases w:val="Body Text First Indent 2 (Czech Radio)"/>
    <w:basedOn w:val="BodyTextIndent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BodyTextFirstIndent2"/>
    <w:uiPriority w:val="99"/>
    <w:semiHidden/>
    <w:rsid w:val="00C74B6B"/>
    <w:rPr>
      <w:rFonts w:ascii="Arial" w:hAnsi="Arial"/>
      <w:sz w:val="20"/>
    </w:rPr>
  </w:style>
  <w:style w:type="paragraph" w:styleId="BodyTextIndent2">
    <w:name w:val="Body Text Indent 2"/>
    <w:aliases w:val="Body Text Indent 2 (Czech Radio)"/>
    <w:basedOn w:val="Body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DefaultParagraphFont"/>
    <w:link w:val="BodyTextIndent2"/>
    <w:uiPriority w:val="99"/>
    <w:semiHidden/>
    <w:rsid w:val="00C74B6B"/>
    <w:rPr>
      <w:rFonts w:ascii="Arial" w:hAnsi="Arial"/>
      <w:sz w:val="20"/>
    </w:rPr>
  </w:style>
  <w:style w:type="paragraph" w:styleId="BodyTextIndent3">
    <w:name w:val="Body Text Indent 3"/>
    <w:aliases w:val="Body Text Indent 3 (Czech Radio)"/>
    <w:basedOn w:val="Body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DefaultParagraphFont"/>
    <w:link w:val="BodyTextIndent3"/>
    <w:uiPriority w:val="99"/>
    <w:semiHidden/>
    <w:rsid w:val="00C74B6B"/>
    <w:rPr>
      <w:rFonts w:ascii="Arial" w:hAnsi="Arial"/>
      <w:sz w:val="17"/>
      <w:szCs w:val="16"/>
    </w:rPr>
  </w:style>
  <w:style w:type="character" w:styleId="BookTitle">
    <w:name w:val="Book Title"/>
    <w:aliases w:val="Book Title (Czech Radio)"/>
    <w:basedOn w:val="DefaultParagraphFont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Caption">
    <w:name w:val="caption"/>
    <w:aliases w:val="Caption (Czech Radio)"/>
    <w:basedOn w:val="Normal"/>
    <w:next w:val="Normal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Closing">
    <w:name w:val="Closing"/>
    <w:aliases w:val="Closing (Czech Radio)"/>
    <w:basedOn w:val="Normal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DefaultParagraphFont"/>
    <w:link w:val="Closing"/>
    <w:uiPriority w:val="4"/>
    <w:rsid w:val="001B621F"/>
    <w:rPr>
      <w:rFonts w:ascii="Arial" w:hAnsi="Arial"/>
      <w:sz w:val="20"/>
    </w:rPr>
  </w:style>
  <w:style w:type="character" w:styleId="CommentReference">
    <w:name w:val="annotation reference"/>
    <w:aliases w:val="Comment Reference (Czech Radio)"/>
    <w:basedOn w:val="DefaultParagraphFont"/>
    <w:uiPriority w:val="99"/>
    <w:unhideWhenUsed/>
    <w:rsid w:val="00372D0D"/>
    <w:rPr>
      <w:szCs w:val="16"/>
      <w:vertAlign w:val="superscript"/>
    </w:rPr>
  </w:style>
  <w:style w:type="paragraph" w:styleId="CommentText">
    <w:name w:val="annotation text"/>
    <w:aliases w:val="Comment Text (Czech Radio)"/>
    <w:basedOn w:val="Normal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DefaultParagraphFont"/>
    <w:link w:val="CommentText"/>
    <w:uiPriority w:val="99"/>
    <w:rsid w:val="00C74B6B"/>
    <w:rPr>
      <w:rFonts w:ascii="Arial" w:hAnsi="Arial"/>
      <w:sz w:val="20"/>
      <w:szCs w:val="20"/>
    </w:rPr>
  </w:style>
  <w:style w:type="paragraph" w:styleId="CommentSubject">
    <w:name w:val="annotation subject"/>
    <w:aliases w:val="Comment Subject (Czech Radio)"/>
    <w:basedOn w:val="CommentText"/>
    <w:next w:val="CommentText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CommentSubject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e">
    <w:name w:val="Date"/>
    <w:basedOn w:val="Normal"/>
    <w:next w:val="Normal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DefaultParagraphFont"/>
    <w:link w:val="Date"/>
    <w:uiPriority w:val="99"/>
    <w:semiHidden/>
    <w:rsid w:val="00C74B6B"/>
    <w:rPr>
      <w:rFonts w:ascii="Arial" w:hAnsi="Arial"/>
      <w:sz w:val="20"/>
    </w:rPr>
  </w:style>
  <w:style w:type="paragraph" w:styleId="DocumentMap">
    <w:name w:val="Document Map"/>
    <w:aliases w:val="Document Map (Czech Radio)"/>
    <w:basedOn w:val="Normal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DefaultParagraphFont"/>
    <w:link w:val="DocumentMap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E-mailSignature">
    <w:name w:val="E-mail Signature"/>
    <w:aliases w:val="E-mail Signature (Czech Radio)"/>
    <w:basedOn w:val="Normal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DefaultParagraphFont"/>
    <w:link w:val="E-mailSignature"/>
    <w:uiPriority w:val="99"/>
    <w:semiHidden/>
    <w:rsid w:val="00C74B6B"/>
    <w:rPr>
      <w:rFonts w:ascii="Arial" w:hAnsi="Arial"/>
      <w:b/>
      <w:sz w:val="16"/>
    </w:rPr>
  </w:style>
  <w:style w:type="character" w:styleId="Emphasis">
    <w:name w:val="Emphasis"/>
    <w:aliases w:val="Emphasis (Czech Radio)"/>
    <w:basedOn w:val="DefaultParagraphFont"/>
    <w:uiPriority w:val="7"/>
    <w:rsid w:val="00372D0D"/>
    <w:rPr>
      <w:i w:val="0"/>
      <w:iCs/>
      <w:caps/>
      <w:smallCaps w:val="0"/>
    </w:rPr>
  </w:style>
  <w:style w:type="character" w:styleId="EndnoteReference">
    <w:name w:val="endnote reference"/>
    <w:aliases w:val="Endnote Reference (Czech Radio)"/>
    <w:basedOn w:val="DefaultParagraphFont"/>
    <w:uiPriority w:val="99"/>
    <w:semiHidden/>
    <w:unhideWhenUsed/>
    <w:rsid w:val="00372D0D"/>
    <w:rPr>
      <w:vertAlign w:val="superscript"/>
    </w:rPr>
  </w:style>
  <w:style w:type="paragraph" w:styleId="EndnoteText">
    <w:name w:val="endnote text"/>
    <w:basedOn w:val="Normal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DefaultParagraphFont"/>
    <w:link w:val="EndnoteText"/>
    <w:uiPriority w:val="99"/>
    <w:semiHidden/>
    <w:rsid w:val="00C74B6B"/>
    <w:rPr>
      <w:rFonts w:ascii="Arial" w:hAnsi="Arial"/>
      <w:sz w:val="20"/>
      <w:szCs w:val="20"/>
    </w:rPr>
  </w:style>
  <w:style w:type="paragraph" w:styleId="EnvelopeAddress">
    <w:name w:val="envelope address"/>
    <w:aliases w:val="Envelope Address (Czech Radio)"/>
    <w:basedOn w:val="Normal"/>
    <w:uiPriority w:val="99"/>
    <w:semiHidden/>
    <w:unhideWhenUsed/>
    <w:rsid w:val="006E30C3"/>
  </w:style>
  <w:style w:type="paragraph" w:styleId="EnvelopeReturn">
    <w:name w:val="envelope return"/>
    <w:aliases w:val="Envelope Return (Czech Radio)"/>
    <w:basedOn w:val="BalloonText"/>
    <w:uiPriority w:val="99"/>
    <w:semiHidden/>
    <w:unhideWhenUsed/>
    <w:rsid w:val="006E30C3"/>
  </w:style>
  <w:style w:type="character" w:styleId="FollowedHyperlink">
    <w:name w:val="FollowedHyperlink"/>
    <w:aliases w:val="FollowedHyperlink (Czech Radio)"/>
    <w:basedOn w:val="DefaultParagraphFont"/>
    <w:uiPriority w:val="99"/>
    <w:unhideWhenUsed/>
    <w:rsid w:val="00372D0D"/>
    <w:rPr>
      <w:color w:val="878787"/>
      <w:u w:val="single"/>
    </w:rPr>
  </w:style>
  <w:style w:type="character" w:styleId="FootnoteReference">
    <w:name w:val="footnote reference"/>
    <w:aliases w:val="Footnote Reference (Czech Radio)"/>
    <w:basedOn w:val="DefaultParagraphFont"/>
    <w:uiPriority w:val="99"/>
    <w:semiHidden/>
    <w:unhideWhenUsed/>
    <w:rsid w:val="00372D0D"/>
    <w:rPr>
      <w:vertAlign w:val="superscript"/>
    </w:rPr>
  </w:style>
  <w:style w:type="paragraph" w:styleId="FootnoteText">
    <w:name w:val="footnote text"/>
    <w:basedOn w:val="Normal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DefaultParagraphFont"/>
    <w:link w:val="FootnoteText"/>
    <w:uiPriority w:val="99"/>
    <w:semiHidden/>
    <w:rsid w:val="00C74B6B"/>
    <w:rPr>
      <w:rFonts w:ascii="Arial" w:hAnsi="Arial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  <w:rsid w:val="00D136A8"/>
  </w:style>
  <w:style w:type="paragraph" w:styleId="HTMLAddress">
    <w:name w:val="HTML Address"/>
    <w:basedOn w:val="Normal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DefaultParagraphFont"/>
    <w:link w:val="HTMLAddress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DefaultParagraphFont"/>
    <w:link w:val="Heading9"/>
    <w:uiPriority w:val="21"/>
    <w:semiHidden/>
    <w:rsid w:val="001B621F"/>
    <w:rPr>
      <w:rFonts w:ascii="Arial" w:hAnsi="Arial" w:eastAsiaTheme="majorEastAsia" w:cstheme="majorBidi"/>
      <w:b/>
      <w:iCs/>
      <w:color w:val="519FD7"/>
      <w:sz w:val="20"/>
      <w:szCs w:val="21"/>
    </w:rPr>
  </w:style>
  <w:style w:type="character" w:styleId="Hyperlink">
    <w:name w:val="Hyperlink"/>
    <w:aliases w:val="Hyperlink (Czech Radio)"/>
    <w:basedOn w:val="DefaultParagraphFont"/>
    <w:uiPriority w:val="99"/>
    <w:unhideWhenUsed/>
    <w:rsid w:val="00372D0D"/>
    <w:rPr>
      <w:color w:val="auto"/>
      <w:u w:val="single"/>
    </w:rPr>
  </w:style>
  <w:style w:type="paragraph" w:styleId="Index1">
    <w:name w:val="index 1"/>
    <w:aliases w:val="Index 1 (Czech Radio)"/>
    <w:basedOn w:val="Normal"/>
    <w:next w:val="Normal"/>
    <w:uiPriority w:val="38"/>
    <w:semiHidden/>
    <w:unhideWhenUsed/>
    <w:rsid w:val="006E30C3"/>
    <w:pPr>
      <w:ind w:left="312" w:hanging="312"/>
    </w:pPr>
  </w:style>
  <w:style w:type="paragraph" w:styleId="Index2">
    <w:name w:val="index 2"/>
    <w:aliases w:val="Index 2 (Czech Radio)"/>
    <w:basedOn w:val="Normal"/>
    <w:next w:val="Normal"/>
    <w:uiPriority w:val="38"/>
    <w:semiHidden/>
    <w:unhideWhenUsed/>
    <w:rsid w:val="006E30C3"/>
    <w:pPr>
      <w:ind w:left="624" w:hanging="312"/>
    </w:pPr>
  </w:style>
  <w:style w:type="paragraph" w:styleId="Index3">
    <w:name w:val="index 3"/>
    <w:aliases w:val="Index 3 (Czech Radio)"/>
    <w:basedOn w:val="Normal"/>
    <w:next w:val="Normal"/>
    <w:uiPriority w:val="38"/>
    <w:semiHidden/>
    <w:unhideWhenUsed/>
    <w:rsid w:val="006E30C3"/>
    <w:pPr>
      <w:ind w:left="936" w:hanging="312"/>
    </w:pPr>
  </w:style>
  <w:style w:type="paragraph" w:styleId="Index4">
    <w:name w:val="index 4"/>
    <w:aliases w:val="Index 4 (Czech Radio)"/>
    <w:basedOn w:val="Normal"/>
    <w:next w:val="Normal"/>
    <w:uiPriority w:val="38"/>
    <w:semiHidden/>
    <w:unhideWhenUsed/>
    <w:rsid w:val="006E30C3"/>
    <w:pPr>
      <w:ind w:left="1248" w:hanging="312"/>
    </w:pPr>
  </w:style>
  <w:style w:type="paragraph" w:styleId="Index5">
    <w:name w:val="index 5"/>
    <w:aliases w:val="Index 5 (Czech Radio)"/>
    <w:basedOn w:val="Normal"/>
    <w:next w:val="Normal"/>
    <w:uiPriority w:val="38"/>
    <w:semiHidden/>
    <w:unhideWhenUsed/>
    <w:rsid w:val="006E30C3"/>
    <w:pPr>
      <w:ind w:left="1559" w:hanging="312"/>
    </w:pPr>
  </w:style>
  <w:style w:type="paragraph" w:styleId="Index6">
    <w:name w:val="index 6"/>
    <w:aliases w:val="Index 6 (Czech Radio)"/>
    <w:basedOn w:val="Normal"/>
    <w:next w:val="Normal"/>
    <w:uiPriority w:val="38"/>
    <w:semiHidden/>
    <w:unhideWhenUsed/>
    <w:rsid w:val="006E30C3"/>
    <w:pPr>
      <w:ind w:left="1871" w:hanging="312"/>
    </w:pPr>
  </w:style>
  <w:style w:type="paragraph" w:styleId="Index7">
    <w:name w:val="index 7"/>
    <w:aliases w:val="Index 7 (Czech Radio)"/>
    <w:basedOn w:val="Normal"/>
    <w:next w:val="Normal"/>
    <w:uiPriority w:val="38"/>
    <w:semiHidden/>
    <w:unhideWhenUsed/>
    <w:rsid w:val="006E30C3"/>
    <w:pPr>
      <w:ind w:left="2183" w:hanging="312"/>
    </w:pPr>
  </w:style>
  <w:style w:type="paragraph" w:styleId="Index8">
    <w:name w:val="index 8"/>
    <w:aliases w:val="Index 8 (Czech Radio)"/>
    <w:basedOn w:val="Normal"/>
    <w:next w:val="Normal"/>
    <w:uiPriority w:val="38"/>
    <w:semiHidden/>
    <w:unhideWhenUsed/>
    <w:rsid w:val="00947F4C"/>
    <w:pPr>
      <w:ind w:left="2495" w:hanging="312"/>
    </w:pPr>
  </w:style>
  <w:style w:type="paragraph" w:styleId="Index9">
    <w:name w:val="index 9"/>
    <w:aliases w:val="Index 9 (Czech Radio)"/>
    <w:basedOn w:val="Normal"/>
    <w:next w:val="Normal"/>
    <w:uiPriority w:val="38"/>
    <w:semiHidden/>
    <w:unhideWhenUsed/>
    <w:rsid w:val="00947F4C"/>
    <w:pPr>
      <w:ind w:left="2807" w:hanging="312"/>
    </w:pPr>
  </w:style>
  <w:style w:type="paragraph" w:styleId="IndexHeading">
    <w:name w:val="index heading"/>
    <w:aliases w:val="Index Heading (Czech Radio)"/>
    <w:basedOn w:val="Heading2"/>
    <w:next w:val="Index1"/>
    <w:uiPriority w:val="37"/>
    <w:semiHidden/>
    <w:unhideWhenUsed/>
    <w:rsid w:val="00452B29"/>
    <w:pPr>
      <w:outlineLvl w:val="0"/>
    </w:pPr>
    <w:rPr>
      <w:color w:val="auto"/>
    </w:rPr>
  </w:style>
  <w:style w:type="character" w:styleId="IntenseEmphasis">
    <w:name w:val="Intense Emphasis"/>
    <w:aliases w:val="Intense Emphasis (Czech Radio)"/>
    <w:basedOn w:val="DefaultParagraphFont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IntenseQuote">
    <w:name w:val="Intense Quote"/>
    <w:aliases w:val="Intense Quote (Czech Radio)"/>
    <w:basedOn w:val="Quote"/>
    <w:next w:val="Normal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DefaultParagraphFont"/>
    <w:link w:val="IntenseQuote"/>
    <w:uiPriority w:val="24"/>
    <w:rsid w:val="00B13943"/>
    <w:rPr>
      <w:rFonts w:ascii="Arial" w:hAnsi="Arial"/>
      <w:b/>
      <w:color w:val="519FD7"/>
      <w:sz w:val="20"/>
    </w:rPr>
  </w:style>
  <w:style w:type="character" w:styleId="IntenseReference">
    <w:name w:val="Intense Reference"/>
    <w:aliases w:val="Intense Reference (Czech Radio)"/>
    <w:basedOn w:val="DefaultParagraphFont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LineNumber">
    <w:name w:val="line number"/>
    <w:basedOn w:val="DefaultParagraphFont"/>
    <w:uiPriority w:val="99"/>
    <w:semiHidden/>
    <w:unhideWhenUsed/>
    <w:rsid w:val="00D136A8"/>
  </w:style>
  <w:style w:type="paragraph" w:styleId="ListParagraph">
    <w:name w:val="List Paragraph"/>
    <w:aliases w:val="List Paragraph (Czech Radio)"/>
    <w:basedOn w:val="Normal"/>
    <w:uiPriority w:val="34"/>
    <w:unhideWhenUsed/>
    <w:qFormat/>
    <w:rsid w:val="00B54E8D"/>
    <w:pPr>
      <w:ind w:left="624"/>
    </w:pPr>
  </w:style>
  <w:style w:type="paragraph" w:styleId="Macro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DefaultParagraphFont"/>
    <w:link w:val="Macro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MessageHeader">
    <w:name w:val="Message Header"/>
    <w:aliases w:val="Crossheading (Czech Radio)"/>
    <w:basedOn w:val="Heading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DefaultParagraphFont"/>
    <w:link w:val="MessageHeader"/>
    <w:uiPriority w:val="20"/>
    <w:semiHidden/>
    <w:rsid w:val="001B621F"/>
    <w:rPr>
      <w:rFonts w:ascii="Arial" w:hAnsi="Arial" w:eastAsiaTheme="majorEastAsia" w:cstheme="majorBidi"/>
      <w:b/>
      <w:sz w:val="20"/>
      <w:szCs w:val="26"/>
    </w:rPr>
  </w:style>
  <w:style w:type="paragraph" w:styleId="NoSpacing">
    <w:name w:val="No Spacing"/>
    <w:aliases w:val="No Spacing (Czech Radio)"/>
    <w:basedOn w:val="Normal"/>
    <w:uiPriority w:val="99"/>
    <w:semiHidden/>
    <w:unhideWhenUsed/>
    <w:rsid w:val="00C73AFB"/>
  </w:style>
  <w:style w:type="paragraph" w:styleId="NormalWeb">
    <w:name w:val="Normal (Web)"/>
    <w:basedOn w:val="Normal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aliases w:val="Normal Indent (Czech Radio)"/>
    <w:basedOn w:val="Normal"/>
    <w:uiPriority w:val="99"/>
    <w:semiHidden/>
    <w:unhideWhenUsed/>
    <w:rsid w:val="00C73AFB"/>
    <w:pPr>
      <w:ind w:left="312"/>
    </w:pPr>
  </w:style>
  <w:style w:type="paragraph" w:styleId="NoteHeading">
    <w:name w:val="Note Heading"/>
    <w:aliases w:val="Note Heading (Czech Radio)"/>
    <w:basedOn w:val="Normal"/>
    <w:next w:val="Normal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DefaultParagraphFont"/>
    <w:link w:val="NoteHeading"/>
    <w:uiPriority w:val="99"/>
    <w:semiHidden/>
    <w:rsid w:val="00C74B6B"/>
    <w:rPr>
      <w:rFonts w:ascii="Arial" w:hAnsi="Arial"/>
      <w:sz w:val="20"/>
    </w:rPr>
  </w:style>
  <w:style w:type="character" w:styleId="PageNumber">
    <w:name w:val="page number"/>
    <w:aliases w:val="Page Number (Czech Radio)"/>
    <w:basedOn w:val="DefaultParagraphFont"/>
    <w:uiPriority w:val="99"/>
    <w:semiHidden/>
    <w:unhideWhenUsed/>
    <w:rsid w:val="00374550"/>
    <w:rPr>
      <w:sz w:val="17"/>
    </w:rPr>
  </w:style>
  <w:style w:type="character" w:styleId="PlaceholderText">
    <w:name w:val="Placeholder Text"/>
    <w:basedOn w:val="DefaultParagraphFont"/>
    <w:uiPriority w:val="99"/>
    <w:semiHidden/>
    <w:unhideWhenUsed/>
    <w:rsid w:val="00372D0D"/>
    <w:rPr>
      <w:color w:val="BFBFBF" w:themeColor="background1" w:themeShade="BF"/>
    </w:rPr>
  </w:style>
  <w:style w:type="paragraph" w:styleId="PlainText">
    <w:name w:val="Plain Text"/>
    <w:aliases w:val="Plain Text (Czech Radio)"/>
    <w:basedOn w:val="Normal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DefaultParagraphFont"/>
    <w:link w:val="PlainText"/>
    <w:uiPriority w:val="99"/>
    <w:semiHidden/>
    <w:rsid w:val="00C74B6B"/>
    <w:rPr>
      <w:rFonts w:ascii="Arial" w:hAnsi="Arial"/>
      <w:sz w:val="20"/>
    </w:rPr>
  </w:style>
  <w:style w:type="paragraph" w:styleId="Quote">
    <w:name w:val="Quote"/>
    <w:aliases w:val="Quote (Czech Radio)"/>
    <w:basedOn w:val="Normal"/>
    <w:next w:val="Normal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DefaultParagraphFont"/>
    <w:link w:val="Quote"/>
    <w:uiPriority w:val="23"/>
    <w:rsid w:val="00B13943"/>
    <w:rPr>
      <w:rFonts w:ascii="Arial" w:hAnsi="Arial"/>
      <w:color w:val="519FD7"/>
      <w:sz w:val="20"/>
    </w:rPr>
  </w:style>
  <w:style w:type="paragraph" w:styleId="Salutation">
    <w:name w:val="Salutation"/>
    <w:aliases w:val="Salutation (Czech Radio)"/>
    <w:basedOn w:val="Normal"/>
    <w:next w:val="Normal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DefaultParagraphFont"/>
    <w:link w:val="Salutation"/>
    <w:uiPriority w:val="3"/>
    <w:rsid w:val="008C1650"/>
    <w:rPr>
      <w:rFonts w:ascii="Arial" w:hAnsi="Arial"/>
      <w:sz w:val="20"/>
    </w:rPr>
  </w:style>
  <w:style w:type="paragraph" w:styleId="Signature">
    <w:name w:val="Signature"/>
    <w:aliases w:val="Signature (Czech Radio)"/>
    <w:basedOn w:val="Closing"/>
    <w:next w:val="Normal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DefaultParagraphFont"/>
    <w:link w:val="Signature"/>
    <w:uiPriority w:val="3"/>
    <w:rsid w:val="008C1650"/>
    <w:rPr>
      <w:rFonts w:ascii="Arial" w:hAnsi="Arial"/>
      <w:b/>
      <w:sz w:val="20"/>
    </w:rPr>
  </w:style>
  <w:style w:type="character" w:styleId="Strong">
    <w:name w:val="Strong"/>
    <w:aliases w:val="Strong (Czech Radio)"/>
    <w:basedOn w:val="DefaultParagraphFont"/>
    <w:uiPriority w:val="6"/>
    <w:qFormat/>
    <w:rsid w:val="00D136A8"/>
    <w:rPr>
      <w:b/>
      <w:bCs/>
    </w:rPr>
  </w:style>
  <w:style w:type="paragraph" w:styleId="Subtitle">
    <w:name w:val="Subtitle"/>
    <w:aliases w:val="Subtitle - Contract (Czech Radio)"/>
    <w:basedOn w:val="Normal"/>
    <w:next w:val="Normal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DefaultParagraphFont"/>
    <w:link w:val="Subtitle"/>
    <w:uiPriority w:val="9"/>
    <w:semiHidden/>
    <w:rsid w:val="001B621F"/>
    <w:rPr>
      <w:rFonts w:ascii="Arial" w:hAnsi="Arial"/>
      <w:b/>
      <w:color w:val="000F37"/>
    </w:rPr>
  </w:style>
  <w:style w:type="character" w:styleId="SubtleEmphasis">
    <w:name w:val="Subtle Emphasis"/>
    <w:aliases w:val="Subtle Emphasis (Czech Radio)"/>
    <w:basedOn w:val="DefaultParagraphFont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SubtleReference">
    <w:name w:val="Subtle Reference"/>
    <w:aliases w:val="Subtle Reference (Czech Radio)"/>
    <w:basedOn w:val="DefaultParagraphFont"/>
    <w:uiPriority w:val="99"/>
    <w:semiHidden/>
    <w:unhideWhenUsed/>
    <w:rsid w:val="007F7A88"/>
    <w:rPr>
      <w:caps w:val="0"/>
      <w:smallCaps w:val="0"/>
      <w:color w:val="519FD7"/>
    </w:rPr>
  </w:style>
  <w:style w:type="paragraph" w:styleId="TableofAuthorities">
    <w:name w:val="table of authorities"/>
    <w:aliases w:val="Table of Authorities (Czech Radio)"/>
    <w:basedOn w:val="Normal"/>
    <w:next w:val="Normal"/>
    <w:uiPriority w:val="36"/>
    <w:semiHidden/>
    <w:unhideWhenUsed/>
    <w:rsid w:val="00C73AFB"/>
    <w:pPr>
      <w:ind w:left="312" w:hanging="312"/>
    </w:pPr>
  </w:style>
  <w:style w:type="paragraph" w:styleId="TableofFigures">
    <w:name w:val="table of figures"/>
    <w:aliases w:val="Table of Figures (Czech Radio)"/>
    <w:basedOn w:val="Normal"/>
    <w:next w:val="Normal"/>
    <w:uiPriority w:val="36"/>
    <w:semiHidden/>
    <w:unhideWhenUsed/>
    <w:rsid w:val="00C73AFB"/>
    <w:pPr>
      <w:ind w:left="312" w:hanging="312"/>
    </w:pPr>
  </w:style>
  <w:style w:type="paragraph" w:styleId="Title">
    <w:name w:val="Title"/>
    <w:aliases w:val="Title - Contract (Czech Radio)"/>
    <w:basedOn w:val="Normal"/>
    <w:next w:val="Normal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DefaultParagraphFont"/>
    <w:link w:val="Title"/>
    <w:uiPriority w:val="8"/>
    <w:rsid w:val="00881C56"/>
    <w:rPr>
      <w:rFonts w:ascii="Arial" w:hAnsi="Arial"/>
      <w:b/>
      <w:color w:val="000F37"/>
      <w:sz w:val="36"/>
    </w:rPr>
  </w:style>
  <w:style w:type="paragraph" w:styleId="TOAHeading">
    <w:name w:val="toa heading"/>
    <w:aliases w:val="TOA Heading (Czech Radio)"/>
    <w:basedOn w:val="Heading2"/>
    <w:next w:val="Normal"/>
    <w:uiPriority w:val="35"/>
    <w:semiHidden/>
    <w:unhideWhenUsed/>
    <w:rsid w:val="00452B29"/>
    <w:pPr>
      <w:outlineLvl w:val="0"/>
    </w:pPr>
    <w:rPr>
      <w:color w:val="auto"/>
    </w:rPr>
  </w:style>
  <w:style w:type="paragraph" w:styleId="TOC1">
    <w:name w:val="toc 1"/>
    <w:basedOn w:val="Normal"/>
    <w:next w:val="Normal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TOC2">
    <w:name w:val="toc 2"/>
    <w:basedOn w:val="Normal"/>
    <w:next w:val="Normal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TOC3">
    <w:name w:val="toc 3"/>
    <w:basedOn w:val="Normal"/>
    <w:next w:val="Normal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TOC4">
    <w:name w:val="toc 4"/>
    <w:basedOn w:val="Normal"/>
    <w:next w:val="Normal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TOC5">
    <w:name w:val="toc 5"/>
    <w:basedOn w:val="Normal"/>
    <w:next w:val="Normal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TOC6">
    <w:name w:val="toc 6"/>
    <w:basedOn w:val="Normal"/>
    <w:next w:val="Normal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TOC7">
    <w:name w:val="toc 7"/>
    <w:basedOn w:val="Normal"/>
    <w:next w:val="Normal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TOC8">
    <w:name w:val="toc 8"/>
    <w:basedOn w:val="Normal"/>
    <w:next w:val="Normal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TOC9">
    <w:name w:val="toc 9"/>
    <w:basedOn w:val="Normal"/>
    <w:next w:val="Normal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TOCHeading">
    <w:name w:val="TOC Heading"/>
    <w:aliases w:val="TOC Heading (Czech Radio)"/>
    <w:basedOn w:val="Heading2"/>
    <w:next w:val="Normal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al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al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al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al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List5">
    <w:name w:val="List 5"/>
    <w:aliases w:val="List 5 (Czech Radio)"/>
    <w:basedOn w:val="Normal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Heading1"/>
    <w:next w:val="Normal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Heading2"/>
    <w:next w:val="Normal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Heading3"/>
    <w:next w:val="Normal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Heading4"/>
    <w:next w:val="Normal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Heading5"/>
    <w:next w:val="Normal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Heading6"/>
    <w:next w:val="Normal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Heading7"/>
    <w:next w:val="Normal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Heading8"/>
    <w:next w:val="Normal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Heading9"/>
    <w:next w:val="Normal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al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Caption"/>
    <w:next w:val="Normal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Caption"/>
    <w:next w:val="Normal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al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BalloonText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BalloonText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BalloonText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BalloonText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al"/>
    <w:next w:val="Normal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DefaultParagraphFont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al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al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TableGrid">
    <w:name w:val="Table Grid"/>
    <w:basedOn w:val="TableNormal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TableNormal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al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al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al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al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al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al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al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al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al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al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al"/>
    <w:uiPriority w:val="10"/>
    <w:semiHidden/>
    <w:qFormat/>
    <w:rsid w:val="000173A9"/>
    <w:rPr>
      <w:caps w:val="0"/>
    </w:rPr>
  </w:style>
  <w:style w:type="paragraph" w:styleId="Revision">
    <w:name w:val="Revision"/>
    <w:hidden/>
    <w:uiPriority w:val="99"/>
    <w:semiHidden/>
    <w:rsid w:val="00225CA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martin.vojslavsky@rozhlas.cz" TargetMode="External" /><Relationship Id="rId6" Type="http://schemas.openxmlformats.org/officeDocument/2006/relationships/hyperlink" Target="mailto:radka.simeckova@rozhlas.cz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A75C0F3-CB8A-4D8B-BF57-0D37562E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4227</Words>
  <Characters>24942</Characters>
  <Application>Microsoft Office Word</Application>
  <DocSecurity>0</DocSecurity>
  <Lines>207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19</cp:revision>
  <dcterms:created xsi:type="dcterms:W3CDTF">2020-11-18T07:16:00Z</dcterms:created>
  <dcterms:modified xsi:type="dcterms:W3CDTF">2021-01-06T09:34:00Z</dcterms:modified>
</cp:coreProperties>
</file>