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5CE212" w14:textId="77777777" w:rsidR="00BA16BB" w:rsidRPr="006E7120" w:rsidRDefault="00884C6F" w:rsidP="009553B8">
      <w:pPr>
        <w:pStyle w:val="Nzev"/>
        <w:spacing w:after="0"/>
        <w:rPr>
          <w:color w:val="auto"/>
          <w:sz w:val="32"/>
        </w:rPr>
      </w:pPr>
      <w:bookmarkStart w:id="0" w:name="_GoBack"/>
      <w:bookmarkEnd w:id="0"/>
      <w:r w:rsidRPr="006E7120">
        <w:rPr>
          <w:noProof/>
          <w:color w:val="auto"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2D90F0" wp14:editId="531E12F0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08B12E" w14:textId="77777777" w:rsidR="00AA73F5" w:rsidRPr="00321BCC" w:rsidRDefault="00AA73F5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2D90F0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6008B12E" w14:textId="77777777" w:rsidR="00AA73F5" w:rsidRPr="00321BCC" w:rsidRDefault="00AA73F5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E7120">
        <w:rPr>
          <w:noProof/>
          <w:color w:val="auto"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C97387" wp14:editId="2261E2ED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29D910" w14:textId="77777777" w:rsidR="00AA73F5" w:rsidRPr="00321BCC" w:rsidRDefault="00AA73F5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C97387"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4229D910" w14:textId="77777777" w:rsidR="00AA73F5" w:rsidRPr="00321BCC" w:rsidRDefault="00AA73F5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E7120">
        <w:rPr>
          <w:noProof/>
          <w:color w:val="auto"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4B729E" wp14:editId="0978ED0C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30C448" w14:textId="77777777" w:rsidR="00AA73F5" w:rsidRPr="00321BCC" w:rsidRDefault="00AA73F5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4B729E"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7430C448" w14:textId="77777777" w:rsidR="00AA73F5" w:rsidRPr="00321BCC" w:rsidRDefault="00AA73F5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E7120">
        <w:rPr>
          <w:noProof/>
          <w:color w:val="auto"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2A8A12" wp14:editId="1DFFD4E5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C460A6" w14:textId="77777777" w:rsidR="00AA73F5" w:rsidRPr="00321BCC" w:rsidRDefault="00AA73F5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2A8A12"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71C460A6" w14:textId="77777777" w:rsidR="00AA73F5" w:rsidRPr="00321BCC" w:rsidRDefault="00AA73F5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E7120">
        <w:rPr>
          <w:color w:val="auto"/>
          <w:sz w:val="32"/>
        </w:rPr>
        <w:t>SMLOUVA</w:t>
      </w:r>
      <w:r w:rsidR="00BD3AB0" w:rsidRPr="006E7120">
        <w:rPr>
          <w:color w:val="auto"/>
          <w:sz w:val="32"/>
        </w:rPr>
        <w:t xml:space="preserve"> O </w:t>
      </w:r>
      <w:r w:rsidR="00646A22" w:rsidRPr="006E7120">
        <w:rPr>
          <w:color w:val="auto"/>
          <w:sz w:val="32"/>
        </w:rPr>
        <w:t>POSKYTOVÁNÍ SLUŽEB</w:t>
      </w:r>
    </w:p>
    <w:p w14:paraId="1B59814B" w14:textId="7F875561" w:rsidR="000F56A7" w:rsidRPr="006E7120" w:rsidRDefault="000F56A7" w:rsidP="000F56A7">
      <w:pPr>
        <w:jc w:val="center"/>
        <w:rPr>
          <w:rFonts w:cs="Arial"/>
          <w:sz w:val="22"/>
        </w:rPr>
      </w:pPr>
      <w:r w:rsidRPr="006E7120">
        <w:rPr>
          <w:rFonts w:cs="Arial"/>
          <w:sz w:val="22"/>
        </w:rPr>
        <w:t xml:space="preserve">č. OSIU </w:t>
      </w:r>
      <w:r w:rsidR="006E7120" w:rsidRPr="006E7120">
        <w:rPr>
          <w:rFonts w:cs="Arial"/>
          <w:sz w:val="22"/>
        </w:rPr>
        <w:t>1124.7</w:t>
      </w:r>
    </w:p>
    <w:p w14:paraId="53C1C8ED" w14:textId="77777777" w:rsidR="000F56A7" w:rsidRPr="006E7120" w:rsidRDefault="000F56A7" w:rsidP="000F56A7"/>
    <w:p w14:paraId="4C460C28" w14:textId="77777777" w:rsidR="00BA16BB" w:rsidRPr="006E7120" w:rsidRDefault="00BA16BB" w:rsidP="00BA16BB">
      <w:pPr>
        <w:pStyle w:val="SubjectName-ContractCzechRadio"/>
        <w:rPr>
          <w:color w:val="auto"/>
        </w:rPr>
      </w:pPr>
      <w:r w:rsidRPr="006E7120">
        <w:rPr>
          <w:color w:val="auto"/>
        </w:rPr>
        <w:t>Český rozhlas</w:t>
      </w:r>
    </w:p>
    <w:p w14:paraId="364D2F20" w14:textId="77777777" w:rsidR="00BA16BB" w:rsidRPr="006E7120" w:rsidRDefault="00BA16BB" w:rsidP="00BA16BB">
      <w:pPr>
        <w:pStyle w:val="SubjectSpecification-ContractCzechRadio"/>
        <w:rPr>
          <w:color w:val="auto"/>
        </w:rPr>
      </w:pPr>
      <w:r w:rsidRPr="006E7120">
        <w:rPr>
          <w:color w:val="auto"/>
        </w:rPr>
        <w:t>zřízený zákonem č. 484/1991 Sb., o Českém rozhlasu</w:t>
      </w:r>
    </w:p>
    <w:p w14:paraId="4A15BB3C" w14:textId="77777777" w:rsidR="00BA16BB" w:rsidRPr="006E7120" w:rsidRDefault="00BA16BB" w:rsidP="00BA16BB">
      <w:pPr>
        <w:pStyle w:val="SubjectSpecification-ContractCzechRadio"/>
        <w:rPr>
          <w:color w:val="auto"/>
        </w:rPr>
      </w:pPr>
      <w:r w:rsidRPr="006E7120">
        <w:rPr>
          <w:color w:val="auto"/>
        </w:rPr>
        <w:t>nezapisuje se do obchodního rejstříku</w:t>
      </w:r>
    </w:p>
    <w:p w14:paraId="3EBCDA1E" w14:textId="77777777" w:rsidR="00BA16BB" w:rsidRPr="006E7120" w:rsidRDefault="00BA16BB" w:rsidP="00BA16BB">
      <w:pPr>
        <w:pStyle w:val="SubjectSpecification-ContractCzechRadio"/>
        <w:rPr>
          <w:color w:val="auto"/>
        </w:rPr>
      </w:pPr>
      <w:r w:rsidRPr="006E7120">
        <w:rPr>
          <w:color w:val="auto"/>
        </w:rPr>
        <w:t>se sídlem Vinohradská 12, 120 99 Praha 2</w:t>
      </w:r>
    </w:p>
    <w:p w14:paraId="6E088B42" w14:textId="7D39BA6C" w:rsidR="00A62B75" w:rsidRPr="006E7120" w:rsidRDefault="00BA16BB" w:rsidP="00BA16BB">
      <w:pPr>
        <w:pStyle w:val="SubjectSpecification-ContractCzechRadio"/>
        <w:rPr>
          <w:color w:val="auto"/>
        </w:rPr>
      </w:pPr>
      <w:r w:rsidRPr="006E7120">
        <w:rPr>
          <w:color w:val="auto"/>
        </w:rPr>
        <w:t>zastoupený</w:t>
      </w:r>
      <w:r w:rsidR="006D0812" w:rsidRPr="006E7120">
        <w:rPr>
          <w:color w:val="auto"/>
        </w:rPr>
        <w:t xml:space="preserve">: </w:t>
      </w:r>
      <w:r w:rsidR="000077B6" w:rsidRPr="006E7120">
        <w:rPr>
          <w:color w:val="auto"/>
          <w:highlight w:val="lightGray"/>
        </w:rPr>
        <w:t>…………………………………………………………….</w:t>
      </w:r>
    </w:p>
    <w:p w14:paraId="58D3656D" w14:textId="6DE1F9CA" w:rsidR="00BA16BB" w:rsidRPr="006E7120" w:rsidRDefault="00BA16BB" w:rsidP="00BA16BB">
      <w:pPr>
        <w:pStyle w:val="SubjectSpecification-ContractCzechRadio"/>
        <w:rPr>
          <w:color w:val="auto"/>
        </w:rPr>
      </w:pPr>
      <w:r w:rsidRPr="006E7120">
        <w:rPr>
          <w:color w:val="auto"/>
        </w:rPr>
        <w:t>IČ</w:t>
      </w:r>
      <w:r w:rsidR="00D7365F" w:rsidRPr="006E7120">
        <w:rPr>
          <w:color w:val="auto"/>
        </w:rPr>
        <w:t>O</w:t>
      </w:r>
      <w:r w:rsidRPr="006E7120">
        <w:rPr>
          <w:color w:val="auto"/>
        </w:rPr>
        <w:t xml:space="preserve"> 45245053, DIČ CZ45245053</w:t>
      </w:r>
    </w:p>
    <w:p w14:paraId="40E6E994" w14:textId="77777777" w:rsidR="00BA16BB" w:rsidRPr="006E7120" w:rsidRDefault="00BA16BB" w:rsidP="00BA16BB">
      <w:pPr>
        <w:pStyle w:val="SubjectSpecification-ContractCzechRadio"/>
        <w:rPr>
          <w:color w:val="auto"/>
        </w:rPr>
      </w:pPr>
      <w:r w:rsidRPr="006E7120">
        <w:rPr>
          <w:color w:val="auto"/>
        </w:rPr>
        <w:t>bankovní spojení: Raiffeisenbank a.s., č. ú.: 1001040797/5500</w:t>
      </w:r>
    </w:p>
    <w:p w14:paraId="759BAA94" w14:textId="77777777" w:rsidR="007220A3" w:rsidRPr="006E7120" w:rsidRDefault="007220A3" w:rsidP="00BA16BB">
      <w:pPr>
        <w:pStyle w:val="SubjectSpecification-ContractCzechRadio"/>
        <w:rPr>
          <w:color w:val="auto"/>
        </w:rPr>
      </w:pPr>
      <w:r w:rsidRPr="006E7120">
        <w:rPr>
          <w:color w:val="auto"/>
        </w:rPr>
        <w:t xml:space="preserve">zástupce pro věcná jednání </w:t>
      </w:r>
      <w:r w:rsidRPr="006E7120">
        <w:rPr>
          <w:color w:val="auto"/>
        </w:rPr>
        <w:tab/>
      </w:r>
      <w:r w:rsidR="00E92706" w:rsidRPr="006E7120">
        <w:rPr>
          <w:rFonts w:cs="Arial"/>
          <w:color w:val="auto"/>
          <w:szCs w:val="20"/>
        </w:rPr>
        <w:t>Ing. Miroslav Voráček</w:t>
      </w:r>
    </w:p>
    <w:p w14:paraId="6FEBEB78" w14:textId="77777777" w:rsidR="007220A3" w:rsidRPr="006E7120" w:rsidRDefault="007220A3" w:rsidP="00BA16BB">
      <w:pPr>
        <w:pStyle w:val="SubjectSpecification-ContractCzechRadio"/>
        <w:rPr>
          <w:color w:val="auto"/>
        </w:rPr>
      </w:pP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  <w:t>tel.: +420</w:t>
      </w:r>
      <w:r w:rsidR="00E92706" w:rsidRPr="006E7120">
        <w:rPr>
          <w:color w:val="auto"/>
        </w:rPr>
        <w:t> </w:t>
      </w:r>
      <w:r w:rsidR="00E92706" w:rsidRPr="006E7120">
        <w:rPr>
          <w:rFonts w:cs="Arial"/>
          <w:color w:val="auto"/>
          <w:szCs w:val="20"/>
        </w:rPr>
        <w:t>722 246 425</w:t>
      </w:r>
    </w:p>
    <w:p w14:paraId="48B5569A" w14:textId="77777777" w:rsidR="007220A3" w:rsidRPr="006E7120" w:rsidRDefault="007220A3" w:rsidP="00BA16BB">
      <w:pPr>
        <w:pStyle w:val="SubjectSpecification-ContractCzechRadio"/>
        <w:rPr>
          <w:color w:val="auto"/>
        </w:rPr>
      </w:pP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  <w:t xml:space="preserve">e-mail: </w:t>
      </w:r>
      <w:r w:rsidR="00E92706" w:rsidRPr="006E7120">
        <w:rPr>
          <w:rFonts w:cs="Arial"/>
          <w:color w:val="auto"/>
          <w:szCs w:val="20"/>
        </w:rPr>
        <w:t>miroslav.voracek</w:t>
      </w:r>
      <w:r w:rsidR="006D0812" w:rsidRPr="006E7120">
        <w:rPr>
          <w:rFonts w:cs="Arial"/>
          <w:color w:val="auto"/>
          <w:szCs w:val="20"/>
        </w:rPr>
        <w:t>@</w:t>
      </w:r>
      <w:r w:rsidRPr="006E7120">
        <w:rPr>
          <w:color w:val="auto"/>
        </w:rPr>
        <w:t>rozhlas.cz</w:t>
      </w:r>
    </w:p>
    <w:p w14:paraId="6FC81D19" w14:textId="77777777" w:rsidR="00182D39" w:rsidRPr="006E7120" w:rsidRDefault="00182D39" w:rsidP="00BA16BB">
      <w:pPr>
        <w:pStyle w:val="SubjectSpecification-ContractCzechRadio"/>
        <w:rPr>
          <w:color w:val="auto"/>
        </w:rPr>
      </w:pPr>
      <w:r w:rsidRPr="006E7120">
        <w:rPr>
          <w:color w:val="auto"/>
        </w:rPr>
        <w:t>(dále jen jako „</w:t>
      </w:r>
      <w:r w:rsidR="00BD3AB0" w:rsidRPr="006E7120">
        <w:rPr>
          <w:color w:val="auto"/>
        </w:rPr>
        <w:t>objednatel</w:t>
      </w:r>
      <w:r w:rsidRPr="006E7120">
        <w:rPr>
          <w:color w:val="auto"/>
        </w:rPr>
        <w:t>“)</w:t>
      </w:r>
    </w:p>
    <w:p w14:paraId="6B112909" w14:textId="77777777" w:rsidR="00B67250" w:rsidRPr="006E7120" w:rsidRDefault="00B67250" w:rsidP="00BA16BB">
      <w:pPr>
        <w:pStyle w:val="SubjectSpecification-ContractCzechRadio"/>
        <w:rPr>
          <w:color w:val="auto"/>
        </w:rPr>
      </w:pPr>
    </w:p>
    <w:p w14:paraId="0C604046" w14:textId="77777777" w:rsidR="00BA16BB" w:rsidRPr="006E7120" w:rsidRDefault="00BA16BB" w:rsidP="009553B8">
      <w:pPr>
        <w:jc w:val="center"/>
      </w:pPr>
      <w:r w:rsidRPr="006E7120">
        <w:t>a</w:t>
      </w:r>
    </w:p>
    <w:p w14:paraId="638E7699" w14:textId="77777777" w:rsidR="00B67250" w:rsidRPr="006E7120" w:rsidRDefault="00B67250" w:rsidP="009553B8">
      <w:pPr>
        <w:jc w:val="center"/>
      </w:pPr>
    </w:p>
    <w:p w14:paraId="6B68BC1F" w14:textId="721BB0E0" w:rsidR="000E291B" w:rsidRPr="006E7120" w:rsidRDefault="000E291B" w:rsidP="000E291B">
      <w:pPr>
        <w:pStyle w:val="SubjectName-ContractCzechRadio"/>
        <w:rPr>
          <w:rFonts w:cs="Arial"/>
          <w:color w:val="auto"/>
          <w:szCs w:val="20"/>
        </w:rPr>
      </w:pPr>
      <w:r w:rsidRPr="006E7120">
        <w:rPr>
          <w:rFonts w:cs="Arial"/>
          <w:color w:val="auto"/>
          <w:szCs w:val="20"/>
        </w:rPr>
        <w:t>[</w:t>
      </w:r>
      <w:r w:rsidRPr="006E7120">
        <w:rPr>
          <w:rFonts w:cs="Arial"/>
          <w:color w:val="auto"/>
          <w:szCs w:val="20"/>
          <w:highlight w:val="yellow"/>
        </w:rPr>
        <w:t xml:space="preserve">DOPLNIT JMÉNO A PŘÍJMENÍ NEBO FIRMU </w:t>
      </w:r>
      <w:r w:rsidR="00854652">
        <w:rPr>
          <w:rFonts w:cs="Arial"/>
          <w:color w:val="auto"/>
          <w:szCs w:val="20"/>
          <w:highlight w:val="yellow"/>
        </w:rPr>
        <w:t>POSKYTOVATELE</w:t>
      </w:r>
      <w:r w:rsidRPr="006E7120">
        <w:rPr>
          <w:rFonts w:cs="Arial"/>
          <w:color w:val="auto"/>
          <w:szCs w:val="20"/>
        </w:rPr>
        <w:t>]</w:t>
      </w:r>
    </w:p>
    <w:p w14:paraId="2C05EAB9" w14:textId="77777777" w:rsidR="000E291B" w:rsidRPr="006E7120" w:rsidRDefault="000E291B" w:rsidP="000E291B">
      <w:pPr>
        <w:pStyle w:val="SubjectSpecification-ContractCzechRadio"/>
        <w:rPr>
          <w:b/>
          <w:color w:val="auto"/>
        </w:rPr>
      </w:pPr>
      <w:r w:rsidRPr="006E7120">
        <w:rPr>
          <w:rFonts w:cs="Arial"/>
          <w:color w:val="auto"/>
          <w:szCs w:val="20"/>
        </w:rPr>
        <w:t>[</w:t>
      </w:r>
      <w:r w:rsidRPr="006E7120">
        <w:rPr>
          <w:b/>
          <w:color w:val="auto"/>
          <w:highlight w:val="yellow"/>
        </w:rPr>
        <w:t>DOPLNIT ZÁPIS DO OBCHODNÍHO REJSTŘÍKU ČI DO JINÉHO REJSTŘÍKU</w:t>
      </w:r>
      <w:r w:rsidRPr="006E7120">
        <w:rPr>
          <w:rFonts w:cs="Arial"/>
          <w:b/>
          <w:color w:val="auto"/>
          <w:szCs w:val="20"/>
          <w:highlight w:val="yellow"/>
        </w:rPr>
        <w:t>]</w:t>
      </w:r>
    </w:p>
    <w:p w14:paraId="7A0A7F9D" w14:textId="0057C5D9" w:rsidR="000E291B" w:rsidRPr="006E7120" w:rsidRDefault="000E291B" w:rsidP="000E291B">
      <w:pPr>
        <w:pStyle w:val="SubjectSpecification-ContractCzechRadio"/>
        <w:rPr>
          <w:rFonts w:cs="Arial"/>
          <w:b/>
          <w:color w:val="auto"/>
          <w:szCs w:val="20"/>
        </w:rPr>
      </w:pPr>
      <w:r w:rsidRPr="006E7120">
        <w:rPr>
          <w:rFonts w:cs="Arial"/>
          <w:b/>
          <w:color w:val="auto"/>
          <w:szCs w:val="20"/>
        </w:rPr>
        <w:t>[</w:t>
      </w:r>
      <w:r w:rsidRPr="006E7120">
        <w:rPr>
          <w:rFonts w:cs="Arial"/>
          <w:b/>
          <w:color w:val="auto"/>
          <w:szCs w:val="20"/>
          <w:highlight w:val="yellow"/>
        </w:rPr>
        <w:t xml:space="preserve">DOPLNIT MÍSTO PODNIKÁNÍ/BYDLIŠTĚ/SÍDLO </w:t>
      </w:r>
      <w:r w:rsidR="00854652">
        <w:rPr>
          <w:rFonts w:cs="Arial"/>
          <w:b/>
          <w:color w:val="auto"/>
          <w:szCs w:val="20"/>
          <w:highlight w:val="yellow"/>
        </w:rPr>
        <w:t>POSKYTOVATEL</w:t>
      </w:r>
      <w:r w:rsidRPr="006E7120">
        <w:rPr>
          <w:rFonts w:cs="Arial"/>
          <w:b/>
          <w:color w:val="auto"/>
          <w:szCs w:val="20"/>
        </w:rPr>
        <w:t>]</w:t>
      </w:r>
    </w:p>
    <w:p w14:paraId="7FCEA404" w14:textId="1C967DEF" w:rsidR="00B67250" w:rsidRPr="006E7120" w:rsidRDefault="00B67250" w:rsidP="00B67250">
      <w:pPr>
        <w:pStyle w:val="SubjectSpecification-ContractCzechRadio"/>
        <w:rPr>
          <w:rFonts w:cs="Arial"/>
          <w:b/>
          <w:color w:val="auto"/>
          <w:szCs w:val="20"/>
        </w:rPr>
      </w:pPr>
      <w:r w:rsidRPr="006E7120">
        <w:rPr>
          <w:rFonts w:cs="Arial"/>
          <w:color w:val="auto"/>
          <w:szCs w:val="20"/>
        </w:rPr>
        <w:t>zastoupen</w:t>
      </w:r>
      <w:r w:rsidR="00D7365F" w:rsidRPr="006E7120">
        <w:rPr>
          <w:rFonts w:cs="Arial"/>
          <w:color w:val="auto"/>
          <w:szCs w:val="20"/>
        </w:rPr>
        <w:t>á</w:t>
      </w:r>
      <w:r w:rsidRPr="006E7120">
        <w:rPr>
          <w:rFonts w:cs="Arial"/>
          <w:color w:val="auto"/>
          <w:szCs w:val="20"/>
        </w:rPr>
        <w:t>:</w:t>
      </w:r>
      <w:r w:rsidRPr="006E7120">
        <w:rPr>
          <w:rFonts w:cs="Arial"/>
          <w:b/>
          <w:color w:val="auto"/>
          <w:szCs w:val="20"/>
        </w:rPr>
        <w:t xml:space="preserve"> [</w:t>
      </w:r>
      <w:r w:rsidRPr="006E7120">
        <w:rPr>
          <w:rFonts w:cs="Arial"/>
          <w:b/>
          <w:color w:val="auto"/>
          <w:szCs w:val="20"/>
          <w:highlight w:val="yellow"/>
        </w:rPr>
        <w:t>V PŘÍPADĚ PRÁVNICKÉ OSOBY DOPLNIT ZÁSTUPCE</w:t>
      </w:r>
      <w:r w:rsidRPr="006E7120">
        <w:rPr>
          <w:rFonts w:cs="Arial"/>
          <w:b/>
          <w:color w:val="auto"/>
          <w:szCs w:val="20"/>
        </w:rPr>
        <w:t>]</w:t>
      </w:r>
    </w:p>
    <w:p w14:paraId="35772291" w14:textId="0A05E1FD" w:rsidR="000E291B" w:rsidRPr="006E7120" w:rsidRDefault="00B67250" w:rsidP="00B67250">
      <w:pPr>
        <w:pStyle w:val="SubjectSpecification-ContractCzechRadio"/>
        <w:rPr>
          <w:rFonts w:cs="Arial"/>
          <w:b/>
          <w:color w:val="auto"/>
          <w:szCs w:val="20"/>
        </w:rPr>
      </w:pPr>
      <w:r w:rsidRPr="006E7120">
        <w:rPr>
          <w:rFonts w:cs="Arial"/>
          <w:b/>
          <w:color w:val="auto"/>
          <w:szCs w:val="20"/>
        </w:rPr>
        <w:t xml:space="preserve"> </w:t>
      </w:r>
      <w:r w:rsidR="000E291B" w:rsidRPr="006E7120">
        <w:rPr>
          <w:rFonts w:cs="Arial"/>
          <w:b/>
          <w:color w:val="auto"/>
          <w:szCs w:val="20"/>
        </w:rPr>
        <w:t>[</w:t>
      </w:r>
      <w:r w:rsidR="000E291B" w:rsidRPr="006E7120">
        <w:rPr>
          <w:rFonts w:cs="Arial"/>
          <w:b/>
          <w:color w:val="auto"/>
          <w:szCs w:val="20"/>
          <w:highlight w:val="yellow"/>
        </w:rPr>
        <w:t>DOPLNIT RČ nebo IČ</w:t>
      </w:r>
      <w:r w:rsidR="00D7365F" w:rsidRPr="006E7120">
        <w:rPr>
          <w:rFonts w:cs="Arial"/>
          <w:b/>
          <w:color w:val="auto"/>
          <w:szCs w:val="20"/>
          <w:highlight w:val="yellow"/>
        </w:rPr>
        <w:t>O</w:t>
      </w:r>
      <w:r w:rsidR="000E291B" w:rsidRPr="006E7120">
        <w:rPr>
          <w:rFonts w:cs="Arial"/>
          <w:b/>
          <w:color w:val="auto"/>
          <w:szCs w:val="20"/>
          <w:highlight w:val="yellow"/>
        </w:rPr>
        <w:t xml:space="preserve"> </w:t>
      </w:r>
      <w:r w:rsidR="00854652">
        <w:rPr>
          <w:rFonts w:cs="Arial"/>
          <w:b/>
          <w:color w:val="auto"/>
          <w:szCs w:val="20"/>
          <w:highlight w:val="yellow"/>
        </w:rPr>
        <w:t>POSKYTOVATELE</w:t>
      </w:r>
      <w:r w:rsidR="000E291B" w:rsidRPr="006E7120">
        <w:rPr>
          <w:rFonts w:cs="Arial"/>
          <w:b/>
          <w:color w:val="auto"/>
          <w:szCs w:val="20"/>
        </w:rPr>
        <w:t>]</w:t>
      </w:r>
    </w:p>
    <w:p w14:paraId="3675EAEB" w14:textId="77777777" w:rsidR="000E291B" w:rsidRPr="006E7120" w:rsidRDefault="000E291B" w:rsidP="000E291B">
      <w:pPr>
        <w:pStyle w:val="SubjectSpecification-ContractCzechRadio"/>
        <w:rPr>
          <w:rFonts w:cs="Arial"/>
          <w:b/>
          <w:color w:val="auto"/>
          <w:szCs w:val="20"/>
        </w:rPr>
      </w:pPr>
      <w:r w:rsidRPr="006E7120">
        <w:rPr>
          <w:rFonts w:cs="Arial"/>
          <w:color w:val="auto"/>
          <w:szCs w:val="20"/>
        </w:rPr>
        <w:t>bankovní spojení:</w:t>
      </w:r>
      <w:r w:rsidRPr="006E7120">
        <w:rPr>
          <w:rFonts w:cs="Arial"/>
          <w:b/>
          <w:color w:val="auto"/>
          <w:szCs w:val="20"/>
        </w:rPr>
        <w:t xml:space="preserve"> [</w:t>
      </w:r>
      <w:r w:rsidRPr="006E7120">
        <w:rPr>
          <w:rFonts w:cs="Arial"/>
          <w:b/>
          <w:color w:val="auto"/>
          <w:szCs w:val="20"/>
          <w:highlight w:val="yellow"/>
        </w:rPr>
        <w:t>DOPLNIT</w:t>
      </w:r>
      <w:r w:rsidRPr="006E7120">
        <w:rPr>
          <w:rFonts w:cs="Arial"/>
          <w:b/>
          <w:color w:val="auto"/>
          <w:szCs w:val="20"/>
        </w:rPr>
        <w:t xml:space="preserve">], </w:t>
      </w:r>
      <w:r w:rsidRPr="006E7120">
        <w:rPr>
          <w:rFonts w:cs="Arial"/>
          <w:color w:val="auto"/>
          <w:szCs w:val="20"/>
        </w:rPr>
        <w:t>č. ú.</w:t>
      </w:r>
      <w:r w:rsidR="00B67250" w:rsidRPr="006E7120">
        <w:rPr>
          <w:rFonts w:cs="Arial"/>
          <w:color w:val="auto"/>
          <w:szCs w:val="20"/>
        </w:rPr>
        <w:t>:</w:t>
      </w:r>
      <w:r w:rsidRPr="006E7120">
        <w:rPr>
          <w:rFonts w:cs="Arial"/>
          <w:b/>
          <w:color w:val="auto"/>
          <w:szCs w:val="20"/>
        </w:rPr>
        <w:t xml:space="preserve"> [</w:t>
      </w:r>
      <w:r w:rsidRPr="006E7120">
        <w:rPr>
          <w:rFonts w:cs="Arial"/>
          <w:b/>
          <w:color w:val="auto"/>
          <w:szCs w:val="20"/>
          <w:highlight w:val="yellow"/>
        </w:rPr>
        <w:t>DOPLNIT</w:t>
      </w:r>
      <w:r w:rsidRPr="006E7120">
        <w:rPr>
          <w:rFonts w:cs="Arial"/>
          <w:b/>
          <w:color w:val="auto"/>
          <w:szCs w:val="20"/>
        </w:rPr>
        <w:t>]</w:t>
      </w:r>
    </w:p>
    <w:p w14:paraId="64C215D5" w14:textId="77777777" w:rsidR="000E291B" w:rsidRPr="006E7120" w:rsidRDefault="000E291B" w:rsidP="000E291B">
      <w:pPr>
        <w:pStyle w:val="SubjectSpecification-ContractCzechRadio"/>
        <w:rPr>
          <w:color w:val="auto"/>
        </w:rPr>
      </w:pPr>
      <w:r w:rsidRPr="006E7120">
        <w:rPr>
          <w:color w:val="auto"/>
        </w:rPr>
        <w:t xml:space="preserve">zástupce pro technická a věcná jednání: </w:t>
      </w:r>
      <w:r w:rsidRPr="006E7120">
        <w:rPr>
          <w:color w:val="auto"/>
        </w:rPr>
        <w:tab/>
        <w:t>[</w:t>
      </w:r>
      <w:r w:rsidRPr="006E7120">
        <w:rPr>
          <w:b/>
          <w:color w:val="auto"/>
          <w:highlight w:val="yellow"/>
        </w:rPr>
        <w:t>DOPLNIT</w:t>
      </w:r>
      <w:r w:rsidRPr="006E7120">
        <w:rPr>
          <w:color w:val="auto"/>
        </w:rPr>
        <w:t>]</w:t>
      </w:r>
    </w:p>
    <w:p w14:paraId="04CC6BC4" w14:textId="77777777" w:rsidR="000E291B" w:rsidRPr="006E7120" w:rsidRDefault="000E291B" w:rsidP="000E291B">
      <w:pPr>
        <w:pStyle w:val="SubjectSpecification-ContractCzechRadio"/>
        <w:rPr>
          <w:color w:val="auto"/>
        </w:rPr>
      </w:pP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  <w:t>tel.: [</w:t>
      </w:r>
      <w:r w:rsidRPr="006E7120">
        <w:rPr>
          <w:b/>
          <w:color w:val="auto"/>
          <w:highlight w:val="yellow"/>
        </w:rPr>
        <w:t>DOPLNIT</w:t>
      </w:r>
      <w:r w:rsidRPr="006E7120">
        <w:rPr>
          <w:color w:val="auto"/>
        </w:rPr>
        <w:t>]</w:t>
      </w:r>
    </w:p>
    <w:p w14:paraId="314EFA72" w14:textId="77777777" w:rsidR="000E291B" w:rsidRPr="006E7120" w:rsidRDefault="000E291B" w:rsidP="000E291B">
      <w:pPr>
        <w:pStyle w:val="SubjectSpecification-ContractCzechRadio"/>
        <w:rPr>
          <w:color w:val="auto"/>
        </w:rPr>
      </w:pP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  <w:t>e-mail: [</w:t>
      </w:r>
      <w:r w:rsidRPr="006E7120">
        <w:rPr>
          <w:b/>
          <w:color w:val="auto"/>
          <w:highlight w:val="yellow"/>
        </w:rPr>
        <w:t>DOPLNIT</w:t>
      </w:r>
      <w:r w:rsidRPr="006E7120">
        <w:rPr>
          <w:color w:val="auto"/>
        </w:rPr>
        <w:t>]</w:t>
      </w:r>
    </w:p>
    <w:p w14:paraId="3DEAC2C1" w14:textId="77777777" w:rsidR="00182D39" w:rsidRPr="006E7120" w:rsidRDefault="00182D39" w:rsidP="000E291B">
      <w:pPr>
        <w:pStyle w:val="SubjectSpecification-ContractCzechRadio"/>
        <w:rPr>
          <w:color w:val="auto"/>
        </w:rPr>
      </w:pPr>
      <w:r w:rsidRPr="006E7120">
        <w:rPr>
          <w:color w:val="auto"/>
        </w:rPr>
        <w:t>(dále jen jako „</w:t>
      </w:r>
      <w:r w:rsidR="00646A22" w:rsidRPr="006E7120">
        <w:rPr>
          <w:color w:val="auto"/>
        </w:rPr>
        <w:t>poskytovatel</w:t>
      </w:r>
      <w:r w:rsidRPr="006E7120">
        <w:rPr>
          <w:color w:val="auto"/>
        </w:rPr>
        <w:t>“)</w:t>
      </w:r>
    </w:p>
    <w:p w14:paraId="723E29B2" w14:textId="77777777" w:rsidR="00182D39" w:rsidRPr="006E7120" w:rsidRDefault="00182D39" w:rsidP="00BA16BB">
      <w:pPr>
        <w:pStyle w:val="SubjectSpecification-ContractCzechRadio"/>
        <w:rPr>
          <w:color w:val="auto"/>
        </w:rPr>
      </w:pPr>
      <w:r w:rsidRPr="006E7120">
        <w:rPr>
          <w:color w:val="auto"/>
        </w:rPr>
        <w:t>(dále společně jen jako „smluvní strany“)</w:t>
      </w:r>
    </w:p>
    <w:p w14:paraId="55D28BB9" w14:textId="77777777" w:rsidR="00182D39" w:rsidRPr="006E7120" w:rsidRDefault="00182D39" w:rsidP="00BA16BB"/>
    <w:p w14:paraId="09470E01" w14:textId="5737DABA" w:rsidR="00BA16BB" w:rsidRPr="006E7120" w:rsidRDefault="002970EA" w:rsidP="00182D39">
      <w:pPr>
        <w:jc w:val="center"/>
      </w:pPr>
      <w:r w:rsidRPr="006E7120">
        <w:t>uzavírají v souladu s ustanovením § 1746 odst. 2, § 2586 a násl. a § 2631 a násl. zákona č.</w:t>
      </w:r>
      <w:r w:rsidR="00182D39" w:rsidRPr="006E7120">
        <w:t xml:space="preserve"> 89/2012 Sb., občanský zákoník</w:t>
      </w:r>
      <w:r w:rsidR="00BE6222" w:rsidRPr="006E7120">
        <w:t xml:space="preserve">, ve znění pozdějších předpisů (dále jen „OZ“) </w:t>
      </w:r>
      <w:r w:rsidR="00182D39" w:rsidRPr="006E7120">
        <w:t>tuto smlouvu</w:t>
      </w:r>
      <w:r w:rsidR="00FE3CA8" w:rsidRPr="006E7120">
        <w:t xml:space="preserve"> o poskytování služeb</w:t>
      </w:r>
      <w:r w:rsidR="0044705E" w:rsidRPr="006E7120">
        <w:t xml:space="preserve"> </w:t>
      </w:r>
      <w:r w:rsidR="00464B7C" w:rsidRPr="006E7120">
        <w:t>(dále jen jako </w:t>
      </w:r>
      <w:r w:rsidR="00182D39" w:rsidRPr="006E7120">
        <w:t>„smlouva“)</w:t>
      </w:r>
    </w:p>
    <w:p w14:paraId="05F0EF05" w14:textId="77777777" w:rsidR="00BA16BB" w:rsidRPr="006E7120" w:rsidRDefault="00182D39" w:rsidP="00BA16BB">
      <w:pPr>
        <w:pStyle w:val="Heading-Number-ContractCzechRadio"/>
        <w:rPr>
          <w:color w:val="auto"/>
        </w:rPr>
      </w:pPr>
      <w:r w:rsidRPr="006E7120">
        <w:rPr>
          <w:color w:val="auto"/>
        </w:rPr>
        <w:t>Předmět smlouvy</w:t>
      </w:r>
    </w:p>
    <w:p w14:paraId="070E3E34" w14:textId="77777777" w:rsidR="004545D6" w:rsidRPr="006E7120" w:rsidRDefault="004545D6" w:rsidP="004545D6">
      <w:pPr>
        <w:pStyle w:val="ListNumber-ContractCzechRadio"/>
      </w:pPr>
      <w:r w:rsidRPr="006E7120">
        <w:t xml:space="preserve">Smlouvou se </w:t>
      </w:r>
      <w:r w:rsidR="00646A22" w:rsidRPr="006E7120">
        <w:t>poskytovatel</w:t>
      </w:r>
      <w:r w:rsidRPr="006E7120">
        <w:t xml:space="preserve"> zavazuje </w:t>
      </w:r>
      <w:r w:rsidR="00070779" w:rsidRPr="006E7120">
        <w:t xml:space="preserve">poskytovat </w:t>
      </w:r>
      <w:r w:rsidRPr="006E7120">
        <w:t xml:space="preserve">na svůj náklad a nebezpečí pro objednatele </w:t>
      </w:r>
      <w:r w:rsidR="00646A22" w:rsidRPr="006E7120">
        <w:t>služby</w:t>
      </w:r>
      <w:r w:rsidRPr="006E7120">
        <w:t xml:space="preserve"> a objednatel se zavazuje </w:t>
      </w:r>
      <w:r w:rsidR="00646A22" w:rsidRPr="006E7120">
        <w:t>za</w:t>
      </w:r>
      <w:r w:rsidR="00BD0C33" w:rsidRPr="006E7120">
        <w:t xml:space="preserve"> řádně poskytnuté</w:t>
      </w:r>
      <w:r w:rsidR="00646A22" w:rsidRPr="006E7120">
        <w:t xml:space="preserve"> služby</w:t>
      </w:r>
      <w:r w:rsidR="00BD0C33" w:rsidRPr="006E7120">
        <w:t xml:space="preserve"> zaplatit</w:t>
      </w:r>
      <w:r w:rsidR="00EF2676" w:rsidRPr="006E7120">
        <w:t xml:space="preserve"> poskytovateli</w:t>
      </w:r>
      <w:r w:rsidR="00BD0C33" w:rsidRPr="006E7120">
        <w:t xml:space="preserve"> sjednanou </w:t>
      </w:r>
      <w:r w:rsidRPr="006E7120">
        <w:t>cenu.</w:t>
      </w:r>
    </w:p>
    <w:p w14:paraId="48750AE3" w14:textId="0498FA1E" w:rsidR="00BB2BCD" w:rsidRPr="006E7120" w:rsidRDefault="00BA16BB" w:rsidP="006E7120">
      <w:pPr>
        <w:pStyle w:val="ListNumber-ContractCzechRadio"/>
      </w:pPr>
      <w:r w:rsidRPr="006E7120">
        <w:t xml:space="preserve">Předmětem </w:t>
      </w:r>
      <w:r w:rsidR="00884C6F" w:rsidRPr="006E7120">
        <w:t xml:space="preserve">této smlouvy je </w:t>
      </w:r>
      <w:r w:rsidR="00E4753C" w:rsidRPr="006E7120">
        <w:t xml:space="preserve">povinnost </w:t>
      </w:r>
      <w:r w:rsidR="00646A22" w:rsidRPr="006E7120">
        <w:t>poskytovatele</w:t>
      </w:r>
      <w:r w:rsidR="004545D6" w:rsidRPr="006E7120">
        <w:t xml:space="preserve"> </w:t>
      </w:r>
      <w:r w:rsidR="00070779" w:rsidRPr="006E7120">
        <w:t>poskyt</w:t>
      </w:r>
      <w:r w:rsidR="00E92706" w:rsidRPr="006E7120">
        <w:t>nout</w:t>
      </w:r>
      <w:r w:rsidR="004545D6" w:rsidRPr="006E7120">
        <w:t xml:space="preserve"> </w:t>
      </w:r>
      <w:r w:rsidR="00070779" w:rsidRPr="006E7120">
        <w:t>objednateli</w:t>
      </w:r>
      <w:r w:rsidR="004545D6" w:rsidRPr="006E7120">
        <w:t xml:space="preserve"> </w:t>
      </w:r>
      <w:r w:rsidR="00646A22" w:rsidRPr="006E7120">
        <w:t>služby</w:t>
      </w:r>
      <w:r w:rsidR="001011A1" w:rsidRPr="006E7120">
        <w:t xml:space="preserve"> </w:t>
      </w:r>
      <w:r w:rsidR="00FE3CA8" w:rsidRPr="006E7120">
        <w:rPr>
          <w:b/>
        </w:rPr>
        <w:t>spočívající v poskytování</w:t>
      </w:r>
      <w:r w:rsidR="00C95C8D" w:rsidRPr="006E7120">
        <w:rPr>
          <w:b/>
        </w:rPr>
        <w:t xml:space="preserve"> </w:t>
      </w:r>
      <w:r w:rsidR="00614751" w:rsidRPr="006E7120">
        <w:rPr>
          <w:b/>
        </w:rPr>
        <w:t>stálého</w:t>
      </w:r>
      <w:r w:rsidR="00C95C8D" w:rsidRPr="006E7120">
        <w:rPr>
          <w:b/>
        </w:rPr>
        <w:t xml:space="preserve"> technického dozoru stavebníka (TDS) při přípravě a realizaci stavby – </w:t>
      </w:r>
      <w:r w:rsidR="00AC78BC" w:rsidRPr="006E7120">
        <w:rPr>
          <w:b/>
        </w:rPr>
        <w:t>„</w:t>
      </w:r>
      <w:r w:rsidR="006E7120" w:rsidRPr="006E7120">
        <w:rPr>
          <w:b/>
        </w:rPr>
        <w:t>ČRo Olomouc – rekonstrukce objektu Pavelčákova 2/19</w:t>
      </w:r>
      <w:r w:rsidR="00AC78BC" w:rsidRPr="006E7120">
        <w:rPr>
          <w:b/>
        </w:rPr>
        <w:t>“</w:t>
      </w:r>
      <w:r w:rsidR="0057503B" w:rsidRPr="006E7120">
        <w:rPr>
          <w:b/>
        </w:rPr>
        <w:t xml:space="preserve"> </w:t>
      </w:r>
      <w:r w:rsidR="00E92706" w:rsidRPr="006E7120">
        <w:t>(dále jako „</w:t>
      </w:r>
      <w:r w:rsidR="001011A1" w:rsidRPr="006E7120">
        <w:t>stavba“</w:t>
      </w:r>
      <w:r w:rsidR="00E92706" w:rsidRPr="006E7120">
        <w:t xml:space="preserve">), jejímž investorem je objednatel. </w:t>
      </w:r>
    </w:p>
    <w:p w14:paraId="4D2F7092" w14:textId="77777777" w:rsidR="00E85975" w:rsidRPr="006E7120" w:rsidRDefault="00360F55">
      <w:pPr>
        <w:pStyle w:val="ListNumber-ContractCzechRadio"/>
      </w:pPr>
      <w:r w:rsidRPr="006E7120">
        <w:t xml:space="preserve">Výsledkem činnosti poskytovatele bude: </w:t>
      </w:r>
    </w:p>
    <w:p w14:paraId="2FFE5D2B" w14:textId="77777777" w:rsidR="00E85975" w:rsidRPr="006E7120" w:rsidRDefault="00906D48" w:rsidP="009553B8">
      <w:pPr>
        <w:pStyle w:val="ListLetter-ContractCzechRadio"/>
      </w:pPr>
      <w:r w:rsidRPr="006E7120">
        <w:t>p</w:t>
      </w:r>
      <w:r w:rsidR="001D4667" w:rsidRPr="006E7120">
        <w:t>růběžná k</w:t>
      </w:r>
      <w:r w:rsidR="009917D7" w:rsidRPr="006E7120">
        <w:t xml:space="preserve">ontrola provádění stavby </w:t>
      </w:r>
      <w:r w:rsidR="00FF1B2D" w:rsidRPr="006E7120">
        <w:t>z technického,</w:t>
      </w:r>
      <w:r w:rsidR="00A77E38" w:rsidRPr="006E7120">
        <w:t xml:space="preserve"> </w:t>
      </w:r>
      <w:r w:rsidR="00FF1B2D" w:rsidRPr="006E7120">
        <w:t>finančního a časového hlediska</w:t>
      </w:r>
      <w:r w:rsidR="009917D7" w:rsidRPr="006E7120">
        <w:t> </w:t>
      </w:r>
      <w:r w:rsidR="00FF1B2D" w:rsidRPr="006E7120">
        <w:t>v souladu s touto smlouvou</w:t>
      </w:r>
      <w:r w:rsidR="001D4667" w:rsidRPr="006E7120">
        <w:t xml:space="preserve"> a</w:t>
      </w:r>
      <w:r w:rsidR="00FF1B2D" w:rsidRPr="006E7120">
        <w:t xml:space="preserve"> v </w:t>
      </w:r>
      <w:r w:rsidR="009917D7" w:rsidRPr="006E7120">
        <w:t xml:space="preserve">souladu s předanou dokumentací pro provedení stavby, </w:t>
      </w:r>
      <w:r w:rsidR="00354773" w:rsidRPr="006E7120">
        <w:t xml:space="preserve">stavebním povolením, </w:t>
      </w:r>
      <w:r w:rsidR="009917D7" w:rsidRPr="006E7120">
        <w:t xml:space="preserve">platnou legislativou, </w:t>
      </w:r>
      <w:r w:rsidR="00FF1B2D" w:rsidRPr="006E7120">
        <w:t>technickými normami ČSN i EN</w:t>
      </w:r>
      <w:r w:rsidR="001D4667" w:rsidRPr="006E7120">
        <w:t>,</w:t>
      </w:r>
      <w:r w:rsidR="00FF1B2D" w:rsidRPr="006E7120">
        <w:t xml:space="preserve"> vyjádřeními dotčených orgánů státní správy</w:t>
      </w:r>
      <w:r w:rsidR="001D4667" w:rsidRPr="006E7120">
        <w:t xml:space="preserve"> a smlouvou mezi ČRo a zhotovitelem stavby</w:t>
      </w:r>
      <w:r w:rsidR="00354773" w:rsidRPr="006E7120">
        <w:t>;</w:t>
      </w:r>
      <w:r w:rsidR="00E85975" w:rsidRPr="006E7120">
        <w:t xml:space="preserve"> </w:t>
      </w:r>
    </w:p>
    <w:p w14:paraId="4C490314" w14:textId="77777777" w:rsidR="009E119E" w:rsidRPr="00CC55F5" w:rsidRDefault="002A4A42" w:rsidP="009553B8">
      <w:pPr>
        <w:pStyle w:val="ListLetter-ContractCzechRadio"/>
      </w:pPr>
      <w:r w:rsidRPr="00CC55F5">
        <w:lastRenderedPageBreak/>
        <w:t>ř</w:t>
      </w:r>
      <w:r w:rsidR="00407176" w:rsidRPr="00CC55F5">
        <w:t xml:space="preserve">ádné </w:t>
      </w:r>
      <w:r w:rsidR="00E85975" w:rsidRPr="00CC55F5">
        <w:t xml:space="preserve">předání </w:t>
      </w:r>
      <w:r w:rsidRPr="00CC55F5">
        <w:t xml:space="preserve">stavby </w:t>
      </w:r>
      <w:r w:rsidR="00407176" w:rsidRPr="00CC55F5">
        <w:t xml:space="preserve">bez vad a nedodělků </w:t>
      </w:r>
      <w:r w:rsidR="00FD3507" w:rsidRPr="00CC55F5">
        <w:t xml:space="preserve">zhotovitelem stavby </w:t>
      </w:r>
      <w:r w:rsidR="00E85975" w:rsidRPr="00CC55F5">
        <w:t>objednatel</w:t>
      </w:r>
      <w:r w:rsidR="00FD3507" w:rsidRPr="00CC55F5">
        <w:t>i</w:t>
      </w:r>
      <w:r w:rsidR="00FC45D1" w:rsidRPr="00CC55F5">
        <w:t>.</w:t>
      </w:r>
    </w:p>
    <w:p w14:paraId="2807E28B" w14:textId="77777777" w:rsidR="00FB5301" w:rsidRPr="00CC55F5" w:rsidRDefault="0084205E">
      <w:pPr>
        <w:pStyle w:val="ListNumber-ContractCzechRadio"/>
      </w:pPr>
      <w:r w:rsidRPr="00CC55F5">
        <w:t>Poskytovatel je odpovědný</w:t>
      </w:r>
      <w:r w:rsidR="00FB5301" w:rsidRPr="00CC55F5">
        <w:t>:</w:t>
      </w:r>
      <w:r w:rsidRPr="00CC55F5">
        <w:t xml:space="preserve"> </w:t>
      </w:r>
    </w:p>
    <w:p w14:paraId="368D8D59" w14:textId="77777777" w:rsidR="004046E3" w:rsidRPr="00D45732" w:rsidRDefault="00D45D20" w:rsidP="004046E3">
      <w:pPr>
        <w:pStyle w:val="ListLetter-ContractCzechRadio"/>
      </w:pPr>
      <w:r w:rsidRPr="00D45732">
        <w:t xml:space="preserve">za zajištění týmu technického dozoru stavebníka, jehož vedoucím bude ustanovena osoba trvale vykonávající technický dozor na staveništi a která </w:t>
      </w:r>
      <w:r w:rsidR="004046E3" w:rsidRPr="00D45732">
        <w:t>má platné osvědčení autorizovaného inženýra v oboru pozemní stavby dle zákona č. 360/1992 Sb., o výkonu povolání autorizovaných architektů a o výkonu povolání autorizovaných inženýrů a techniků činných ve výstavbě, ve znění pozdějších předpisů;</w:t>
      </w:r>
    </w:p>
    <w:p w14:paraId="61CAB2A5" w14:textId="0A872F29" w:rsidR="004046E3" w:rsidRPr="00D45732" w:rsidRDefault="004046E3" w:rsidP="004046E3">
      <w:pPr>
        <w:pStyle w:val="ListLetter-ContractCzechRadio"/>
      </w:pPr>
      <w:r w:rsidRPr="00D45732">
        <w:t xml:space="preserve">za zajištění členů týmu technického dozoru stavebníka, kteří budou </w:t>
      </w:r>
      <w:r w:rsidR="00601E88" w:rsidRPr="00D45732">
        <w:t xml:space="preserve">v potřebném rozsahu, nejméně však v rozsahu přítomnosti u </w:t>
      </w:r>
      <w:r w:rsidR="00182A6D" w:rsidRPr="00D45732">
        <w:t xml:space="preserve">všech </w:t>
      </w:r>
      <w:r w:rsidR="00601E88" w:rsidRPr="00D45732">
        <w:t xml:space="preserve">kontrol dílčích částí díla, všech zkoušek komplexních i dílčích částí díla, včetně všech zkoušek spočívajících ve vizuální kontrole a zkouškách tlakových, </w:t>
      </w:r>
      <w:r w:rsidRPr="00D45732">
        <w:t>vykonávat technický dozor stavebníka u těchto specializovaných profesí:</w:t>
      </w:r>
    </w:p>
    <w:p w14:paraId="22D1A7C6" w14:textId="77777777" w:rsidR="004046E3" w:rsidRPr="00D45732" w:rsidRDefault="004046E3" w:rsidP="004046E3">
      <w:pPr>
        <w:pStyle w:val="ListLetter-ContractCzechRadio"/>
        <w:numPr>
          <w:ilvl w:val="3"/>
          <w:numId w:val="17"/>
        </w:numPr>
      </w:pPr>
      <w:r w:rsidRPr="00D45732">
        <w:t>vzduchotechnika</w:t>
      </w:r>
    </w:p>
    <w:p w14:paraId="74D731F9" w14:textId="77777777" w:rsidR="004046E3" w:rsidRPr="00D45732" w:rsidRDefault="004046E3" w:rsidP="004046E3">
      <w:pPr>
        <w:pStyle w:val="ListLetter-ContractCzechRadio"/>
        <w:numPr>
          <w:ilvl w:val="3"/>
          <w:numId w:val="17"/>
        </w:numPr>
      </w:pPr>
      <w:r w:rsidRPr="00D45732">
        <w:t>ústřední vytápění</w:t>
      </w:r>
    </w:p>
    <w:p w14:paraId="7001B32A" w14:textId="77777777" w:rsidR="004046E3" w:rsidRPr="00D45732" w:rsidRDefault="004046E3" w:rsidP="004046E3">
      <w:pPr>
        <w:pStyle w:val="ListLetter-ContractCzechRadio"/>
        <w:numPr>
          <w:ilvl w:val="3"/>
          <w:numId w:val="17"/>
        </w:numPr>
      </w:pPr>
      <w:r w:rsidRPr="00D45732">
        <w:t>chlazení</w:t>
      </w:r>
    </w:p>
    <w:p w14:paraId="171CCAD4" w14:textId="77777777" w:rsidR="004046E3" w:rsidRPr="00D45732" w:rsidRDefault="004046E3" w:rsidP="004046E3">
      <w:pPr>
        <w:pStyle w:val="ListLetter-ContractCzechRadio"/>
        <w:numPr>
          <w:ilvl w:val="3"/>
          <w:numId w:val="17"/>
        </w:numPr>
      </w:pPr>
      <w:r w:rsidRPr="00D45732">
        <w:t>měření a regulace</w:t>
      </w:r>
    </w:p>
    <w:p w14:paraId="1E8EB028" w14:textId="77777777" w:rsidR="004046E3" w:rsidRPr="00D45732" w:rsidRDefault="004046E3" w:rsidP="004046E3">
      <w:pPr>
        <w:pStyle w:val="ListLetter-ContractCzechRadio"/>
        <w:numPr>
          <w:ilvl w:val="3"/>
          <w:numId w:val="17"/>
        </w:numPr>
      </w:pPr>
      <w:r w:rsidRPr="00D45732">
        <w:t>silnoproudá elektroinstalace</w:t>
      </w:r>
    </w:p>
    <w:p w14:paraId="1CCC1C93" w14:textId="77777777" w:rsidR="004046E3" w:rsidRPr="00D45732" w:rsidRDefault="004046E3" w:rsidP="004046E3">
      <w:pPr>
        <w:pStyle w:val="ListLetter-ContractCzechRadio"/>
        <w:numPr>
          <w:ilvl w:val="3"/>
          <w:numId w:val="17"/>
        </w:numPr>
      </w:pPr>
      <w:r w:rsidRPr="00D45732">
        <w:t>slaboproudá elektroinstalace</w:t>
      </w:r>
    </w:p>
    <w:p w14:paraId="4265C6CE" w14:textId="77777777" w:rsidR="004046E3" w:rsidRPr="00D45732" w:rsidRDefault="004046E3" w:rsidP="004046E3">
      <w:pPr>
        <w:pStyle w:val="ListLetter-ContractCzechRadio"/>
        <w:numPr>
          <w:ilvl w:val="3"/>
          <w:numId w:val="17"/>
        </w:numPr>
      </w:pPr>
      <w:r w:rsidRPr="00D45732">
        <w:t>vodovod</w:t>
      </w:r>
    </w:p>
    <w:p w14:paraId="013140A2" w14:textId="77777777" w:rsidR="004046E3" w:rsidRPr="00D45732" w:rsidRDefault="004046E3" w:rsidP="004046E3">
      <w:pPr>
        <w:pStyle w:val="ListLetter-ContractCzechRadio"/>
        <w:numPr>
          <w:ilvl w:val="3"/>
          <w:numId w:val="17"/>
        </w:numPr>
      </w:pPr>
      <w:r w:rsidRPr="00D45732">
        <w:t>kanalizace</w:t>
      </w:r>
    </w:p>
    <w:p w14:paraId="7DC1BDB8" w14:textId="77777777" w:rsidR="004046E3" w:rsidRPr="00D45732" w:rsidRDefault="004046E3" w:rsidP="004046E3">
      <w:pPr>
        <w:pStyle w:val="ListLetter-ContractCzechRadio"/>
        <w:numPr>
          <w:ilvl w:val="3"/>
          <w:numId w:val="17"/>
        </w:numPr>
      </w:pPr>
      <w:r w:rsidRPr="00D45732">
        <w:t>plynovod</w:t>
      </w:r>
    </w:p>
    <w:p w14:paraId="48E53747" w14:textId="77777777" w:rsidR="004046E3" w:rsidRPr="00D45732" w:rsidRDefault="004046E3" w:rsidP="004046E3">
      <w:pPr>
        <w:pStyle w:val="ListLetter-ContractCzechRadio"/>
        <w:numPr>
          <w:ilvl w:val="3"/>
          <w:numId w:val="17"/>
        </w:numPr>
      </w:pPr>
      <w:r w:rsidRPr="00D45732">
        <w:t>stavební i prostorová akustika</w:t>
      </w:r>
    </w:p>
    <w:p w14:paraId="57E12F49" w14:textId="284345A1" w:rsidR="004046E3" w:rsidRPr="00CC55F5" w:rsidRDefault="004046E3" w:rsidP="004046E3">
      <w:pPr>
        <w:pStyle w:val="ListLetter-ContractCzechRadio"/>
        <w:numPr>
          <w:ilvl w:val="0"/>
          <w:numId w:val="0"/>
        </w:numPr>
        <w:ind w:left="624"/>
      </w:pPr>
      <w:r w:rsidRPr="00D45732">
        <w:t xml:space="preserve">stavební dozor u těchto specializovaných profesí budou vykonávat osoby s osvědčením autorizované osoby v profesi </w:t>
      </w:r>
      <w:r w:rsidR="00601E88" w:rsidRPr="00D45732">
        <w:t>odpovídajícímu oboru dle zákona č. 360/1992 Sb., o výkonu povolání autorizovaných architektů a o výkonu povolání autorizovaných inženýrů a techniků činných ve výstavbě, ve znění pozdějších předpisů;</w:t>
      </w:r>
    </w:p>
    <w:p w14:paraId="518AC4E3" w14:textId="77777777" w:rsidR="00FB5301" w:rsidRPr="00CC55F5" w:rsidRDefault="0084205E" w:rsidP="00FB5301">
      <w:pPr>
        <w:pStyle w:val="ListLetter-ContractCzechRadio"/>
      </w:pPr>
      <w:r w:rsidRPr="00CC55F5">
        <w:t>za kontrolu realizace stavby v souladu s platno</w:t>
      </w:r>
      <w:r w:rsidR="00FB5301" w:rsidRPr="00CC55F5">
        <w:t>u legislativou;</w:t>
      </w:r>
      <w:r w:rsidR="001011A1" w:rsidRPr="00CC55F5">
        <w:t xml:space="preserve"> </w:t>
      </w:r>
    </w:p>
    <w:p w14:paraId="2D4BFF84" w14:textId="77777777" w:rsidR="00C84A58" w:rsidRPr="00CC55F5" w:rsidRDefault="00C84A58" w:rsidP="00FB5301">
      <w:pPr>
        <w:pStyle w:val="ListLetter-ContractCzechRadio"/>
      </w:pPr>
      <w:r w:rsidRPr="00CC55F5">
        <w:t>za kontrolu realizace stavby v souladu s předanou dokumentací pro provedení stavby, která je přílohou č. 3 smlouvy;</w:t>
      </w:r>
    </w:p>
    <w:p w14:paraId="7DE8F810" w14:textId="121544EE" w:rsidR="00C84A58" w:rsidRPr="006E7120" w:rsidRDefault="00C84A58" w:rsidP="00C84A58">
      <w:pPr>
        <w:pStyle w:val="ListLetter-ContractCzechRadio"/>
      </w:pPr>
      <w:r w:rsidRPr="006E7120">
        <w:t>za kontrolu realizace stavby v souladu s technickými normami ČSN i EN;</w:t>
      </w:r>
    </w:p>
    <w:p w14:paraId="53B022DD" w14:textId="77777777" w:rsidR="00FB5301" w:rsidRPr="006E7120" w:rsidRDefault="001011A1" w:rsidP="00FB5301">
      <w:pPr>
        <w:pStyle w:val="ListLetter-ContractCzechRadio"/>
      </w:pPr>
      <w:r w:rsidRPr="006E7120">
        <w:t xml:space="preserve">za </w:t>
      </w:r>
      <w:r w:rsidR="0084205E" w:rsidRPr="006E7120">
        <w:t xml:space="preserve">kontrolu </w:t>
      </w:r>
      <w:r w:rsidR="00FC45D1" w:rsidRPr="006E7120">
        <w:t xml:space="preserve">čerpání předpokládaného objemu </w:t>
      </w:r>
      <w:r w:rsidR="00FB5301" w:rsidRPr="006E7120">
        <w:t>finančních nákladů stavby;</w:t>
      </w:r>
    </w:p>
    <w:p w14:paraId="27364F6E" w14:textId="6D27FE70" w:rsidR="0084205E" w:rsidRPr="006E7120" w:rsidRDefault="00FB5301" w:rsidP="00FB5301">
      <w:pPr>
        <w:pStyle w:val="ListLetter-ContractCzechRadio"/>
      </w:pPr>
      <w:r w:rsidRPr="006E7120">
        <w:t xml:space="preserve">za </w:t>
      </w:r>
      <w:r w:rsidR="00C84A58" w:rsidRPr="006E7120">
        <w:t xml:space="preserve">kontrolu realizace stavby v souladu s objednavatelem schváleným </w:t>
      </w:r>
      <w:r w:rsidR="00FA0317" w:rsidRPr="006E7120">
        <w:t>harmonogram</w:t>
      </w:r>
      <w:r w:rsidR="00C84A58" w:rsidRPr="006E7120">
        <w:t>em</w:t>
      </w:r>
      <w:r w:rsidR="00FA0317" w:rsidRPr="006E7120">
        <w:t xml:space="preserve"> provádění stavby</w:t>
      </w:r>
      <w:r w:rsidR="00FC45D1" w:rsidRPr="006E7120">
        <w:t>.</w:t>
      </w:r>
    </w:p>
    <w:p w14:paraId="6991EBF3" w14:textId="77777777" w:rsidR="00FA0317" w:rsidRPr="006E7120" w:rsidRDefault="0084205E" w:rsidP="0084205E">
      <w:pPr>
        <w:pStyle w:val="ListNumber-ContractCzechRadio"/>
      </w:pPr>
      <w:r w:rsidRPr="006E7120">
        <w:t xml:space="preserve">Poskytovatel není oprávněn bez předchozího písemného souhlasu objednatele jakýmkoliv způsobem měnit věcný rozsah stavby oproti pravomocným správním rozhodnutím, schválené </w:t>
      </w:r>
      <w:r w:rsidRPr="006E7120">
        <w:lastRenderedPageBreak/>
        <w:t>projektové dokumentaci, termínům realizace či akceptovat vícepráce či jakékoliv jiné změny stavby, které mají za následek zvýšení ceny</w:t>
      </w:r>
      <w:r w:rsidR="00496B1A" w:rsidRPr="006E7120">
        <w:t>, snížení ceny</w:t>
      </w:r>
      <w:r w:rsidRPr="006E7120">
        <w:t xml:space="preserve"> nebo změny harmonogramu stavby. V případě žádosti </w:t>
      </w:r>
      <w:r w:rsidR="00FC45D1" w:rsidRPr="006E7120">
        <w:t xml:space="preserve">poskytovatele </w:t>
      </w:r>
      <w:r w:rsidRPr="006E7120">
        <w:t xml:space="preserve">o souhlas </w:t>
      </w:r>
      <w:r w:rsidR="00FC45D1" w:rsidRPr="006E7120">
        <w:t xml:space="preserve">objednatele </w:t>
      </w:r>
      <w:r w:rsidRPr="006E7120">
        <w:t xml:space="preserve">s vícepracemi či jinou změnou stavby musí poskytovatel uvést podrobný rozbor příčin vedoucích ke změnám a k navrhovanému zvýšení ceny. </w:t>
      </w:r>
    </w:p>
    <w:p w14:paraId="1E15C3F0" w14:textId="77777777" w:rsidR="0084205E" w:rsidRPr="006E7120" w:rsidRDefault="0084205E" w:rsidP="00F7702A">
      <w:pPr>
        <w:pStyle w:val="ListNumber-ContractCzechRadio"/>
      </w:pPr>
      <w:r w:rsidRPr="006E7120">
        <w:t xml:space="preserve">Příčinou </w:t>
      </w:r>
      <w:r w:rsidR="00FC45D1" w:rsidRPr="006E7120">
        <w:t xml:space="preserve">ve smyslu předchozího odstavce tohoto článku smlouvy </w:t>
      </w:r>
      <w:r w:rsidRPr="006E7120">
        <w:t>se rozumí zejména:</w:t>
      </w:r>
    </w:p>
    <w:p w14:paraId="440A8EED" w14:textId="77777777" w:rsidR="0084205E" w:rsidRPr="006E7120" w:rsidRDefault="0084205E" w:rsidP="0084205E">
      <w:pPr>
        <w:pStyle w:val="ListLetter-ContractCzechRadio"/>
      </w:pPr>
      <w:r w:rsidRPr="006E7120">
        <w:t>nový požadavek investora nebo zúča</w:t>
      </w:r>
      <w:r w:rsidR="00FA0317" w:rsidRPr="006E7120">
        <w:t>stněných veřejnoprávních orgánů;</w:t>
      </w:r>
    </w:p>
    <w:p w14:paraId="6419F189" w14:textId="77777777" w:rsidR="0084205E" w:rsidRPr="006E7120" w:rsidRDefault="0084205E" w:rsidP="0084205E">
      <w:pPr>
        <w:pStyle w:val="ListLetter-ContractCzechRadio"/>
      </w:pPr>
      <w:r w:rsidRPr="006E7120">
        <w:t>nová skutečnost zjištěná při provádě</w:t>
      </w:r>
      <w:r w:rsidR="00FA0317" w:rsidRPr="006E7120">
        <w:t>ní stavby;</w:t>
      </w:r>
    </w:p>
    <w:p w14:paraId="525413FF" w14:textId="77777777" w:rsidR="0084205E" w:rsidRPr="006E7120" w:rsidRDefault="00FA0317" w:rsidP="0084205E">
      <w:pPr>
        <w:pStyle w:val="ListLetter-ContractCzechRadio"/>
      </w:pPr>
      <w:r w:rsidRPr="006E7120">
        <w:t>chyba prováděcího projektu</w:t>
      </w:r>
      <w:r w:rsidR="00FC45D1" w:rsidRPr="006E7120">
        <w:t>.</w:t>
      </w:r>
    </w:p>
    <w:p w14:paraId="7E9007CE" w14:textId="77777777" w:rsidR="0084205E" w:rsidRPr="006E7120" w:rsidRDefault="0084205E" w:rsidP="00BB2BCD">
      <w:pPr>
        <w:pStyle w:val="ListNumber-ContractCzechRadio"/>
      </w:pPr>
      <w:r w:rsidRPr="006E7120">
        <w:rPr>
          <w:u w:val="single"/>
        </w:rPr>
        <w:t>Poskytovatel je při výkonu činnosti TD</w:t>
      </w:r>
      <w:r w:rsidR="001F0FC2" w:rsidRPr="006E7120">
        <w:rPr>
          <w:u w:val="single"/>
        </w:rPr>
        <w:t>S</w:t>
      </w:r>
      <w:r w:rsidRPr="006E7120">
        <w:rPr>
          <w:u w:val="single"/>
        </w:rPr>
        <w:t xml:space="preserve"> povinen plnit následující povinnosti</w:t>
      </w:r>
      <w:r w:rsidR="00360F55" w:rsidRPr="006E7120">
        <w:t>:</w:t>
      </w:r>
    </w:p>
    <w:p w14:paraId="768878CC" w14:textId="77777777" w:rsidR="0084205E" w:rsidRPr="006E7120" w:rsidRDefault="0084205E" w:rsidP="00FA0317">
      <w:pPr>
        <w:pStyle w:val="ListLetter-ContractCzechRadio"/>
      </w:pPr>
      <w:r w:rsidRPr="006E7120">
        <w:t>seznámení se s podklady, podle kterých se připravuje realizace stavby, zadávací dokumentací, projektovou dokumentací, s obsahem obchodních s</w:t>
      </w:r>
      <w:r w:rsidR="00E9155B" w:rsidRPr="006E7120">
        <w:t>mluv (zejména smlouvy o dílo se zhotovitelem</w:t>
      </w:r>
      <w:r w:rsidRPr="006E7120">
        <w:t xml:space="preserve"> sta</w:t>
      </w:r>
      <w:r w:rsidR="00E9155B" w:rsidRPr="006E7120">
        <w:t xml:space="preserve">vby) a s obsahem </w:t>
      </w:r>
      <w:r w:rsidR="00C95C8D" w:rsidRPr="006E7120">
        <w:t xml:space="preserve">stavebního povolení a </w:t>
      </w:r>
      <w:r w:rsidR="00E9155B" w:rsidRPr="006E7120">
        <w:t>vyjádření DOSS;</w:t>
      </w:r>
    </w:p>
    <w:p w14:paraId="6C8F19D3" w14:textId="77777777" w:rsidR="0084205E" w:rsidRPr="006E7120" w:rsidRDefault="00FA0317" w:rsidP="00E9155B">
      <w:pPr>
        <w:pStyle w:val="ListLetter-ContractCzechRadio"/>
      </w:pPr>
      <w:r w:rsidRPr="006E7120">
        <w:t>účast na</w:t>
      </w:r>
      <w:r w:rsidR="0084205E" w:rsidRPr="006E7120">
        <w:t xml:space="preserve"> vytýčení stavby </w:t>
      </w:r>
      <w:r w:rsidR="00E9155B" w:rsidRPr="006E7120">
        <w:t>zhotovitelem před zahájením prací;</w:t>
      </w:r>
      <w:r w:rsidR="0084205E" w:rsidRPr="006E7120">
        <w:t xml:space="preserve"> </w:t>
      </w:r>
    </w:p>
    <w:p w14:paraId="48DEAD43" w14:textId="65B2F72F" w:rsidR="0084205E" w:rsidRPr="006E7120" w:rsidRDefault="00C95C8D" w:rsidP="00C95C8D">
      <w:pPr>
        <w:pStyle w:val="ListLetter-ContractCzechRadio"/>
      </w:pPr>
      <w:r w:rsidRPr="006E7120">
        <w:t xml:space="preserve">plnění povinností uložených </w:t>
      </w:r>
      <w:r w:rsidR="009C7356" w:rsidRPr="006E7120">
        <w:t>objednateli</w:t>
      </w:r>
      <w:r w:rsidRPr="006E7120">
        <w:t xml:space="preserve"> ve stavebním povolení v souvislosti se zahájením stavby</w:t>
      </w:r>
      <w:r w:rsidR="0055283C">
        <w:t>, ke kterým objednatel poskytne na vyžádání poskytovatele potřebnou součinnost</w:t>
      </w:r>
      <w:r w:rsidR="00E9155B" w:rsidRPr="006E7120">
        <w:t>;</w:t>
      </w:r>
    </w:p>
    <w:p w14:paraId="21A9B5B0" w14:textId="4CF974BB" w:rsidR="0084205E" w:rsidRPr="006E7120" w:rsidRDefault="00376B27" w:rsidP="009553B8">
      <w:pPr>
        <w:pStyle w:val="ListLetter-ContractCzechRadio"/>
      </w:pPr>
      <w:r w:rsidRPr="006E7120">
        <w:t xml:space="preserve">příprava a </w:t>
      </w:r>
      <w:r w:rsidR="0084205E" w:rsidRPr="006E7120">
        <w:t xml:space="preserve">kompletace dokladů pro předání staveniště, předání staveniště </w:t>
      </w:r>
      <w:r w:rsidR="00E9155B" w:rsidRPr="006E7120">
        <w:t>zhotoviteli</w:t>
      </w:r>
      <w:r w:rsidR="00854652">
        <w:t xml:space="preserve"> stavby</w:t>
      </w:r>
      <w:r w:rsidR="00E9155B" w:rsidRPr="006E7120">
        <w:t xml:space="preserve"> </w:t>
      </w:r>
      <w:r w:rsidR="0084205E" w:rsidRPr="006E7120">
        <w:t>a zabezpečení zápisu do stavebního (montážního) deníku</w:t>
      </w:r>
      <w:r w:rsidR="00E9155B" w:rsidRPr="006E7120">
        <w:t>;</w:t>
      </w:r>
    </w:p>
    <w:p w14:paraId="06ABEC52" w14:textId="77777777" w:rsidR="0084205E" w:rsidRPr="006E7120" w:rsidRDefault="0084205E" w:rsidP="009553B8">
      <w:pPr>
        <w:pStyle w:val="ListLetter-ContractCzechRadio"/>
      </w:pPr>
      <w:r w:rsidRPr="006E7120">
        <w:t>organizace a vedení pravidelných kontrolních dnů stavby, vypracování zápisů o nich a plnění úkolů na nich převzatých</w:t>
      </w:r>
      <w:r w:rsidR="00E9155B" w:rsidRPr="006E7120">
        <w:t>;</w:t>
      </w:r>
    </w:p>
    <w:p w14:paraId="0C95AEEE" w14:textId="32590932" w:rsidR="0084205E" w:rsidRPr="006E7120" w:rsidRDefault="0084205E" w:rsidP="009553B8">
      <w:pPr>
        <w:pStyle w:val="ListLetter-ContractCzechRadio"/>
      </w:pPr>
      <w:r w:rsidRPr="006E7120">
        <w:t>kontrola souladu skutečně prováděných prací s projektovou dokumentac</w:t>
      </w:r>
      <w:r w:rsidR="00E9155B" w:rsidRPr="006E7120">
        <w:t>í</w:t>
      </w:r>
      <w:r w:rsidR="00C84A58" w:rsidRPr="006E7120">
        <w:t xml:space="preserve"> pro provedení stavby</w:t>
      </w:r>
      <w:r w:rsidR="00E9155B" w:rsidRPr="006E7120">
        <w:t>;</w:t>
      </w:r>
    </w:p>
    <w:p w14:paraId="65648938" w14:textId="77777777" w:rsidR="0084205E" w:rsidRPr="006E7120" w:rsidRDefault="0084205E" w:rsidP="009553B8">
      <w:pPr>
        <w:pStyle w:val="ListLetter-ContractCzechRadio"/>
      </w:pPr>
      <w:r w:rsidRPr="006E7120">
        <w:t>systematické doplňování dokumentace, podle které se stavba realizuje a evidence dokumentace dokončených částí stavby, pořizování digitální fotodokumentace</w:t>
      </w:r>
      <w:r w:rsidR="00A659D3" w:rsidRPr="006E7120">
        <w:t>;</w:t>
      </w:r>
    </w:p>
    <w:p w14:paraId="5CF1225A" w14:textId="77777777" w:rsidR="0084205E" w:rsidRPr="006E7120" w:rsidRDefault="0084205E" w:rsidP="009553B8">
      <w:pPr>
        <w:pStyle w:val="ListLetter-ContractCzechRadio"/>
      </w:pPr>
      <w:r w:rsidRPr="006E7120">
        <w:t>provádění příslušných zápisů do stavebního (montážního) deníku</w:t>
      </w:r>
      <w:r w:rsidR="00A659D3" w:rsidRPr="006E7120">
        <w:t>;</w:t>
      </w:r>
      <w:r w:rsidRPr="006E7120">
        <w:t xml:space="preserve"> </w:t>
      </w:r>
    </w:p>
    <w:p w14:paraId="29BFBDF3" w14:textId="77777777" w:rsidR="0084205E" w:rsidRPr="006E7120" w:rsidRDefault="0084205E" w:rsidP="009553B8">
      <w:pPr>
        <w:pStyle w:val="ListLetter-ContractCzechRadio"/>
      </w:pPr>
      <w:r w:rsidRPr="006E7120">
        <w:t xml:space="preserve">projednání dodatků a změn projektu, které nezvyšují ceny </w:t>
      </w:r>
      <w:r w:rsidR="00A659D3" w:rsidRPr="006E7120">
        <w:t xml:space="preserve">díla </w:t>
      </w:r>
      <w:r w:rsidRPr="006E7120">
        <w:t xml:space="preserve">nebo provozního souboru, neprodlužují lhůtu k dokončení </w:t>
      </w:r>
      <w:r w:rsidR="00A659D3" w:rsidRPr="006E7120">
        <w:t xml:space="preserve">díla </w:t>
      </w:r>
      <w:r w:rsidRPr="006E7120">
        <w:t>a nezhoršují parametry stavby, ostatní dodatky a změny či návrhy na doplnění předkládat s vlastním vyjádřením objednateli</w:t>
      </w:r>
      <w:r w:rsidR="00C75A17" w:rsidRPr="006E7120">
        <w:t>;</w:t>
      </w:r>
    </w:p>
    <w:p w14:paraId="3BE6D24B" w14:textId="77777777" w:rsidR="0084205E" w:rsidRDefault="0084205E" w:rsidP="009553B8">
      <w:pPr>
        <w:pStyle w:val="ListLetter-ContractCzechRadio"/>
      </w:pPr>
      <w:r w:rsidRPr="006E7120">
        <w:t>spolupráce s projektantem vykonávajícím autorský dozor</w:t>
      </w:r>
      <w:r w:rsidR="00A659D3" w:rsidRPr="006E7120">
        <w:t>;</w:t>
      </w:r>
    </w:p>
    <w:p w14:paraId="211E57DF" w14:textId="70D1B460" w:rsidR="0084205E" w:rsidRPr="006E7120" w:rsidRDefault="0084205E" w:rsidP="009553B8">
      <w:pPr>
        <w:pStyle w:val="ListLetter-ContractCzechRadio"/>
      </w:pPr>
      <w:r w:rsidRPr="006E7120">
        <w:t>spolupráce s</w:t>
      </w:r>
      <w:r w:rsidR="0051617A" w:rsidRPr="006E7120">
        <w:t>e</w:t>
      </w:r>
      <w:r w:rsidRPr="006E7120">
        <w:t xml:space="preserve"> </w:t>
      </w:r>
      <w:r w:rsidR="0051617A" w:rsidRPr="006E7120">
        <w:t>zhotovitelem</w:t>
      </w:r>
      <w:r w:rsidRPr="006E7120">
        <w:t xml:space="preserve"> dokumentace </w:t>
      </w:r>
      <w:r w:rsidR="00C84A58" w:rsidRPr="006E7120">
        <w:t>pro provedení</w:t>
      </w:r>
      <w:r w:rsidRPr="006E7120">
        <w:t xml:space="preserve"> stavby (DPS) a </w:t>
      </w:r>
      <w:r w:rsidR="00A659D3" w:rsidRPr="006E7120">
        <w:t xml:space="preserve">se zhotovitelem </w:t>
      </w:r>
      <w:r w:rsidRPr="006E7120">
        <w:t>stavby a jeho subdodavateli při vykonávání nebo navrhování opatření na odstranění případných závad projektu</w:t>
      </w:r>
      <w:r w:rsidR="00A659D3" w:rsidRPr="006E7120">
        <w:t>;</w:t>
      </w:r>
    </w:p>
    <w:p w14:paraId="3801B98E" w14:textId="5DEC3683" w:rsidR="0051617A" w:rsidRPr="006E7120" w:rsidRDefault="0051617A" w:rsidP="009553B8">
      <w:pPr>
        <w:pStyle w:val="ListLetter-ContractCzechRadio"/>
      </w:pPr>
      <w:r w:rsidRPr="006E7120">
        <w:t>spolupráce s koordinátorem BOZP;</w:t>
      </w:r>
    </w:p>
    <w:p w14:paraId="241DCA93" w14:textId="77777777" w:rsidR="0084205E" w:rsidRPr="006E7120" w:rsidRDefault="0084205E" w:rsidP="009553B8">
      <w:pPr>
        <w:pStyle w:val="ListLetter-ContractCzechRadio"/>
      </w:pPr>
      <w:r w:rsidRPr="006E7120">
        <w:t>průběžná kontrola předávaných podkladů pro dokumentaci skutečného provedení stavby, zvláště u technického vybavení a jiných konstrukcí, které se stanou nepřístupnými po jejich zakrytí</w:t>
      </w:r>
      <w:r w:rsidR="00A659D3" w:rsidRPr="006E7120">
        <w:t>;</w:t>
      </w:r>
    </w:p>
    <w:p w14:paraId="25F12499" w14:textId="77777777" w:rsidR="0084205E" w:rsidRPr="006E7120" w:rsidRDefault="00C95C8D" w:rsidP="00C95C8D">
      <w:pPr>
        <w:pStyle w:val="ListLetter-ContractCzechRadio"/>
      </w:pPr>
      <w:r w:rsidRPr="006E7120">
        <w:lastRenderedPageBreak/>
        <w:t>dodržování podmínek stavebního povolení a opatření státního stavebního dohledu po dobu realizace stavby</w:t>
      </w:r>
      <w:r w:rsidR="0084205E" w:rsidRPr="006E7120">
        <w:t xml:space="preserve">; </w:t>
      </w:r>
    </w:p>
    <w:p w14:paraId="2F15C817" w14:textId="77777777" w:rsidR="0084205E" w:rsidRPr="006E7120" w:rsidRDefault="0084205E" w:rsidP="009553B8">
      <w:pPr>
        <w:pStyle w:val="ListLetter-ContractCzechRadio"/>
      </w:pPr>
      <w:r w:rsidRPr="006E7120">
        <w:t xml:space="preserve">posuzování dopadu změn stavby v průběhu její realizace na vydaná rozhodnutí orgánů státní správy, vypracování návrhů na opatření a případné zpracování žádostí o změny stavby před jejím dokončením; podání této žádosti dle dispozic </w:t>
      </w:r>
      <w:r w:rsidR="008A5725" w:rsidRPr="006E7120">
        <w:t>objednatele</w:t>
      </w:r>
      <w:r w:rsidRPr="006E7120">
        <w:t xml:space="preserve">, obstarání příslušných povolení tak, aby tato správní rozhodnutí nabyla právní moci a s tím související projednání změn projektové dokumentace připojované k žádosti o změnu stavby s dotčenými úřady státní správy; </w:t>
      </w:r>
    </w:p>
    <w:p w14:paraId="71A9F145" w14:textId="77777777" w:rsidR="0084205E" w:rsidRPr="006E7120" w:rsidRDefault="0084205E" w:rsidP="009553B8">
      <w:pPr>
        <w:pStyle w:val="ListLetter-ContractCzechRadio"/>
      </w:pPr>
      <w:r w:rsidRPr="006E7120">
        <w:t xml:space="preserve">zastupování </w:t>
      </w:r>
      <w:r w:rsidR="00496787" w:rsidRPr="006E7120">
        <w:t>objednatele</w:t>
      </w:r>
      <w:r w:rsidRPr="006E7120">
        <w:t xml:space="preserve"> ve stavebním řízení a při jednáních s odpovědnými pracovníky příslušných správních úřadů, případné doplnění podkladů a dokladů k žádosti podle dodatečných požadavků příslušného stavebního úřadu či jiných správních orgánů; </w:t>
      </w:r>
    </w:p>
    <w:p w14:paraId="1F99D8E2" w14:textId="77777777" w:rsidR="0084205E" w:rsidRPr="006E7120" w:rsidRDefault="0084205E" w:rsidP="009553B8">
      <w:pPr>
        <w:pStyle w:val="ListLetter-ContractCzechRadio"/>
      </w:pPr>
      <w:r w:rsidRPr="006E7120">
        <w:t>účast</w:t>
      </w:r>
      <w:r w:rsidR="00FA6AC0" w:rsidRPr="006E7120">
        <w:t xml:space="preserve"> </w:t>
      </w:r>
      <w:r w:rsidRPr="006E7120">
        <w:t>na jednáních spojených s místním šetřením případně obstarání doplněných podkladů a dokladů podle požadavků stavebního úřadu či jiných správních orgánů</w:t>
      </w:r>
      <w:r w:rsidR="00FA6AC0" w:rsidRPr="006E7120">
        <w:t>;</w:t>
      </w:r>
    </w:p>
    <w:p w14:paraId="1A8D08F3" w14:textId="77777777" w:rsidR="00654FDE" w:rsidRDefault="0084205E" w:rsidP="009553B8">
      <w:pPr>
        <w:pStyle w:val="ListLetter-ContractCzechRadio"/>
      </w:pPr>
      <w:r w:rsidRPr="006E7120">
        <w:t>kontrola věcné správnosti soupisů provedených prací</w:t>
      </w:r>
      <w:r w:rsidR="00FA6AC0" w:rsidRPr="006E7120">
        <w:t>;</w:t>
      </w:r>
      <w:r w:rsidRPr="006E7120">
        <w:t xml:space="preserve"> </w:t>
      </w:r>
    </w:p>
    <w:p w14:paraId="6C221078" w14:textId="2F9D060E" w:rsidR="0084205E" w:rsidRPr="006E7120" w:rsidRDefault="00496787" w:rsidP="009553B8">
      <w:pPr>
        <w:pStyle w:val="ListLetter-ContractCzechRadio"/>
      </w:pPr>
      <w:r w:rsidRPr="006E7120">
        <w:t>poskytovatel</w:t>
      </w:r>
      <w:r w:rsidR="0084205E" w:rsidRPr="006E7120">
        <w:t xml:space="preserve"> je povinen o všech závažných okolnostech bez odkladu informovat </w:t>
      </w:r>
      <w:r w:rsidRPr="006E7120">
        <w:t>objednatele</w:t>
      </w:r>
      <w:r w:rsidR="00FA6AC0" w:rsidRPr="006E7120">
        <w:t>;</w:t>
      </w:r>
    </w:p>
    <w:p w14:paraId="71DEB889" w14:textId="62484C11" w:rsidR="0084205E" w:rsidRPr="006E7120" w:rsidRDefault="0084205E" w:rsidP="009553B8">
      <w:pPr>
        <w:pStyle w:val="ListLetter-ContractCzechRadio"/>
      </w:pPr>
      <w:r w:rsidRPr="006E7120">
        <w:t xml:space="preserve">kontrola dodržování nákladů stavby a oznámení </w:t>
      </w:r>
      <w:r w:rsidR="00496787" w:rsidRPr="006E7120">
        <w:t>objednateli</w:t>
      </w:r>
      <w:r w:rsidRPr="006E7120">
        <w:t xml:space="preserve"> v případě zjištění skutečností, které by mohly mít vliv na </w:t>
      </w:r>
      <w:r w:rsidR="00C87928" w:rsidRPr="006E7120">
        <w:t xml:space="preserve">změnu </w:t>
      </w:r>
      <w:r w:rsidRPr="006E7120">
        <w:t>dohodnut</w:t>
      </w:r>
      <w:r w:rsidR="00C87928" w:rsidRPr="006E7120">
        <w:t>é</w:t>
      </w:r>
      <w:r w:rsidRPr="006E7120">
        <w:t xml:space="preserve"> cen</w:t>
      </w:r>
      <w:r w:rsidR="00C87928" w:rsidRPr="006E7120">
        <w:t>y</w:t>
      </w:r>
      <w:r w:rsidRPr="006E7120">
        <w:t xml:space="preserve"> </w:t>
      </w:r>
      <w:r w:rsidR="00FA6AC0" w:rsidRPr="006E7120">
        <w:t xml:space="preserve">díla </w:t>
      </w:r>
      <w:r w:rsidRPr="006E7120">
        <w:t xml:space="preserve">a plnění dílčích lhůt dle smlouvy o dílo a posouzení příčin stavu formou předání písemného odborného stanoviska s návrhem na rozhodnutí </w:t>
      </w:r>
      <w:r w:rsidR="00496787" w:rsidRPr="006E7120">
        <w:t>objednateli</w:t>
      </w:r>
      <w:r w:rsidRPr="006E7120">
        <w:t xml:space="preserve"> nebo formou zápisu do stavebního deníku</w:t>
      </w:r>
      <w:r w:rsidR="00FA6AC0" w:rsidRPr="006E7120">
        <w:t>;</w:t>
      </w:r>
    </w:p>
    <w:p w14:paraId="085A642C" w14:textId="77777777" w:rsidR="0084205E" w:rsidRPr="006E7120" w:rsidRDefault="0084205E" w:rsidP="009553B8">
      <w:pPr>
        <w:pStyle w:val="ListLetter-ContractCzechRadio"/>
      </w:pPr>
      <w:r w:rsidRPr="006E7120">
        <w:t>kontrola správnosti položek při postupné fakturaci při provádění stavby</w:t>
      </w:r>
      <w:r w:rsidR="00FA6AC0" w:rsidRPr="006E7120">
        <w:t>;</w:t>
      </w:r>
    </w:p>
    <w:p w14:paraId="0EC19DF7" w14:textId="77777777" w:rsidR="0084205E" w:rsidRPr="006E7120" w:rsidRDefault="0084205E" w:rsidP="009553B8">
      <w:pPr>
        <w:pStyle w:val="ListLetter-ContractCzechRadio"/>
      </w:pPr>
      <w:r w:rsidRPr="006E7120">
        <w:t xml:space="preserve">kontrola těch částí provádění </w:t>
      </w:r>
      <w:r w:rsidR="00545B60" w:rsidRPr="006E7120">
        <w:t>stavby</w:t>
      </w:r>
      <w:r w:rsidRPr="006E7120">
        <w:t>, které budou v dalším postupu zakryty nebo se stanou nepřístupnými a zapsání výsledků kontroly do stavebního deníku</w:t>
      </w:r>
      <w:r w:rsidR="00C75A17" w:rsidRPr="006E7120">
        <w:t>;</w:t>
      </w:r>
    </w:p>
    <w:p w14:paraId="34D5C620" w14:textId="77777777" w:rsidR="0084205E" w:rsidRPr="006E7120" w:rsidRDefault="00545B60" w:rsidP="00545B60">
      <w:pPr>
        <w:pStyle w:val="ListLetter-ContractCzechRadio"/>
      </w:pPr>
      <w:r w:rsidRPr="006E7120">
        <w:t>koordinace prací s přímými dodavateli v souladu se smlouvami a kontrola odevzdání připravené práce na jejich navazující činnos</w:t>
      </w:r>
      <w:r w:rsidR="0084205E" w:rsidRPr="006E7120">
        <w:t>t</w:t>
      </w:r>
      <w:r w:rsidR="008867D4" w:rsidRPr="006E7120">
        <w:t>;</w:t>
      </w:r>
      <w:r w:rsidR="0084205E" w:rsidRPr="006E7120">
        <w:t xml:space="preserve"> </w:t>
      </w:r>
    </w:p>
    <w:p w14:paraId="081E98B6" w14:textId="77777777" w:rsidR="0084205E" w:rsidRPr="006E7120" w:rsidRDefault="0084205E" w:rsidP="009553B8">
      <w:pPr>
        <w:pStyle w:val="ListLetter-ContractCzechRadio"/>
      </w:pPr>
      <w:r w:rsidRPr="006E7120">
        <w:t>koordinace realizace stavby se stavbami jiných investorů v dotčeném území</w:t>
      </w:r>
      <w:r w:rsidR="008867D4" w:rsidRPr="006E7120">
        <w:t>,</w:t>
      </w:r>
      <w:r w:rsidRPr="006E7120">
        <w:t xml:space="preserve"> a pokud jde o přípojky, s vlastníky stávajících staveb</w:t>
      </w:r>
      <w:r w:rsidR="008867D4" w:rsidRPr="006E7120">
        <w:t>;</w:t>
      </w:r>
    </w:p>
    <w:p w14:paraId="18D544DA" w14:textId="41942124" w:rsidR="0084205E" w:rsidRPr="006E7120" w:rsidRDefault="0084205E" w:rsidP="009553B8">
      <w:pPr>
        <w:pStyle w:val="ListLetter-ContractCzechRadio"/>
      </w:pPr>
      <w:r w:rsidRPr="006E7120">
        <w:t>kontrola dodržování standardů materiálů dodávaných zhotovitelem</w:t>
      </w:r>
      <w:r w:rsidR="00854652">
        <w:t xml:space="preserve"> stavby</w:t>
      </w:r>
      <w:r w:rsidRPr="006E7120">
        <w:t xml:space="preserve"> podle </w:t>
      </w:r>
      <w:r w:rsidR="00C87928" w:rsidRPr="006E7120">
        <w:t>dokumentace pro provedení stavby</w:t>
      </w:r>
      <w:r w:rsidRPr="006E7120">
        <w:t xml:space="preserve"> a uzavřené smlouvy o dílo</w:t>
      </w:r>
      <w:r w:rsidR="008867D4" w:rsidRPr="006E7120">
        <w:t>;</w:t>
      </w:r>
    </w:p>
    <w:p w14:paraId="48BF24A7" w14:textId="77777777" w:rsidR="0084205E" w:rsidRPr="006E7120" w:rsidRDefault="0084205E" w:rsidP="009553B8">
      <w:pPr>
        <w:pStyle w:val="ListLetter-ContractCzechRadio"/>
      </w:pPr>
      <w:r w:rsidRPr="006E7120">
        <w:t>kontrola dodržování technologických postupů předepsaných výrobci materiálů a výrobků použitých při realizaci díla</w:t>
      </w:r>
      <w:r w:rsidR="008867D4" w:rsidRPr="006E7120">
        <w:t>;</w:t>
      </w:r>
    </w:p>
    <w:p w14:paraId="67EE031E" w14:textId="48D2B760" w:rsidR="008867D4" w:rsidRPr="006E7120" w:rsidRDefault="0084205E" w:rsidP="009553B8">
      <w:pPr>
        <w:pStyle w:val="ListLetter-ContractCzechRadio"/>
      </w:pPr>
      <w:r w:rsidRPr="006E7120">
        <w:t xml:space="preserve">kontrola, zda </w:t>
      </w:r>
      <w:r w:rsidR="008867D4" w:rsidRPr="006E7120">
        <w:t>zhotovitel</w:t>
      </w:r>
      <w:r w:rsidR="00854652">
        <w:t xml:space="preserve"> stavby</w:t>
      </w:r>
      <w:r w:rsidR="008867D4" w:rsidRPr="006E7120">
        <w:t xml:space="preserve"> </w:t>
      </w:r>
      <w:r w:rsidRPr="006E7120">
        <w:t>vykoná</w:t>
      </w:r>
      <w:r w:rsidR="008867D4" w:rsidRPr="006E7120">
        <w:t>vá</w:t>
      </w:r>
      <w:r w:rsidRPr="006E7120">
        <w:t xml:space="preserve"> předepsané zkoušky materiálů, konstrukcí a prací, účast na nich a kontrola jejich výsledků</w:t>
      </w:r>
      <w:r w:rsidR="008867D4" w:rsidRPr="006E7120">
        <w:t>;</w:t>
      </w:r>
    </w:p>
    <w:p w14:paraId="72274C96" w14:textId="53DC31D7" w:rsidR="00C87928" w:rsidRPr="006E7120" w:rsidRDefault="00C87928" w:rsidP="00C87928">
      <w:pPr>
        <w:pStyle w:val="ListLetter-ContractCzechRadio"/>
      </w:pPr>
      <w:r w:rsidRPr="006E7120">
        <w:t>kontrola, zda zhotovitel</w:t>
      </w:r>
      <w:r w:rsidR="00854652">
        <w:t xml:space="preserve"> stavby</w:t>
      </w:r>
      <w:r w:rsidRPr="006E7120">
        <w:t xml:space="preserve"> vykonává předepsané funkční zkoušky systémů technického zařízení budovy, zkoušky těsnosti trubních rozvodů, kamerové a jiné zkoušky systémů technického zařízení budovy, účast na nich a kontrola jejich výsledků;</w:t>
      </w:r>
    </w:p>
    <w:p w14:paraId="30FA77AE" w14:textId="57315B5B" w:rsidR="0084205E" w:rsidRPr="006E7120" w:rsidRDefault="00C87928" w:rsidP="00545B60">
      <w:pPr>
        <w:pStyle w:val="ListLetter-ContractCzechRadio"/>
      </w:pPr>
      <w:r w:rsidRPr="006E7120">
        <w:t xml:space="preserve">průběžné </w:t>
      </w:r>
      <w:r w:rsidR="0084205E" w:rsidRPr="006E7120">
        <w:t>vyžadování dokladů</w:t>
      </w:r>
      <w:r w:rsidRPr="006E7120">
        <w:t xml:space="preserve"> od zhotovitele stavby</w:t>
      </w:r>
      <w:r w:rsidR="0084205E" w:rsidRPr="006E7120">
        <w:t>, které prokazují kvalitu vykonávaných prací a dodávek (atesty, protokoly o požární bezpečnosti zabudovaných prvků, o plnění požadavků na nešíření hluku ve zhotovovaných konstrukcích, o dodržování parametrů ochrany životního prostředí, o dodržování bezpečnostních předpisů apod.)</w:t>
      </w:r>
      <w:r w:rsidR="008867D4" w:rsidRPr="006E7120">
        <w:t>;</w:t>
      </w:r>
      <w:r w:rsidR="0084205E" w:rsidRPr="006E7120">
        <w:t xml:space="preserve"> </w:t>
      </w:r>
    </w:p>
    <w:p w14:paraId="13CE29A0" w14:textId="77777777" w:rsidR="0084205E" w:rsidRPr="006E7120" w:rsidRDefault="0084205E" w:rsidP="009553B8">
      <w:pPr>
        <w:pStyle w:val="ListLetter-ContractCzechRadio"/>
      </w:pPr>
      <w:r w:rsidRPr="006E7120">
        <w:t xml:space="preserve">organizační zabezpečení povinností </w:t>
      </w:r>
      <w:r w:rsidR="00496787" w:rsidRPr="006E7120">
        <w:t>objednatele</w:t>
      </w:r>
      <w:r w:rsidRPr="006E7120">
        <w:t xml:space="preserve"> při provádění individuálních zkoušek a účast na nich</w:t>
      </w:r>
      <w:r w:rsidR="00A32CB1" w:rsidRPr="006E7120">
        <w:t>;</w:t>
      </w:r>
    </w:p>
    <w:p w14:paraId="671FA9AD" w14:textId="1622203A" w:rsidR="0084205E" w:rsidRPr="006E7120" w:rsidRDefault="0084205E" w:rsidP="009553B8">
      <w:pPr>
        <w:pStyle w:val="ListLetter-ContractCzechRadio"/>
      </w:pPr>
      <w:r w:rsidRPr="006E7120">
        <w:t xml:space="preserve">sledování vedení stavebních a montážních deníků v souladu s podmínkami smlouvy o dílo a platnými právními předpisy v minimálním rozsahu dle vyhlášky č. 499/2006 Sb., o dokumentaci staveb </w:t>
      </w:r>
      <w:r w:rsidR="00C87928" w:rsidRPr="006E7120">
        <w:t>v platném znění;</w:t>
      </w:r>
    </w:p>
    <w:p w14:paraId="44BD47C9" w14:textId="1704FEC7" w:rsidR="0084205E" w:rsidRPr="006E7120" w:rsidRDefault="0084205E" w:rsidP="009553B8">
      <w:pPr>
        <w:pStyle w:val="ListLetter-ContractCzechRadio"/>
      </w:pPr>
      <w:r w:rsidRPr="006E7120">
        <w:t xml:space="preserve">spolupráce se zaměstnanci </w:t>
      </w:r>
      <w:r w:rsidR="00A32CB1" w:rsidRPr="006E7120">
        <w:t>zhotovitele</w:t>
      </w:r>
      <w:r w:rsidR="00854652">
        <w:t xml:space="preserve"> stavby</w:t>
      </w:r>
      <w:r w:rsidR="00A32CB1" w:rsidRPr="006E7120">
        <w:t xml:space="preserve"> </w:t>
      </w:r>
      <w:r w:rsidRPr="006E7120">
        <w:t>a</w:t>
      </w:r>
      <w:r w:rsidR="00854652">
        <w:t xml:space="preserve"> jeho</w:t>
      </w:r>
      <w:r w:rsidRPr="006E7120">
        <w:t xml:space="preserve"> subdodavatelů při vykonávání opatření na odvrácení nebo na omezení škod při ohrožení stavby živelnými událostmi</w:t>
      </w:r>
      <w:r w:rsidR="00A32CB1" w:rsidRPr="006E7120">
        <w:t>;</w:t>
      </w:r>
    </w:p>
    <w:p w14:paraId="2C77C01D" w14:textId="3ABF2F80" w:rsidR="0084205E" w:rsidRPr="006E7120" w:rsidRDefault="0084205E" w:rsidP="009553B8">
      <w:pPr>
        <w:pStyle w:val="ListLetter-ContractCzechRadio"/>
      </w:pPr>
      <w:r w:rsidRPr="006E7120">
        <w:t>kontrola postupu prací podle časového plánu stavby a smlouvy o dílo</w:t>
      </w:r>
      <w:r w:rsidR="0051617A" w:rsidRPr="006E7120">
        <w:t xml:space="preserve"> mezi Českým rozhlasem a zhotovitelem stavby</w:t>
      </w:r>
      <w:r w:rsidRPr="006E7120">
        <w:t xml:space="preserve"> a upozornění </w:t>
      </w:r>
      <w:r w:rsidR="00496787" w:rsidRPr="006E7120">
        <w:t>objednatele</w:t>
      </w:r>
      <w:r w:rsidRPr="006E7120">
        <w:t xml:space="preserve"> na skutečnost, že hrozí nedodržení dílčích termínů nebo že k takovému prodlení již došlo a příprava podkladů pro uplatnění sankcí </w:t>
      </w:r>
      <w:r w:rsidR="00496787" w:rsidRPr="006E7120">
        <w:t>objednavatelem</w:t>
      </w:r>
      <w:r w:rsidRPr="006E7120">
        <w:t xml:space="preserve"> vůči </w:t>
      </w:r>
      <w:r w:rsidR="00A32CB1" w:rsidRPr="006E7120">
        <w:t>zhotoviteli</w:t>
      </w:r>
      <w:r w:rsidR="00854652">
        <w:t xml:space="preserve"> stavby</w:t>
      </w:r>
      <w:r w:rsidR="00A32CB1" w:rsidRPr="006E7120">
        <w:t>;</w:t>
      </w:r>
    </w:p>
    <w:p w14:paraId="0911E710" w14:textId="77777777" w:rsidR="0084205E" w:rsidRPr="006E7120" w:rsidRDefault="0084205E" w:rsidP="009553B8">
      <w:pPr>
        <w:pStyle w:val="ListLetter-ContractCzechRadio"/>
      </w:pPr>
      <w:r w:rsidRPr="006E7120">
        <w:t>kontrola uskladnění dodávek materiálu na staveništi</w:t>
      </w:r>
      <w:r w:rsidR="00A32CB1" w:rsidRPr="006E7120">
        <w:t>;</w:t>
      </w:r>
    </w:p>
    <w:p w14:paraId="0EDA1214" w14:textId="77777777" w:rsidR="0084205E" w:rsidRPr="006E7120" w:rsidRDefault="0084205E" w:rsidP="009553B8">
      <w:pPr>
        <w:pStyle w:val="ListLetter-ContractCzechRadio"/>
      </w:pPr>
      <w:r w:rsidRPr="006E7120">
        <w:t>příprava podkladů v průběhu výstavby pro závěrečné hodnoceni stavby, spolupráce při závěrečném vyúčtování stavby</w:t>
      </w:r>
      <w:r w:rsidR="00A32CB1" w:rsidRPr="006E7120">
        <w:t>;</w:t>
      </w:r>
    </w:p>
    <w:p w14:paraId="5EF444C2" w14:textId="77777777" w:rsidR="0084205E" w:rsidRPr="006E7120" w:rsidRDefault="0084205E" w:rsidP="009553B8">
      <w:pPr>
        <w:pStyle w:val="ListLetter-ContractCzechRadio"/>
      </w:pPr>
      <w:r w:rsidRPr="006E7120">
        <w:t xml:space="preserve">příprava a kontrola podkladů pro předání a převzetí </w:t>
      </w:r>
      <w:r w:rsidR="00545B60" w:rsidRPr="006E7120">
        <w:t>stavby</w:t>
      </w:r>
      <w:r w:rsidR="00A32CB1" w:rsidRPr="006E7120">
        <w:t xml:space="preserve"> </w:t>
      </w:r>
      <w:r w:rsidRPr="006E7120">
        <w:t>nebo jeho částí a účast na tomto předání a převzetí, účast na případném zkušebním provozu jednotlivých částí stavby</w:t>
      </w:r>
      <w:r w:rsidR="00A32CB1" w:rsidRPr="006E7120">
        <w:t>;</w:t>
      </w:r>
    </w:p>
    <w:p w14:paraId="5BFEA8DB" w14:textId="77777777" w:rsidR="0084205E" w:rsidRPr="006E7120" w:rsidRDefault="0084205E" w:rsidP="009553B8">
      <w:pPr>
        <w:pStyle w:val="ListLetter-ContractCzechRadio"/>
      </w:pPr>
      <w:r w:rsidRPr="006E7120">
        <w:t>kontrola odstraňování vad a nedodělků zjištěných při přebírání stavebních prací a dodávek v dohodnutých termínech</w:t>
      </w:r>
      <w:r w:rsidR="00A32CB1" w:rsidRPr="006E7120">
        <w:t>;</w:t>
      </w:r>
    </w:p>
    <w:p w14:paraId="53A0C65B" w14:textId="6CA3CA08" w:rsidR="0084205E" w:rsidRPr="006E7120" w:rsidRDefault="0084205E" w:rsidP="009553B8">
      <w:pPr>
        <w:pStyle w:val="ListLetter-ContractCzechRadio"/>
      </w:pPr>
      <w:r w:rsidRPr="006E7120">
        <w:t xml:space="preserve">kontrola vyklizení staveniště </w:t>
      </w:r>
      <w:r w:rsidR="00A32CB1" w:rsidRPr="006E7120">
        <w:t>zhotovitelem</w:t>
      </w:r>
      <w:r w:rsidR="00854652">
        <w:t xml:space="preserve"> stavby</w:t>
      </w:r>
      <w:r w:rsidR="00A32CB1" w:rsidRPr="006E7120">
        <w:t>;</w:t>
      </w:r>
    </w:p>
    <w:p w14:paraId="59E66101" w14:textId="78BBF077" w:rsidR="0084205E" w:rsidRPr="006E7120" w:rsidRDefault="0084205E" w:rsidP="009553B8">
      <w:pPr>
        <w:pStyle w:val="ListLetter-ContractCzechRadio"/>
      </w:pPr>
      <w:r w:rsidRPr="006E7120">
        <w:t xml:space="preserve">kompletace podkladů a dokladů, nezbytných pro kolaudační řízení, ověření jejich úplnosti dle podmínek </w:t>
      </w:r>
      <w:r w:rsidR="00496787" w:rsidRPr="006E7120">
        <w:t>vyjádření DOSS</w:t>
      </w:r>
      <w:r w:rsidRPr="006E7120">
        <w:t xml:space="preserve"> a požadavků stavebního úřadu, vypracování a podání návrhu na vydání kolaudačního rozhodnutí, účast na kolaudačním řízení, obstarání kolaudačních povolení, zajištění opatření spojených s vydáním kolaudačních rozhodnutí, obstarání právní moci kolaudačního rozhodnutí, kontrola splnění podmínek kolaudačního rozhodnutí majících původ v činnostech </w:t>
      </w:r>
      <w:r w:rsidR="008A5725" w:rsidRPr="006E7120">
        <w:t>zhotovitele</w:t>
      </w:r>
      <w:r w:rsidR="00854652">
        <w:t xml:space="preserve"> stavby</w:t>
      </w:r>
      <w:r w:rsidR="008A5725" w:rsidRPr="006E7120">
        <w:t>;</w:t>
      </w:r>
    </w:p>
    <w:p w14:paraId="76245C4B" w14:textId="7B87E022" w:rsidR="0084205E" w:rsidRPr="006E7120" w:rsidRDefault="0084205E" w:rsidP="009553B8">
      <w:pPr>
        <w:pStyle w:val="ListLetter-ContractCzechRadio"/>
      </w:pPr>
      <w:r w:rsidRPr="006E7120">
        <w:t xml:space="preserve">vypracování závěrečné zprávy a předání všech dokladů </w:t>
      </w:r>
      <w:r w:rsidR="008A5725" w:rsidRPr="006E7120">
        <w:t>zhotoviteli</w:t>
      </w:r>
      <w:r w:rsidR="00854652">
        <w:t xml:space="preserve"> stavby</w:t>
      </w:r>
      <w:r w:rsidR="008A5725" w:rsidRPr="006E7120">
        <w:t>;</w:t>
      </w:r>
    </w:p>
    <w:p w14:paraId="6BF5AFE4" w14:textId="347337C8" w:rsidR="00545B60" w:rsidRPr="006E7120" w:rsidRDefault="00545B60" w:rsidP="002C338B">
      <w:pPr>
        <w:pStyle w:val="ListLetter-ContractCzechRadio"/>
        <w:tabs>
          <w:tab w:val="clear" w:pos="624"/>
          <w:tab w:val="left" w:pos="709"/>
        </w:tabs>
        <w:ind w:left="709" w:hanging="397"/>
      </w:pPr>
      <w:r w:rsidRPr="006E7120">
        <w:t>výkon TDS pro činnosti výše nespecifikované, ale uvedené v příloze č. 6 Sazebníku pro navrhování nabídkových cen projektových prací a inženýrských činností UNIKA, vydaného v r. 20</w:t>
      </w:r>
      <w:r w:rsidR="00601E88">
        <w:t>20</w:t>
      </w:r>
      <w:r w:rsidR="00C75A17" w:rsidRPr="006E7120">
        <w:t>;</w:t>
      </w:r>
    </w:p>
    <w:p w14:paraId="4B69A767" w14:textId="017CB799" w:rsidR="00545B60" w:rsidRPr="006E7120" w:rsidRDefault="00545B60" w:rsidP="002C338B">
      <w:pPr>
        <w:pStyle w:val="ListLetter-ContractCzechRadio"/>
        <w:tabs>
          <w:tab w:val="clear" w:pos="624"/>
          <w:tab w:val="clear" w:pos="936"/>
          <w:tab w:val="left" w:pos="709"/>
        </w:tabs>
        <w:ind w:left="709" w:hanging="397"/>
      </w:pPr>
      <w:r w:rsidRPr="006E7120">
        <w:t>případná činnost TD</w:t>
      </w:r>
      <w:r w:rsidR="0051617A" w:rsidRPr="006E7120">
        <w:t>S</w:t>
      </w:r>
      <w:r w:rsidRPr="006E7120">
        <w:t xml:space="preserve"> v záruční době stavby bude prováděna na základě samostatných objednávek a samostatné úhrady (nezahrnuto v ceně dle této smlouvy)</w:t>
      </w:r>
      <w:r w:rsidR="00C75A17" w:rsidRPr="006E7120">
        <w:t>;</w:t>
      </w:r>
    </w:p>
    <w:p w14:paraId="76109E0B" w14:textId="4ABC97BF" w:rsidR="0084205E" w:rsidRPr="006E7120" w:rsidRDefault="0084205E" w:rsidP="002C338B">
      <w:pPr>
        <w:pStyle w:val="ListLetter-ContractCzechRadio"/>
        <w:tabs>
          <w:tab w:val="clear" w:pos="624"/>
          <w:tab w:val="left" w:pos="709"/>
        </w:tabs>
        <w:ind w:left="709" w:hanging="397"/>
      </w:pPr>
      <w:r w:rsidRPr="006E7120">
        <w:t xml:space="preserve">pořizování průběžné fotodokumentace, která bude </w:t>
      </w:r>
      <w:r w:rsidR="001478C2" w:rsidRPr="006E7120">
        <w:t>objednateli</w:t>
      </w:r>
      <w:r w:rsidRPr="006E7120">
        <w:t xml:space="preserve"> předána spolu se</w:t>
      </w:r>
      <w:r w:rsidR="002C338B" w:rsidRPr="006E7120">
        <w:t xml:space="preserve"> </w:t>
      </w:r>
      <w:r w:rsidRPr="006E7120">
        <w:t>závěrečnou zprávou</w:t>
      </w:r>
      <w:r w:rsidR="00C75A17" w:rsidRPr="006E7120">
        <w:t>;</w:t>
      </w:r>
    </w:p>
    <w:p w14:paraId="768BFE69" w14:textId="3BBD223E" w:rsidR="00BA16BB" w:rsidRDefault="00B97B57" w:rsidP="00EF2676">
      <w:pPr>
        <w:pStyle w:val="ListLetter-ContractCzechRadio"/>
        <w:numPr>
          <w:ilvl w:val="0"/>
          <w:numId w:val="0"/>
        </w:numPr>
        <w:ind w:left="312"/>
      </w:pPr>
      <w:r w:rsidRPr="006E7120" w:rsidDel="00B97B57">
        <w:t xml:space="preserve"> </w:t>
      </w:r>
      <w:r w:rsidR="00884C6F" w:rsidRPr="006E7120">
        <w:t xml:space="preserve">(dále také jako </w:t>
      </w:r>
      <w:r w:rsidR="006239A9" w:rsidRPr="006E7120">
        <w:t>„</w:t>
      </w:r>
      <w:r w:rsidR="006239A9" w:rsidRPr="006E7120">
        <w:rPr>
          <w:b/>
        </w:rPr>
        <w:t>plnění</w:t>
      </w:r>
      <w:r w:rsidR="006239A9" w:rsidRPr="006E7120">
        <w:t xml:space="preserve">“, </w:t>
      </w:r>
      <w:r w:rsidR="00884C6F" w:rsidRPr="006E7120">
        <w:t>„</w:t>
      </w:r>
      <w:r w:rsidR="00646A22" w:rsidRPr="006E7120">
        <w:rPr>
          <w:b/>
        </w:rPr>
        <w:t>služby</w:t>
      </w:r>
      <w:r w:rsidR="00884C6F" w:rsidRPr="006E7120">
        <w:t>“</w:t>
      </w:r>
      <w:r w:rsidR="006239A9" w:rsidRPr="006E7120">
        <w:t xml:space="preserve"> nebo „</w:t>
      </w:r>
      <w:r w:rsidR="006239A9" w:rsidRPr="006E7120">
        <w:rPr>
          <w:b/>
        </w:rPr>
        <w:t>činnosti TD</w:t>
      </w:r>
      <w:r w:rsidR="001F0FC2" w:rsidRPr="006E7120">
        <w:rPr>
          <w:b/>
        </w:rPr>
        <w:t>S</w:t>
      </w:r>
      <w:r w:rsidR="006239A9" w:rsidRPr="006E7120">
        <w:t>“</w:t>
      </w:r>
      <w:r w:rsidR="00884C6F" w:rsidRPr="006E7120">
        <w:t>)</w:t>
      </w:r>
      <w:r w:rsidR="00BD0C33" w:rsidRPr="006E7120">
        <w:t xml:space="preserve">, a to </w:t>
      </w:r>
      <w:r w:rsidR="00884C6F" w:rsidRPr="006E7120">
        <w:t>dle podmínek dále stanovených</w:t>
      </w:r>
      <w:r w:rsidR="00C75A17" w:rsidRPr="006E7120">
        <w:t>.</w:t>
      </w:r>
      <w:r w:rsidR="00884C6F" w:rsidRPr="006E7120">
        <w:t xml:space="preserve"> </w:t>
      </w:r>
    </w:p>
    <w:p w14:paraId="26A50D47" w14:textId="77777777" w:rsidR="00F73D7A" w:rsidRPr="006E7120" w:rsidRDefault="00F73D7A" w:rsidP="00F73D7A">
      <w:pPr>
        <w:pStyle w:val="ListNumber-ContractCzechRadio"/>
      </w:pPr>
      <w:r w:rsidRPr="006E7120">
        <w:t>V rámci poskytování služeb je poskytovatel povinen rovněž provádět činnosti, které nejsou výslovně uvedeny v předchozím odstavci smlouvy, avšak jsou nutné k řádnému poskytnutí služeb technického dozoru stavebníka a poskytovatel je schopen jejich provedení předvídat s ohledem na své znalosti a zkušenosti v oboru, zejm. jedná-li se o činnosti, jež je povinen vykonávat na základě příslušných právních předpisů.</w:t>
      </w:r>
    </w:p>
    <w:p w14:paraId="6AC00434" w14:textId="4543A202" w:rsidR="00C818BC" w:rsidRPr="006E7120" w:rsidRDefault="00C818BC" w:rsidP="00B97B57">
      <w:pPr>
        <w:pStyle w:val="ListNumber-ContractCzechRadio"/>
      </w:pPr>
      <w:r w:rsidRPr="006E7120">
        <w:t>Pravidelné kontrolní dny se budou konat každ</w:t>
      </w:r>
      <w:r w:rsidR="00F04238">
        <w:t>é</w:t>
      </w:r>
      <w:r w:rsidRPr="006E7120">
        <w:t xml:space="preserve"> </w:t>
      </w:r>
      <w:r w:rsidR="00F04238">
        <w:t>úterý</w:t>
      </w:r>
      <w:r w:rsidRPr="006E7120">
        <w:t xml:space="preserve"> od 13.00 hodin v budově Českého rozhlasu </w:t>
      </w:r>
      <w:r w:rsidR="00F04238">
        <w:t>Olomouc</w:t>
      </w:r>
      <w:r w:rsidRPr="006E7120">
        <w:t>. Den a čas konání kontrolního dne se může změnit na základě písemné dohody smluvních stran.</w:t>
      </w:r>
    </w:p>
    <w:p w14:paraId="253F8BFB" w14:textId="098D5E0E" w:rsidR="004545D6" w:rsidRPr="006E7120" w:rsidRDefault="004545D6" w:rsidP="00610D0E">
      <w:pPr>
        <w:pStyle w:val="ListNumber-ContractCzechRadio"/>
      </w:pPr>
      <w:r w:rsidRPr="006E7120">
        <w:t xml:space="preserve">V případě, že je </w:t>
      </w:r>
      <w:r w:rsidR="00646A22" w:rsidRPr="006E7120">
        <w:t>poskytovatel</w:t>
      </w:r>
      <w:r w:rsidRPr="006E7120">
        <w:t xml:space="preserve"> </w:t>
      </w:r>
      <w:r w:rsidR="0051617A" w:rsidRPr="006E7120">
        <w:t xml:space="preserve">v rámci plnění svých povinností dle této smlouvy </w:t>
      </w:r>
      <w:r w:rsidRPr="006E7120">
        <w:t xml:space="preserve">povinen dodat objednateli jakékoliv zboží, je toto dodání zboží součástí </w:t>
      </w:r>
      <w:r w:rsidR="00646A22" w:rsidRPr="006E7120">
        <w:t>služeb</w:t>
      </w:r>
      <w:r w:rsidR="00F805A1" w:rsidRPr="006E7120">
        <w:t xml:space="preserve"> (a je zahrnuto v ceně)</w:t>
      </w:r>
      <w:r w:rsidRPr="006E7120">
        <w:t xml:space="preserve"> a bez jeho dodání </w:t>
      </w:r>
      <w:r w:rsidR="00646A22" w:rsidRPr="006E7120">
        <w:t>nejsou služby</w:t>
      </w:r>
      <w:r w:rsidRPr="006E7120">
        <w:t xml:space="preserve"> řádně splněn</w:t>
      </w:r>
      <w:r w:rsidR="00646A22" w:rsidRPr="006E7120">
        <w:t>y</w:t>
      </w:r>
      <w:r w:rsidRPr="006E7120">
        <w:t>.</w:t>
      </w:r>
    </w:p>
    <w:p w14:paraId="11E9F520" w14:textId="77777777" w:rsidR="00BA16BB" w:rsidRPr="006E7120" w:rsidRDefault="007220A3" w:rsidP="00BA16BB">
      <w:pPr>
        <w:pStyle w:val="Heading-Number-ContractCzechRadio"/>
        <w:rPr>
          <w:color w:val="auto"/>
        </w:rPr>
      </w:pPr>
      <w:r w:rsidRPr="006E7120">
        <w:rPr>
          <w:color w:val="auto"/>
        </w:rPr>
        <w:t>Místo a doba plnění</w:t>
      </w:r>
    </w:p>
    <w:p w14:paraId="576D9767" w14:textId="51B82300" w:rsidR="004545D6" w:rsidRPr="006E7120" w:rsidRDefault="004545D6" w:rsidP="006D35A6">
      <w:pPr>
        <w:pStyle w:val="ListNumber-ContractCzechRadio"/>
      </w:pPr>
      <w:r w:rsidRPr="006E7120">
        <w:t xml:space="preserve">Místem </w:t>
      </w:r>
      <w:r w:rsidR="00070779" w:rsidRPr="006E7120">
        <w:t xml:space="preserve">poskytování </w:t>
      </w:r>
      <w:r w:rsidR="00646A22" w:rsidRPr="006E7120">
        <w:t>služeb</w:t>
      </w:r>
      <w:r w:rsidRPr="006E7120">
        <w:t xml:space="preserve"> je </w:t>
      </w:r>
      <w:r w:rsidR="00C268AA" w:rsidRPr="006D35A6">
        <w:rPr>
          <w:rFonts w:cs="Arial"/>
          <w:b/>
          <w:szCs w:val="20"/>
        </w:rPr>
        <w:t xml:space="preserve">budova </w:t>
      </w:r>
      <w:r w:rsidR="006D35A6" w:rsidRPr="006D35A6">
        <w:rPr>
          <w:rFonts w:cs="Arial"/>
          <w:b/>
          <w:szCs w:val="20"/>
        </w:rPr>
        <w:t>Českého rozhlasu Olomouc na adrese Pavelčákova 2/19, 779 00 Olomouc</w:t>
      </w:r>
      <w:r w:rsidRPr="006D35A6">
        <w:rPr>
          <w:rFonts w:cs="Arial"/>
          <w:szCs w:val="20"/>
        </w:rPr>
        <w:t>.</w:t>
      </w:r>
      <w:r w:rsidR="00EB789E" w:rsidRPr="006E7120">
        <w:t xml:space="preserve"> </w:t>
      </w:r>
    </w:p>
    <w:p w14:paraId="5BFDD120" w14:textId="106B9512" w:rsidR="006D35A6" w:rsidRPr="006D35A6" w:rsidRDefault="006D35A6" w:rsidP="006D35A6">
      <w:pPr>
        <w:pStyle w:val="ListNumber-ContractCzechRadio"/>
        <w:rPr>
          <w:rFonts w:cs="Arial"/>
          <w:b/>
          <w:bCs/>
          <w:szCs w:val="20"/>
        </w:rPr>
      </w:pPr>
      <w:r w:rsidRPr="006D35A6">
        <w:rPr>
          <w:rFonts w:cs="Arial"/>
          <w:szCs w:val="20"/>
          <w:u w:val="single"/>
        </w:rPr>
        <w:t>Služby budou poskytnuty pro provádění stavebních prací na následujících nemovitostech</w:t>
      </w:r>
      <w:r w:rsidRPr="006D35A6">
        <w:rPr>
          <w:rFonts w:cs="Arial"/>
          <w:szCs w:val="20"/>
        </w:rPr>
        <w:t xml:space="preserve">: </w:t>
      </w:r>
    </w:p>
    <w:p w14:paraId="334C94A3" w14:textId="77777777" w:rsidR="006D35A6" w:rsidRPr="00E83188" w:rsidRDefault="006D35A6" w:rsidP="006D35A6">
      <w:pPr>
        <w:pStyle w:val="ListLetter-ContractCzechRadio"/>
        <w:rPr>
          <w:rFonts w:cs="Arial"/>
          <w:szCs w:val="20"/>
        </w:rPr>
      </w:pPr>
      <w:r w:rsidRPr="00E83188">
        <w:rPr>
          <w:rFonts w:cs="Arial"/>
          <w:szCs w:val="20"/>
        </w:rPr>
        <w:t>Pozemek s parcelním číslem st. 463 o výměře 621 m</w:t>
      </w:r>
      <w:r w:rsidRPr="00E83188">
        <w:rPr>
          <w:rFonts w:cs="Arial"/>
          <w:szCs w:val="20"/>
          <w:vertAlign w:val="superscript"/>
        </w:rPr>
        <w:t>2</w:t>
      </w:r>
      <w:r w:rsidRPr="00E83188">
        <w:rPr>
          <w:rFonts w:cs="Arial"/>
          <w:szCs w:val="20"/>
        </w:rPr>
        <w:t>, zastavěná plocha a nádvoří, jehož součástí je stavba s číslem popisným 2, to vše v katastrálním území Olomouc - město, obec Olomouc, zapsáno jako vlastnictví objednatele na LV. č 5468 u katastrálního úřadu pro Olomoucký kraj, katastrální pracoviště Olomouc;</w:t>
      </w:r>
    </w:p>
    <w:p w14:paraId="1BEF0D28" w14:textId="77777777" w:rsidR="006D35A6" w:rsidRPr="00E83188" w:rsidRDefault="006D35A6" w:rsidP="006D35A6">
      <w:pPr>
        <w:pStyle w:val="ListLetter-ContractCzechRadio"/>
        <w:rPr>
          <w:rFonts w:cs="Arial"/>
          <w:szCs w:val="20"/>
        </w:rPr>
      </w:pPr>
      <w:r w:rsidRPr="00E83188">
        <w:rPr>
          <w:rFonts w:cs="Arial"/>
          <w:szCs w:val="20"/>
        </w:rPr>
        <w:t>Pozemek s parcelním číslem st. 460 o výměře 84 m</w:t>
      </w:r>
      <w:r w:rsidRPr="00E83188">
        <w:rPr>
          <w:rFonts w:cs="Arial"/>
          <w:szCs w:val="20"/>
          <w:vertAlign w:val="superscript"/>
        </w:rPr>
        <w:t>2</w:t>
      </w:r>
      <w:r w:rsidRPr="00E83188">
        <w:rPr>
          <w:rFonts w:cs="Arial"/>
          <w:szCs w:val="20"/>
        </w:rPr>
        <w:t xml:space="preserve">, zastavěná plocha a nádvoří, jehož součástí je garáž bez čísla popisného a bez čísla evidenčního, to vše v katastrálním území Olomouc - město, obec Olomouc, zapsáno jako vlastnictví SJM Šín Ilja MUDr. a Šínová Anna Ing., Západní 666/15, Neředín, 77900 Olomouc na LV. č 626 u katastrálního úřadu pro Olomoucký kraj, katastrální pracoviště Olomouc; </w:t>
      </w:r>
    </w:p>
    <w:p w14:paraId="3CD86623" w14:textId="77777777" w:rsidR="006D35A6" w:rsidRPr="00E83188" w:rsidRDefault="006D35A6" w:rsidP="006D35A6">
      <w:pPr>
        <w:pStyle w:val="ListLetter-ContractCzechRadio"/>
        <w:rPr>
          <w:rFonts w:cs="Arial"/>
          <w:szCs w:val="20"/>
        </w:rPr>
      </w:pPr>
      <w:r w:rsidRPr="00E83188">
        <w:rPr>
          <w:rFonts w:cs="Arial"/>
          <w:szCs w:val="20"/>
        </w:rPr>
        <w:t>Pozemek s parcelním číslem st. 462/2 o výměře 8 m</w:t>
      </w:r>
      <w:r w:rsidRPr="00E83188">
        <w:rPr>
          <w:rFonts w:cs="Arial"/>
          <w:szCs w:val="20"/>
          <w:vertAlign w:val="superscript"/>
        </w:rPr>
        <w:t>2</w:t>
      </w:r>
      <w:r w:rsidRPr="00E83188">
        <w:rPr>
          <w:rFonts w:cs="Arial"/>
          <w:szCs w:val="20"/>
        </w:rPr>
        <w:t xml:space="preserve">, zastavěná plocha a nádvoří, jehož součástí je garáž bez čísla popisného a bez čísla evidenčního, to vše v katastrálním území Olomouc - město, obec Olomouc, zapsáno jako vlastnictví: </w:t>
      </w:r>
    </w:p>
    <w:p w14:paraId="54D325CE" w14:textId="77777777" w:rsidR="006D35A6" w:rsidRPr="00E83188" w:rsidRDefault="006D35A6" w:rsidP="006D35A6">
      <w:pPr>
        <w:pStyle w:val="ListLetter-ContractCzechRadio"/>
        <w:numPr>
          <w:ilvl w:val="3"/>
          <w:numId w:val="17"/>
        </w:numPr>
        <w:rPr>
          <w:rFonts w:cs="Arial"/>
          <w:szCs w:val="20"/>
        </w:rPr>
      </w:pPr>
      <w:r w:rsidRPr="00E83188">
        <w:rPr>
          <w:rFonts w:cs="Arial"/>
          <w:szCs w:val="20"/>
        </w:rPr>
        <w:t>Hrachovcová Marie PaedDr., V křovinách 313/19, Povel, 77900 Olomouc</w:t>
      </w:r>
      <w:r w:rsidRPr="00E83188">
        <w:rPr>
          <w:rFonts w:cs="Arial"/>
          <w:szCs w:val="20"/>
        </w:rPr>
        <w:tab/>
      </w:r>
    </w:p>
    <w:p w14:paraId="435E288D" w14:textId="77777777" w:rsidR="006D35A6" w:rsidRPr="00E83188" w:rsidRDefault="006D35A6" w:rsidP="006D35A6">
      <w:pPr>
        <w:pStyle w:val="ListLetter-ContractCzechRadio"/>
        <w:numPr>
          <w:ilvl w:val="3"/>
          <w:numId w:val="17"/>
        </w:numPr>
        <w:rPr>
          <w:rFonts w:cs="Arial"/>
          <w:szCs w:val="20"/>
        </w:rPr>
      </w:pPr>
      <w:r w:rsidRPr="00E83188">
        <w:rPr>
          <w:rFonts w:cs="Arial"/>
          <w:szCs w:val="20"/>
        </w:rPr>
        <w:t>Hrachovec Petr MUDr., V křovinách 313/19, Povel, 77900 Olomouc</w:t>
      </w:r>
    </w:p>
    <w:p w14:paraId="0E468576" w14:textId="77777777" w:rsidR="006D35A6" w:rsidRPr="00E83188" w:rsidRDefault="006D35A6" w:rsidP="006D35A6">
      <w:pPr>
        <w:pStyle w:val="ListLetter-ContractCzechRadio"/>
        <w:numPr>
          <w:ilvl w:val="3"/>
          <w:numId w:val="17"/>
        </w:numPr>
        <w:rPr>
          <w:rFonts w:cs="Arial"/>
          <w:szCs w:val="20"/>
        </w:rPr>
      </w:pPr>
      <w:r w:rsidRPr="00E83188">
        <w:rPr>
          <w:rFonts w:cs="Arial"/>
          <w:szCs w:val="20"/>
        </w:rPr>
        <w:t>Hrachovec Vratislav, Neředín 889, 77900 Olomouc</w:t>
      </w:r>
    </w:p>
    <w:p w14:paraId="427ACA59" w14:textId="77777777" w:rsidR="006D35A6" w:rsidRPr="00E83188" w:rsidRDefault="006D35A6" w:rsidP="006D35A6">
      <w:pPr>
        <w:pStyle w:val="ListLetter-ContractCzechRadio"/>
        <w:numPr>
          <w:ilvl w:val="0"/>
          <w:numId w:val="0"/>
        </w:numPr>
        <w:ind w:left="624"/>
        <w:rPr>
          <w:rFonts w:cs="Arial"/>
          <w:szCs w:val="20"/>
        </w:rPr>
      </w:pPr>
      <w:r w:rsidRPr="00E83188">
        <w:rPr>
          <w:rFonts w:cs="Arial"/>
          <w:szCs w:val="20"/>
        </w:rPr>
        <w:tab/>
        <w:t xml:space="preserve">na LV. č 521 u katastrálního úřadu pro Olomoucký kraj, katastrální pracoviště Olomouc </w:t>
      </w:r>
    </w:p>
    <w:p w14:paraId="38623437" w14:textId="0A429C86" w:rsidR="006D35A6" w:rsidRDefault="006D35A6" w:rsidP="006D35A6">
      <w:pPr>
        <w:pStyle w:val="ListNumber-ContractCzechRadio"/>
        <w:numPr>
          <w:ilvl w:val="0"/>
          <w:numId w:val="0"/>
        </w:numPr>
        <w:ind w:left="312"/>
      </w:pPr>
      <w:r w:rsidRPr="00E83188">
        <w:rPr>
          <w:rFonts w:cs="Arial"/>
          <w:szCs w:val="20"/>
        </w:rPr>
        <w:t>(dále souhrnně také jen „nemovitost“ či „objekt“).</w:t>
      </w:r>
    </w:p>
    <w:p w14:paraId="66887B2B" w14:textId="77777777" w:rsidR="009F0E4D" w:rsidRPr="006E7120" w:rsidRDefault="009F0E4D">
      <w:pPr>
        <w:pStyle w:val="ListNumber-ContractCzechRadio"/>
      </w:pPr>
      <w:r w:rsidRPr="006E7120">
        <w:t>Poskytovatel se zavazuje poskytovat služby v dohodnutých termínech ode dne účinnosti této smlouvy. Na přesném datu započetí poskytování služeb a na způsobu jejich poskytování je poskytovatel povinen se předem písemně dohodnout s objednatelem min. 7 kalendářních dnů předem.</w:t>
      </w:r>
    </w:p>
    <w:p w14:paraId="1CE9FDAF" w14:textId="511D7BA2" w:rsidR="00777369" w:rsidRPr="006E7120" w:rsidRDefault="00E501FB" w:rsidP="00B97B57">
      <w:pPr>
        <w:pStyle w:val="ListNumber-ContractCzechRadio"/>
      </w:pPr>
      <w:r w:rsidRPr="006E7120">
        <w:t xml:space="preserve">Výkon autorského dozoru </w:t>
      </w:r>
      <w:r w:rsidR="009F0E4D" w:rsidRPr="006E7120">
        <w:t xml:space="preserve">bude probíhat </w:t>
      </w:r>
      <w:r w:rsidR="00777369" w:rsidRPr="006E7120">
        <w:t xml:space="preserve">od </w:t>
      </w:r>
      <w:r w:rsidR="007C4EE0" w:rsidRPr="006E7120">
        <w:t xml:space="preserve">okamžiku, kdy budou činěny administrativní úkony předcházející </w:t>
      </w:r>
      <w:r w:rsidR="00777369" w:rsidRPr="006E7120">
        <w:t>zahájení stavby</w:t>
      </w:r>
      <w:r w:rsidR="00955D8D" w:rsidRPr="006E7120">
        <w:t xml:space="preserve"> </w:t>
      </w:r>
      <w:r w:rsidR="007C4EE0" w:rsidRPr="006E7120">
        <w:t xml:space="preserve">dle této smlouvy přes vlastní dobu realizace stavby </w:t>
      </w:r>
      <w:r w:rsidR="00777369" w:rsidRPr="006E7120">
        <w:t xml:space="preserve">do okamžiku předání hotové stavby bez vad a nedodělků </w:t>
      </w:r>
      <w:r w:rsidR="009F0E4D" w:rsidRPr="006E7120">
        <w:t xml:space="preserve">a jejího převzetí </w:t>
      </w:r>
      <w:r w:rsidR="00777369" w:rsidRPr="006E7120">
        <w:t>objednatel</w:t>
      </w:r>
      <w:r w:rsidR="009F0E4D" w:rsidRPr="006E7120">
        <w:t>em</w:t>
      </w:r>
      <w:r w:rsidR="00777369" w:rsidRPr="006E7120">
        <w:t>,</w:t>
      </w:r>
      <w:r w:rsidR="007C4EE0" w:rsidRPr="006E7120">
        <w:t xml:space="preserve"> a následně po dobu, kdy budou činěny administrativní úkony</w:t>
      </w:r>
      <w:r w:rsidR="00777369" w:rsidRPr="006E7120">
        <w:t xml:space="preserve"> </w:t>
      </w:r>
      <w:r w:rsidR="007C4EE0" w:rsidRPr="006E7120">
        <w:t>následující po odevzdání stavby objednateli (zejm. kolaudace stavby). P</w:t>
      </w:r>
      <w:r w:rsidR="00955D8D" w:rsidRPr="006E7120">
        <w:t xml:space="preserve">ředpokládaná doba realizace stavby činí </w:t>
      </w:r>
      <w:r w:rsidR="00F04238">
        <w:t>58</w:t>
      </w:r>
      <w:r w:rsidR="00955D8D" w:rsidRPr="006E7120">
        <w:t xml:space="preserve"> týdnů</w:t>
      </w:r>
      <w:r w:rsidR="00777369" w:rsidRPr="006E7120">
        <w:t xml:space="preserve">. </w:t>
      </w:r>
    </w:p>
    <w:p w14:paraId="377EC8A0" w14:textId="00F6A454" w:rsidR="004545D6" w:rsidRPr="006E7120" w:rsidRDefault="00646A22" w:rsidP="004545D6">
      <w:pPr>
        <w:pStyle w:val="ListNumber-ContractCzechRadio"/>
      </w:pPr>
      <w:r w:rsidRPr="006E7120">
        <w:t>Poskytovatel</w:t>
      </w:r>
      <w:r w:rsidR="004545D6" w:rsidRPr="006E7120">
        <w:t xml:space="preserve"> je povinen při </w:t>
      </w:r>
      <w:r w:rsidR="00BD0C33" w:rsidRPr="006E7120">
        <w:t xml:space="preserve">poskytování </w:t>
      </w:r>
      <w:r w:rsidR="001E5013" w:rsidRPr="006E7120">
        <w:t>služeb</w:t>
      </w:r>
      <w:r w:rsidR="004545D6" w:rsidRPr="006E7120">
        <w:t xml:space="preserve"> dodržovat pravidla bezpečnosti a ochrany zdraví při práci, pravidla požární bezpečnosti a vnitřní předpisy objednatele, se kterými byl seznámen. Přílohou k této smlouvě jsou Podmínky </w:t>
      </w:r>
      <w:r w:rsidR="00070779" w:rsidRPr="006E7120">
        <w:t>poskytování služeb</w:t>
      </w:r>
      <w:r w:rsidR="004545D6" w:rsidRPr="006E7120">
        <w:t xml:space="preserve"> externích osob v objektech ČRo, které je </w:t>
      </w:r>
      <w:r w:rsidR="001E5013" w:rsidRPr="006E7120">
        <w:t>poskytovatel</w:t>
      </w:r>
      <w:r w:rsidR="004545D6" w:rsidRPr="006E7120">
        <w:t xml:space="preserve"> povinen dodržovat</w:t>
      </w:r>
      <w:r w:rsidR="00EB789E" w:rsidRPr="006E7120">
        <w:t>.</w:t>
      </w:r>
    </w:p>
    <w:p w14:paraId="15E36FFA" w14:textId="77777777" w:rsidR="004545D6" w:rsidRPr="006E7120" w:rsidRDefault="001E5013" w:rsidP="00214A85">
      <w:pPr>
        <w:pStyle w:val="ListNumber-ContractCzechRadio"/>
      </w:pPr>
      <w:r w:rsidRPr="006E7120">
        <w:t xml:space="preserve">Poskytovatel </w:t>
      </w:r>
      <w:r w:rsidR="004545D6" w:rsidRPr="006E7120">
        <w:t xml:space="preserve">se zavazuje uvést místo </w:t>
      </w:r>
      <w:r w:rsidR="00BD0C33" w:rsidRPr="006E7120">
        <w:t xml:space="preserve">poskytování </w:t>
      </w:r>
      <w:r w:rsidRPr="006E7120">
        <w:t>služeb</w:t>
      </w:r>
      <w:r w:rsidR="004545D6" w:rsidRPr="006E7120">
        <w:t xml:space="preserve"> do původního stavu a na vlastní náklady odstranit v souladu s platnými právními předpisy odpad vzniklý při </w:t>
      </w:r>
      <w:r w:rsidR="00BD0C33" w:rsidRPr="006E7120">
        <w:t>poskytování</w:t>
      </w:r>
      <w:r w:rsidR="004545D6" w:rsidRPr="006E7120">
        <w:t xml:space="preserve"> </w:t>
      </w:r>
      <w:r w:rsidRPr="006E7120">
        <w:t>služeb</w:t>
      </w:r>
      <w:r w:rsidR="004545D6" w:rsidRPr="006E7120">
        <w:t>.</w:t>
      </w:r>
      <w:r w:rsidR="001558ED" w:rsidRPr="006E7120">
        <w:t xml:space="preserve"> Současně </w:t>
      </w:r>
      <w:r w:rsidRPr="006E7120">
        <w:t xml:space="preserve">poskytovatel </w:t>
      </w:r>
      <w:r w:rsidR="001558ED" w:rsidRPr="006E7120">
        <w:t xml:space="preserve">podpisem této smlouvy prohlašuje, že se dostatečným způsobem seznámil s místem plnění </w:t>
      </w:r>
      <w:r w:rsidRPr="006E7120">
        <w:t>služeb</w:t>
      </w:r>
      <w:r w:rsidR="001558ED" w:rsidRPr="006E7120">
        <w:t xml:space="preserve"> a je tak plně způsobilý k řádnému plnění povinností dle této smlouvy.</w:t>
      </w:r>
    </w:p>
    <w:p w14:paraId="514B9918" w14:textId="77777777" w:rsidR="00BA16BB" w:rsidRPr="006E7120" w:rsidRDefault="007220A3" w:rsidP="00BA16BB">
      <w:pPr>
        <w:pStyle w:val="Heading-Number-ContractCzechRadio"/>
        <w:rPr>
          <w:color w:val="auto"/>
        </w:rPr>
      </w:pPr>
      <w:r w:rsidRPr="006E7120">
        <w:rPr>
          <w:color w:val="auto"/>
        </w:rPr>
        <w:t>Cena a platební podmínky</w:t>
      </w:r>
    </w:p>
    <w:p w14:paraId="5C3D0E4D" w14:textId="218FF1AC" w:rsidR="004545D6" w:rsidRPr="006E7120" w:rsidRDefault="004545D6" w:rsidP="002970EA">
      <w:pPr>
        <w:pStyle w:val="ListNumber-ContractCzechRadio"/>
      </w:pPr>
      <w:r w:rsidRPr="006E7120">
        <w:t xml:space="preserve">Cena </w:t>
      </w:r>
      <w:r w:rsidR="001E5013" w:rsidRPr="006E7120">
        <w:t xml:space="preserve">za </w:t>
      </w:r>
      <w:r w:rsidR="00BD0C33" w:rsidRPr="006E7120">
        <w:t xml:space="preserve">poskytování </w:t>
      </w:r>
      <w:r w:rsidR="001E5013" w:rsidRPr="006E7120">
        <w:t>služ</w:t>
      </w:r>
      <w:r w:rsidR="00D7365F" w:rsidRPr="006E7120">
        <w:t>eb</w:t>
      </w:r>
      <w:r w:rsidR="001E5013" w:rsidRPr="006E7120">
        <w:t xml:space="preserve"> </w:t>
      </w:r>
      <w:r w:rsidRPr="006E7120">
        <w:t xml:space="preserve">je </w:t>
      </w:r>
      <w:r w:rsidR="002970EA" w:rsidRPr="006E7120">
        <w:t xml:space="preserve">dána nabídkou poskytovatele ve veřejné zakázce č.j. </w:t>
      </w:r>
      <w:r w:rsidR="000077B6" w:rsidRPr="006E7120">
        <w:t>MR</w:t>
      </w:r>
      <w:r w:rsidR="00D45732">
        <w:t>25</w:t>
      </w:r>
      <w:r w:rsidR="000077B6" w:rsidRPr="006E7120">
        <w:t>/2020</w:t>
      </w:r>
      <w:r w:rsidR="002970EA" w:rsidRPr="006E7120">
        <w:t xml:space="preserve"> a činí </w:t>
      </w:r>
      <w:r w:rsidR="00C268AA" w:rsidRPr="006E7120">
        <w:t>[</w:t>
      </w:r>
      <w:r w:rsidR="00C268AA" w:rsidRPr="006E7120">
        <w:rPr>
          <w:b/>
          <w:highlight w:val="yellow"/>
        </w:rPr>
        <w:t>DOPLNIT</w:t>
      </w:r>
      <w:r w:rsidR="00C268AA" w:rsidRPr="006E7120">
        <w:t>]</w:t>
      </w:r>
      <w:r w:rsidR="00C179D8" w:rsidRPr="006E7120">
        <w:rPr>
          <w:b/>
        </w:rPr>
        <w:t>,-</w:t>
      </w:r>
      <w:r w:rsidR="00BE4B99" w:rsidRPr="006E7120">
        <w:rPr>
          <w:b/>
        </w:rPr>
        <w:t xml:space="preserve"> Kč</w:t>
      </w:r>
      <w:r w:rsidRPr="006E7120">
        <w:rPr>
          <w:b/>
        </w:rPr>
        <w:t xml:space="preserve"> </w:t>
      </w:r>
      <w:r w:rsidR="006D3027" w:rsidRPr="006E7120">
        <w:rPr>
          <w:b/>
        </w:rPr>
        <w:t>bez DPH</w:t>
      </w:r>
      <w:r w:rsidR="00F42946" w:rsidRPr="006E7120">
        <w:t>.</w:t>
      </w:r>
      <w:r w:rsidR="00F42946" w:rsidRPr="006E7120">
        <w:rPr>
          <w:b/>
        </w:rPr>
        <w:t xml:space="preserve"> </w:t>
      </w:r>
      <w:r w:rsidR="00F42946" w:rsidRPr="006E7120">
        <w:t xml:space="preserve">K ceně bude připočtena </w:t>
      </w:r>
      <w:r w:rsidR="006D3027" w:rsidRPr="006E7120">
        <w:t xml:space="preserve">DPH </w:t>
      </w:r>
      <w:r w:rsidR="00BE4B99" w:rsidRPr="006E7120">
        <w:t>dle platn</w:t>
      </w:r>
      <w:r w:rsidR="00246C1E">
        <w:t>ých</w:t>
      </w:r>
      <w:r w:rsidR="00BE4B99" w:rsidRPr="006E7120">
        <w:t xml:space="preserve"> </w:t>
      </w:r>
      <w:r w:rsidR="00246C1E">
        <w:t>právních předpisů</w:t>
      </w:r>
      <w:r w:rsidR="006D3027" w:rsidRPr="006E7120">
        <w:t>.</w:t>
      </w:r>
      <w:r w:rsidRPr="006E7120">
        <w:t xml:space="preserve"> </w:t>
      </w:r>
    </w:p>
    <w:p w14:paraId="2D5A7EFC" w14:textId="77777777" w:rsidR="00B27C14" w:rsidRPr="006E7120" w:rsidRDefault="004545D6" w:rsidP="00BD0C33">
      <w:pPr>
        <w:pStyle w:val="ListNumber-ContractCzechRadio"/>
      </w:pPr>
      <w:r w:rsidRPr="006E7120">
        <w:t>Celková cena dle předchozí</w:t>
      </w:r>
      <w:r w:rsidR="00F42946" w:rsidRPr="006E7120">
        <w:t>ho</w:t>
      </w:r>
      <w:r w:rsidRPr="006E7120">
        <w:t xml:space="preserve"> </w:t>
      </w:r>
      <w:r w:rsidR="00F42946" w:rsidRPr="006E7120">
        <w:t>odstavce</w:t>
      </w:r>
      <w:r w:rsidRPr="006E7120">
        <w:t xml:space="preserve"> je konečná a zahrnuje veškeré náklady </w:t>
      </w:r>
      <w:r w:rsidR="001E5013" w:rsidRPr="006E7120">
        <w:t xml:space="preserve">poskytovatele </w:t>
      </w:r>
      <w:r w:rsidRPr="006E7120">
        <w:t>související s </w:t>
      </w:r>
      <w:r w:rsidR="00E46172" w:rsidRPr="006E7120">
        <w:t xml:space="preserve">poskytováním </w:t>
      </w:r>
      <w:r w:rsidR="001E5013" w:rsidRPr="006E7120">
        <w:t>služeb</w:t>
      </w:r>
      <w:r w:rsidRPr="006E7120">
        <w:t xml:space="preserve"> dle této smlouvy (např. doprava apod.)</w:t>
      </w:r>
      <w:r w:rsidR="002932DA" w:rsidRPr="006E7120">
        <w:t>. Objednatel neposkytuje jakékoli zálohy.</w:t>
      </w:r>
    </w:p>
    <w:p w14:paraId="03C64951" w14:textId="70F4261E" w:rsidR="00522D05" w:rsidRPr="006E7120" w:rsidRDefault="00522D05" w:rsidP="00EF64B2">
      <w:pPr>
        <w:pStyle w:val="ListNumber-ContractCzechRadio"/>
      </w:pPr>
      <w:r w:rsidRPr="006E7120">
        <w:t xml:space="preserve">Pro účely uzavření dodatku o dalším poskytování činností TDS dle této smlouvy </w:t>
      </w:r>
      <w:r w:rsidR="00C179D8" w:rsidRPr="006E7120">
        <w:t>po</w:t>
      </w:r>
      <w:r w:rsidR="00B97B57" w:rsidRPr="006E7120">
        <w:t xml:space="preserve"> uplynutí</w:t>
      </w:r>
      <w:r w:rsidR="00C179D8" w:rsidRPr="006E7120">
        <w:t xml:space="preserve"> předpokládané </w:t>
      </w:r>
      <w:r w:rsidR="00B97B57" w:rsidRPr="006E7120">
        <w:t>doby realizace</w:t>
      </w:r>
      <w:r w:rsidR="00C179D8" w:rsidRPr="006E7120">
        <w:t xml:space="preserve"> stavby dle čl. II. odst. </w:t>
      </w:r>
      <w:r w:rsidR="00654FDE">
        <w:t>4</w:t>
      </w:r>
      <w:r w:rsidR="002921CF" w:rsidRPr="006E7120">
        <w:t xml:space="preserve"> </w:t>
      </w:r>
      <w:r w:rsidR="00C179D8" w:rsidRPr="006E7120">
        <w:t>této smlouvy činí</w:t>
      </w:r>
      <w:r w:rsidRPr="006E7120">
        <w:t xml:space="preserve"> </w:t>
      </w:r>
      <w:r w:rsidR="00496B1A" w:rsidRPr="006E7120">
        <w:t xml:space="preserve">hodinová </w:t>
      </w:r>
      <w:r w:rsidRPr="006E7120">
        <w:t xml:space="preserve">sazba za </w:t>
      </w:r>
      <w:r w:rsidR="00496B1A" w:rsidRPr="006E7120">
        <w:t>výkon služeb TDS</w:t>
      </w:r>
      <w:r w:rsidR="00C179D8" w:rsidRPr="006E7120">
        <w:t xml:space="preserve"> </w:t>
      </w:r>
      <w:r w:rsidR="0048483F" w:rsidRPr="006E7120">
        <w:rPr>
          <w:b/>
        </w:rPr>
        <w:t>500</w:t>
      </w:r>
      <w:r w:rsidR="00C179D8" w:rsidRPr="006E7120">
        <w:rPr>
          <w:b/>
        </w:rPr>
        <w:t>,- Kč bez DPH</w:t>
      </w:r>
      <w:r w:rsidRPr="006E7120">
        <w:t xml:space="preserve">. </w:t>
      </w:r>
    </w:p>
    <w:p w14:paraId="64F912C9" w14:textId="20554A3A" w:rsidR="00B97B57" w:rsidRPr="006E7120" w:rsidRDefault="00B27C14" w:rsidP="00BD0C33">
      <w:pPr>
        <w:pStyle w:val="ListNumber-ContractCzechRadio"/>
      </w:pPr>
      <w:r w:rsidRPr="006E7120">
        <w:t>Úhrada ceny bude provedena v českých korunách</w:t>
      </w:r>
      <w:r w:rsidR="00416D4C" w:rsidRPr="006E7120">
        <w:t xml:space="preserve"> na základě daňového dokladu (dále jen „</w:t>
      </w:r>
      <w:r w:rsidR="00416D4C" w:rsidRPr="006E7120">
        <w:rPr>
          <w:b/>
        </w:rPr>
        <w:t>faktura</w:t>
      </w:r>
      <w:r w:rsidR="00416D4C" w:rsidRPr="006E7120">
        <w:t>“) vystaveného poskytovatelem a doručeného objednateli následujícím způsobem:</w:t>
      </w:r>
    </w:p>
    <w:p w14:paraId="248A3035" w14:textId="3804C296" w:rsidR="00416D4C" w:rsidRPr="006E7120" w:rsidRDefault="00416D4C" w:rsidP="00251507">
      <w:pPr>
        <w:pStyle w:val="ListLetter-ContractCzechRadio"/>
      </w:pPr>
      <w:r w:rsidRPr="006E7120">
        <w:t>1. část ceny bude uhrazena za služby skutečně poskytnuté poskytovatelem v </w:t>
      </w:r>
      <w:r w:rsidRPr="006E7120">
        <w:rPr>
          <w:b/>
        </w:rPr>
        <w:t>období od účinnosti této smlouvy do 31.12.2020</w:t>
      </w:r>
      <w:r w:rsidRPr="006E7120">
        <w:t xml:space="preserve"> a její výše bude poměrně odpovídat ceně skutečně poskytnutých služeb; </w:t>
      </w:r>
    </w:p>
    <w:p w14:paraId="731CD8AE" w14:textId="33D04A54" w:rsidR="00F04238" w:rsidRPr="00F04238" w:rsidRDefault="00416D4C" w:rsidP="006E552B">
      <w:pPr>
        <w:pStyle w:val="ListLetter-ContractCzechRadio"/>
      </w:pPr>
      <w:r w:rsidRPr="006E7120">
        <w:t xml:space="preserve">2. část ceny bude uhrazena za služby skutečně poskytnuté poskytovatelem v období od </w:t>
      </w:r>
      <w:r w:rsidRPr="006E552B">
        <w:rPr>
          <w:b/>
        </w:rPr>
        <w:t>1.1.2021 do</w:t>
      </w:r>
      <w:r w:rsidR="006E552B" w:rsidRPr="006E552B">
        <w:rPr>
          <w:b/>
        </w:rPr>
        <w:t xml:space="preserve"> řádného předání stavby zhotovitelem stavby objednateli nebo do</w:t>
      </w:r>
      <w:r w:rsidRPr="006E552B">
        <w:rPr>
          <w:b/>
        </w:rPr>
        <w:t xml:space="preserve"> </w:t>
      </w:r>
      <w:r w:rsidR="00F04238" w:rsidRPr="006E552B">
        <w:rPr>
          <w:b/>
        </w:rPr>
        <w:t>31. 12. 2021</w:t>
      </w:r>
      <w:r w:rsidR="006E552B" w:rsidRPr="006E552B">
        <w:rPr>
          <w:b/>
        </w:rPr>
        <w:t xml:space="preserve">, dle toho, který den nastane dříve, </w:t>
      </w:r>
      <w:r w:rsidR="00F04238" w:rsidRPr="006E7120">
        <w:t>a její výše bude poměrně odpovídat ceně skutečně poskytnutých služeb;</w:t>
      </w:r>
    </w:p>
    <w:p w14:paraId="52FC7770" w14:textId="1FC6078E" w:rsidR="00416D4C" w:rsidRPr="006E7120" w:rsidRDefault="00F04238" w:rsidP="00F04238">
      <w:pPr>
        <w:pStyle w:val="ListLetter-ContractCzechRadio"/>
      </w:pPr>
      <w:r w:rsidRPr="00F04238">
        <w:t>případná 3. část ceny bude uhrazena za služby skutečně poskytnuté poskytovatelem</w:t>
      </w:r>
      <w:r w:rsidRPr="00F04238">
        <w:rPr>
          <w:b/>
        </w:rPr>
        <w:t xml:space="preserve"> v období od 1.1.202</w:t>
      </w:r>
      <w:r>
        <w:rPr>
          <w:b/>
        </w:rPr>
        <w:t xml:space="preserve">2 do </w:t>
      </w:r>
      <w:r w:rsidR="00416D4C" w:rsidRPr="00F04238">
        <w:rPr>
          <w:b/>
        </w:rPr>
        <w:t>řádného předání stavby</w:t>
      </w:r>
      <w:r w:rsidR="00416D4C" w:rsidRPr="006E7120">
        <w:t xml:space="preserve"> zhotovitelem stavby objednateli a její výše bude poměrně odpovídat ceně skutečně poskytnutých služeb.</w:t>
      </w:r>
    </w:p>
    <w:p w14:paraId="68F74BA4" w14:textId="3483D84C" w:rsidR="00B27C14" w:rsidRPr="006E7120" w:rsidRDefault="001E5013" w:rsidP="00BD0C33">
      <w:pPr>
        <w:pStyle w:val="ListNumber-ContractCzechRadio"/>
      </w:pPr>
      <w:r w:rsidRPr="006E7120">
        <w:t>Poskytovatel</w:t>
      </w:r>
      <w:r w:rsidR="00B27C14" w:rsidRPr="006E7120">
        <w:t xml:space="preserve"> má právo na zaplacení ceny okamžikem řádného splnění svého závazku, tedy okamžikem řádného a úplného poskytnutí služeb</w:t>
      </w:r>
      <w:r w:rsidR="00416D4C" w:rsidRPr="006E7120">
        <w:t xml:space="preserve"> v daném období dle předchozího odstavce tohoto článku smlouvy</w:t>
      </w:r>
      <w:r w:rsidR="00B27C14" w:rsidRPr="006E7120">
        <w:t xml:space="preserve">. </w:t>
      </w:r>
    </w:p>
    <w:p w14:paraId="403055B9" w14:textId="052D9562" w:rsidR="003124E5" w:rsidRPr="006E7120" w:rsidRDefault="00B27C14" w:rsidP="00F42946">
      <w:pPr>
        <w:pStyle w:val="ListNumber-ContractCzechRadio"/>
      </w:pPr>
      <w:r w:rsidRPr="006E7120">
        <w:t xml:space="preserve">Fakturace proběhne na základě odsouhlasených </w:t>
      </w:r>
      <w:r w:rsidR="00EF2676" w:rsidRPr="006E7120">
        <w:t>dokumentů potvrzujících řádné a včasné poskytnutí služeb</w:t>
      </w:r>
      <w:r w:rsidR="003124E5" w:rsidRPr="006E7120">
        <w:t xml:space="preserve"> v daném období</w:t>
      </w:r>
      <w:r w:rsidR="00416D4C" w:rsidRPr="006E7120">
        <w:t xml:space="preserve"> dle odst. 4 tohoto článku smlouvy</w:t>
      </w:r>
      <w:r w:rsidRPr="006E7120">
        <w:t>. Splatnost faktur</w:t>
      </w:r>
      <w:r w:rsidR="00D7365F" w:rsidRPr="006E7120">
        <w:t>y</w:t>
      </w:r>
      <w:r w:rsidRPr="006E7120">
        <w:t xml:space="preserve"> činí</w:t>
      </w:r>
      <w:r w:rsidR="00F42946" w:rsidRPr="006E7120">
        <w:t xml:space="preserve"> 24</w:t>
      </w:r>
      <w:r w:rsidRPr="006E7120">
        <w:t xml:space="preserve"> dnů od </w:t>
      </w:r>
      <w:r w:rsidR="00F42946" w:rsidRPr="006E7120">
        <w:t xml:space="preserve">data jejího vystavení poskytovatelem za předpokladu, že k doručení faktury objednateli dojde do </w:t>
      </w:r>
      <w:r w:rsidR="009F0E4D" w:rsidRPr="006E7120">
        <w:t xml:space="preserve">3 </w:t>
      </w:r>
      <w:r w:rsidR="00F42946" w:rsidRPr="006E7120">
        <w:t>dnů od data vystavení. V případě pozdějšího doručení faktury činí splatnost 21 dnů od data jejího skutečného</w:t>
      </w:r>
      <w:r w:rsidRPr="006E7120">
        <w:t xml:space="preserve"> doručení objednateli. </w:t>
      </w:r>
    </w:p>
    <w:p w14:paraId="721DBAA7" w14:textId="47D6F25E" w:rsidR="00B27C14" w:rsidRPr="006E7120" w:rsidRDefault="00B27C14" w:rsidP="00F42946">
      <w:pPr>
        <w:pStyle w:val="ListNumber-ContractCzechRadio"/>
      </w:pPr>
      <w:r w:rsidRPr="006E7120">
        <w:t>Faktur</w:t>
      </w:r>
      <w:r w:rsidR="003124E5" w:rsidRPr="006E7120">
        <w:t>y</w:t>
      </w:r>
      <w:r w:rsidRPr="006E7120">
        <w:t xml:space="preserve"> musí mít veškeré náležitosti dle platných právních předpisů. Přílohou </w:t>
      </w:r>
      <w:r w:rsidR="003124E5" w:rsidRPr="006E7120">
        <w:t xml:space="preserve">každé </w:t>
      </w:r>
      <w:r w:rsidRPr="006E7120">
        <w:t xml:space="preserve">faktury je </w:t>
      </w:r>
      <w:r w:rsidR="003124E5" w:rsidRPr="006E7120">
        <w:t xml:space="preserve">kopie </w:t>
      </w:r>
      <w:r w:rsidR="00EF2676" w:rsidRPr="006E7120">
        <w:t>protokol</w:t>
      </w:r>
      <w:r w:rsidR="003124E5" w:rsidRPr="006E7120">
        <w:t>u</w:t>
      </w:r>
      <w:r w:rsidRPr="006E7120">
        <w:t xml:space="preserve"> o </w:t>
      </w:r>
      <w:r w:rsidR="00EF2676" w:rsidRPr="006E7120">
        <w:t>poskytnutí</w:t>
      </w:r>
      <w:r w:rsidRPr="006E7120">
        <w:t xml:space="preserve"> </w:t>
      </w:r>
      <w:r w:rsidR="001E5013" w:rsidRPr="006E7120">
        <w:t>služeb</w:t>
      </w:r>
      <w:r w:rsidR="00EF2676" w:rsidRPr="006E7120">
        <w:t xml:space="preserve"> </w:t>
      </w:r>
      <w:r w:rsidR="003124E5" w:rsidRPr="006E7120">
        <w:t xml:space="preserve">podepsaného </w:t>
      </w:r>
      <w:r w:rsidR="00EF2676" w:rsidRPr="006E7120">
        <w:t>oprávněnými zástupci smluvních stran</w:t>
      </w:r>
      <w:r w:rsidRPr="006E7120">
        <w:t xml:space="preserve">. V případě, že faktura neobsahuje tyto náležitosti nebo obsahuje nesprávné údaje, je objednatel oprávněn fakturu vrátit </w:t>
      </w:r>
      <w:r w:rsidR="001E5013" w:rsidRPr="006E7120">
        <w:t>poskytovateli</w:t>
      </w:r>
      <w:r w:rsidRPr="006E7120">
        <w:t xml:space="preserve"> a ten je povinen vystavit fakturu novou nebo ji opravit. Po tuto dobu lhůta splatnosti neběží a začíná plynout až okamžikem doručení nové nebo opravené faktury.</w:t>
      </w:r>
    </w:p>
    <w:p w14:paraId="798E7DF8" w14:textId="299A5814" w:rsidR="005D4C3A" w:rsidRPr="006E7120" w:rsidRDefault="005D4C3A" w:rsidP="00A57352">
      <w:pPr>
        <w:pStyle w:val="ListNumber-ContractCzechRadio"/>
      </w:pPr>
      <w:r w:rsidRPr="006E7120">
        <w:t>Poskytovatel zdanitelného plnění prohlašuje, že není v souladu s § 106a zákona č.</w:t>
      </w:r>
      <w:r w:rsidR="00AB1E80" w:rsidRPr="006E7120">
        <w:t xml:space="preserve"> </w:t>
      </w:r>
      <w:r w:rsidRPr="006E7120">
        <w:t xml:space="preserve">235/2004 Sb., o </w:t>
      </w:r>
      <w:r w:rsidR="00707A21" w:rsidRPr="006E7120">
        <w:t>dani z přidané hodnoty</w:t>
      </w:r>
      <w:r w:rsidR="009F0E4D" w:rsidRPr="006E7120">
        <w:t>,</w:t>
      </w:r>
      <w:r w:rsidRPr="006E7120">
        <w:t xml:space="preserve"> v platném znění </w:t>
      </w:r>
      <w:r w:rsidR="00AB1E80" w:rsidRPr="006E7120">
        <w:t>(</w:t>
      </w:r>
      <w:r w:rsidR="009F0E4D" w:rsidRPr="006E7120">
        <w:t>dále jen „</w:t>
      </w:r>
      <w:r w:rsidR="00AB1E80" w:rsidRPr="006E7120">
        <w:rPr>
          <w:b/>
        </w:rPr>
        <w:t>ZoDPH</w:t>
      </w:r>
      <w:r w:rsidR="009F0E4D" w:rsidRPr="006E7120">
        <w:t>“</w:t>
      </w:r>
      <w:r w:rsidR="00AB1E80" w:rsidRPr="006E7120">
        <w:t>)</w:t>
      </w:r>
      <w:r w:rsidR="00C179D8" w:rsidRPr="006E7120">
        <w:t>,</w:t>
      </w:r>
      <w:r w:rsidR="00AB1E80" w:rsidRPr="006E7120">
        <w:t xml:space="preserve"> </w:t>
      </w:r>
      <w:r w:rsidRPr="006E7120">
        <w:t xml:space="preserve">tzv. nespolehlivým plátcem. Smluvní strany se dohodly, že v případě, že Český rozhlas jako příjemce zdanitelného plnění  bude ručit v souladu s § 109 </w:t>
      </w:r>
      <w:r w:rsidR="00AB1E80" w:rsidRPr="006E7120">
        <w:t>Zo</w:t>
      </w:r>
      <w:r w:rsidRPr="006E7120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6A83831C" w14:textId="77777777" w:rsidR="00882671" w:rsidRPr="006E7120" w:rsidRDefault="00070779" w:rsidP="00A57352">
      <w:pPr>
        <w:pStyle w:val="Heading-Number-ContractCzechRadio"/>
        <w:rPr>
          <w:rFonts w:cs="Arial"/>
          <w:color w:val="auto"/>
        </w:rPr>
      </w:pPr>
      <w:r w:rsidRPr="006E7120">
        <w:rPr>
          <w:rFonts w:cs="Arial"/>
          <w:color w:val="auto"/>
          <w:szCs w:val="24"/>
        </w:rPr>
        <w:t>Řádné poskytnutí služeb</w:t>
      </w:r>
    </w:p>
    <w:p w14:paraId="5249B84A" w14:textId="77777777" w:rsidR="001478C2" w:rsidRPr="006E7120" w:rsidRDefault="00980288" w:rsidP="001478C2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720"/>
        </w:tabs>
        <w:spacing w:line="240" w:lineRule="auto"/>
        <w:ind w:right="27"/>
      </w:pPr>
      <w:r w:rsidRPr="006E7120">
        <w:t>Poskytovatel</w:t>
      </w:r>
      <w:r w:rsidR="001478C2" w:rsidRPr="006E7120">
        <w:t xml:space="preserve"> je povinen postupovat při provádění činnosti TD</w:t>
      </w:r>
      <w:r w:rsidR="001F0FC2" w:rsidRPr="006E7120">
        <w:t>S</w:t>
      </w:r>
      <w:r w:rsidR="00777369" w:rsidRPr="006E7120">
        <w:t xml:space="preserve"> </w:t>
      </w:r>
      <w:r w:rsidR="001478C2" w:rsidRPr="006E7120">
        <w:t xml:space="preserve">dle této </w:t>
      </w:r>
      <w:r w:rsidRPr="006E7120">
        <w:t>s</w:t>
      </w:r>
      <w:r w:rsidR="001478C2" w:rsidRPr="006E7120">
        <w:t xml:space="preserve">mlouvy s náležitou odbornou péčí, řádně a včas, v zájmu </w:t>
      </w:r>
      <w:r w:rsidRPr="006E7120">
        <w:t>objednatele</w:t>
      </w:r>
      <w:r w:rsidR="001478C2" w:rsidRPr="006E7120">
        <w:t xml:space="preserve">, podle jeho pokynů, v souladu s rozhodnutími všech dotčených orgánů státní správy a je povinen si počínat tak, aby se předešlo vzniku škody na straně </w:t>
      </w:r>
      <w:r w:rsidRPr="006E7120">
        <w:t>objednatele</w:t>
      </w:r>
      <w:r w:rsidR="001478C2" w:rsidRPr="006E7120">
        <w:t xml:space="preserve">. </w:t>
      </w:r>
    </w:p>
    <w:p w14:paraId="712FD708" w14:textId="77777777" w:rsidR="001478C2" w:rsidRPr="006E7120" w:rsidRDefault="00980288" w:rsidP="001478C2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720"/>
        </w:tabs>
        <w:spacing w:line="240" w:lineRule="auto"/>
        <w:ind w:right="27"/>
      </w:pPr>
      <w:r w:rsidRPr="006E7120">
        <w:t>Poskytovatel</w:t>
      </w:r>
      <w:r w:rsidR="001478C2" w:rsidRPr="006E7120">
        <w:t xml:space="preserve"> bude plnit svoje smluvní povinnosti s veškerou odbornou znalostí, pečlivostí a svědomitostí, v souladu s platným právním řádem, bezpečnostními předpisy, všemi oprávněnými požadavky orgánů státní správy, zúčastněných institucí a úřadů, pokyny a dispozicemi </w:t>
      </w:r>
      <w:r w:rsidRPr="006E7120">
        <w:t>objednatele</w:t>
      </w:r>
      <w:r w:rsidR="001478C2" w:rsidRPr="006E7120">
        <w:t xml:space="preserve"> a podle obecných technických pravidel s ohledem na technické normy. Bude dodržovat i předpisy PO a BOZP pro budovu </w:t>
      </w:r>
      <w:r w:rsidRPr="006E7120">
        <w:t>objednatele</w:t>
      </w:r>
      <w:r w:rsidR="001478C2" w:rsidRPr="006E7120">
        <w:t xml:space="preserve">, s kterými jej </w:t>
      </w:r>
      <w:r w:rsidR="00C4022A" w:rsidRPr="006E7120">
        <w:t xml:space="preserve">objednatel </w:t>
      </w:r>
      <w:r w:rsidR="001478C2" w:rsidRPr="006E7120">
        <w:t>seznámí.</w:t>
      </w:r>
    </w:p>
    <w:p w14:paraId="53593A2D" w14:textId="77777777" w:rsidR="001478C2" w:rsidRPr="00CC55F5" w:rsidRDefault="00980288" w:rsidP="001478C2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720"/>
        </w:tabs>
        <w:spacing w:line="240" w:lineRule="auto"/>
        <w:ind w:right="27"/>
      </w:pPr>
      <w:r w:rsidRPr="006E7120">
        <w:t>Poskytovatel</w:t>
      </w:r>
      <w:r w:rsidR="001478C2" w:rsidRPr="006E7120">
        <w:t xml:space="preserve"> je povinen při výkonu své činnosti dbát pokynů </w:t>
      </w:r>
      <w:r w:rsidRPr="006E7120">
        <w:t>objednatele</w:t>
      </w:r>
      <w:r w:rsidR="001478C2" w:rsidRPr="006E7120">
        <w:t xml:space="preserve">, případně jej upozornit na zřejmou nevhodnost jeho pokynů, které by mohly mít za následek vznik škody. Je rovněž povinen upozornit </w:t>
      </w:r>
      <w:r w:rsidRPr="006E7120">
        <w:t>objednatele</w:t>
      </w:r>
      <w:r w:rsidR="001478C2" w:rsidRPr="006E7120">
        <w:t xml:space="preserve">, že zjistil okolnosti, které mohou mít vliv na změnu pokynů </w:t>
      </w:r>
      <w:r w:rsidRPr="006E7120">
        <w:t>objednatele</w:t>
      </w:r>
      <w:r w:rsidR="001478C2" w:rsidRPr="006E7120">
        <w:t xml:space="preserve">. V případě, že </w:t>
      </w:r>
      <w:r w:rsidRPr="006E7120">
        <w:t>objednatel</w:t>
      </w:r>
      <w:r w:rsidR="001478C2" w:rsidRPr="006E7120">
        <w:t xml:space="preserve"> i přes upozornění </w:t>
      </w:r>
      <w:r w:rsidRPr="006E7120">
        <w:t>poskytovatele</w:t>
      </w:r>
      <w:r w:rsidR="001478C2" w:rsidRPr="006E7120">
        <w:t xml:space="preserve"> na splnění pokynu trvá, </w:t>
      </w:r>
      <w:r w:rsidR="001478C2" w:rsidRPr="00CC55F5">
        <w:t xml:space="preserve">neodpovídá </w:t>
      </w:r>
      <w:r w:rsidRPr="00CC55F5">
        <w:t>poskytovatel</w:t>
      </w:r>
      <w:r w:rsidR="001478C2" w:rsidRPr="00CC55F5">
        <w:t xml:space="preserve"> za škodu takto vzniklou.</w:t>
      </w:r>
    </w:p>
    <w:p w14:paraId="2119BC52" w14:textId="77777777" w:rsidR="001478C2" w:rsidRPr="00CC55F5" w:rsidRDefault="00980288" w:rsidP="001478C2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720"/>
        </w:tabs>
        <w:spacing w:line="240" w:lineRule="auto"/>
        <w:ind w:right="27"/>
      </w:pPr>
      <w:r w:rsidRPr="00CC55F5">
        <w:t>Poskytovatel</w:t>
      </w:r>
      <w:r w:rsidR="001478C2" w:rsidRPr="00CC55F5">
        <w:t xml:space="preserve"> je povinen zachovávat mlčenlivost o všech informacích a skutečnoste</w:t>
      </w:r>
      <w:r w:rsidRPr="00CC55F5">
        <w:t xml:space="preserve">ch, o nichž se v souvislosti </w:t>
      </w:r>
      <w:r w:rsidR="001478C2" w:rsidRPr="00CC55F5">
        <w:t>s činností TD</w:t>
      </w:r>
      <w:r w:rsidR="001F0FC2" w:rsidRPr="00CC55F5">
        <w:t>S</w:t>
      </w:r>
      <w:r w:rsidR="00777369" w:rsidRPr="00CC55F5">
        <w:t xml:space="preserve"> </w:t>
      </w:r>
      <w:r w:rsidR="001478C2" w:rsidRPr="00CC55F5">
        <w:t xml:space="preserve">dle této </w:t>
      </w:r>
      <w:r w:rsidRPr="00CC55F5">
        <w:t>s</w:t>
      </w:r>
      <w:r w:rsidR="001478C2" w:rsidRPr="00CC55F5">
        <w:t xml:space="preserve">mlouvy dozvěděl. </w:t>
      </w:r>
    </w:p>
    <w:p w14:paraId="735A65CF" w14:textId="77777777" w:rsidR="001478C2" w:rsidRPr="00CC55F5" w:rsidRDefault="00980288" w:rsidP="001478C2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720"/>
        </w:tabs>
        <w:spacing w:line="240" w:lineRule="auto"/>
        <w:ind w:right="27"/>
      </w:pPr>
      <w:r w:rsidRPr="00CC55F5">
        <w:t>Poskytovatel</w:t>
      </w:r>
      <w:r w:rsidR="001478C2" w:rsidRPr="00CC55F5">
        <w:t xml:space="preserve"> je povinen účastnit se všech kontrolních dnů svolávaných </w:t>
      </w:r>
      <w:r w:rsidRPr="00CC55F5">
        <w:t>objednatele</w:t>
      </w:r>
      <w:r w:rsidR="00C4022A" w:rsidRPr="00CC55F5">
        <w:t>m</w:t>
      </w:r>
      <w:r w:rsidR="005965FD" w:rsidRPr="00CC55F5">
        <w:t>,</w:t>
      </w:r>
      <w:r w:rsidR="001478C2" w:rsidRPr="00CC55F5">
        <w:t xml:space="preserve"> popř. jinou oprávněnou osobou. </w:t>
      </w:r>
    </w:p>
    <w:p w14:paraId="22380E91" w14:textId="750FC8A5" w:rsidR="00654FDE" w:rsidRPr="00CC55F5" w:rsidRDefault="00980288" w:rsidP="00182A6D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720"/>
        </w:tabs>
        <w:spacing w:line="240" w:lineRule="auto"/>
        <w:ind w:right="27"/>
      </w:pPr>
      <w:r w:rsidRPr="00317710">
        <w:t>Poskytovatel</w:t>
      </w:r>
      <w:r w:rsidR="001478C2" w:rsidRPr="00317710">
        <w:t xml:space="preserve"> je po</w:t>
      </w:r>
      <w:r w:rsidRPr="00317710">
        <w:t xml:space="preserve">vinen </w:t>
      </w:r>
      <w:r w:rsidR="00F04238" w:rsidRPr="00317710">
        <w:t>zajistit plnění svých povinností</w:t>
      </w:r>
      <w:r w:rsidR="00FD236B" w:rsidRPr="00317710">
        <w:t xml:space="preserve"> </w:t>
      </w:r>
      <w:r w:rsidRPr="00317710">
        <w:t>z této s</w:t>
      </w:r>
      <w:r w:rsidR="001478C2" w:rsidRPr="00317710">
        <w:t xml:space="preserve">mlouvy osobně </w:t>
      </w:r>
      <w:r w:rsidR="00F04238" w:rsidRPr="00317710">
        <w:t xml:space="preserve">v místě stavby. U vedoucího </w:t>
      </w:r>
      <w:r w:rsidR="00F5036F" w:rsidRPr="00317710">
        <w:t xml:space="preserve">týmu technického dozoru stavebníka, osoby trvale vykonávající technický dozor na staveništi, která má platné osvědčení autorizovaného inženýra v oboru pozemní stavby dle zákona č. 360/1992 Sb., o výkonu povolání autorizovaných architektů a o výkonu povolání autorizovaných inženýrů a techniků činných ve výstavbě, ve znění pozdějších předpisů </w:t>
      </w:r>
      <w:r w:rsidR="001478C2" w:rsidRPr="00317710">
        <w:rPr>
          <w:b/>
        </w:rPr>
        <w:t xml:space="preserve">v rozsahu minimálně </w:t>
      </w:r>
      <w:r w:rsidR="0060011F" w:rsidRPr="00317710">
        <w:rPr>
          <w:b/>
        </w:rPr>
        <w:t>6</w:t>
      </w:r>
      <w:r w:rsidR="00FD236B" w:rsidRPr="00317710">
        <w:rPr>
          <w:b/>
        </w:rPr>
        <w:t> </w:t>
      </w:r>
      <w:r w:rsidR="001478C2" w:rsidRPr="00317710">
        <w:rPr>
          <w:b/>
        </w:rPr>
        <w:t>hodin</w:t>
      </w:r>
      <w:r w:rsidR="001478C2" w:rsidRPr="00317710">
        <w:t xml:space="preserve"> v pracovních dnech a v případě, že stavební činnost probíhá v nepracovní dny, tak i v tyto dny, </w:t>
      </w:r>
      <w:r w:rsidR="000639EA" w:rsidRPr="00317710">
        <w:t>avšak pouze v rozsahu nutném</w:t>
      </w:r>
      <w:r w:rsidR="00F045E1" w:rsidRPr="00317710">
        <w:t xml:space="preserve"> pro řádný a plynulý průběh stavebních prací dle potřeb zhotovitele stavby a Českého rozhlasu</w:t>
      </w:r>
      <w:r w:rsidR="000639EA" w:rsidRPr="00317710">
        <w:t xml:space="preserve">, </w:t>
      </w:r>
      <w:r w:rsidR="001478C2" w:rsidRPr="00317710">
        <w:t xml:space="preserve">přičemž výkon stavební činnosti v nepracovní dny se v rámci realizace této stavby předpokládá. </w:t>
      </w:r>
      <w:r w:rsidR="00F04238" w:rsidRPr="00317710">
        <w:t xml:space="preserve">Přítomnost </w:t>
      </w:r>
      <w:r w:rsidR="00F5036F" w:rsidRPr="00317710">
        <w:t xml:space="preserve">vedoucího týmu technického dozoru stavebníka na stavbě bude evidována na recepci ČRo Olomouc, Horní náměstí 433/21, 779 00 Olomouc s tím, že vedoucí týmu technického dozoru stavebníka je povinen ohlásit na recepci ČRo Olomouc každý svůj příchod na stavbu i každý svůj odchod ze stavby. </w:t>
      </w:r>
      <w:r w:rsidR="00182A6D" w:rsidRPr="00317710">
        <w:t>U členů týmu technického dozoru stavebníka, kteří budou vykonávat technický dozor stavebníka nad specializovanými profesemi, uvedenými v článku I.</w:t>
      </w:r>
      <w:r w:rsidR="00CC55F5" w:rsidRPr="00317710">
        <w:t>,</w:t>
      </w:r>
      <w:r w:rsidR="00182A6D" w:rsidRPr="00317710">
        <w:t xml:space="preserve"> </w:t>
      </w:r>
      <w:r w:rsidR="00CC55F5" w:rsidRPr="00317710">
        <w:t xml:space="preserve">odst. </w:t>
      </w:r>
      <w:r w:rsidR="00182A6D" w:rsidRPr="00317710">
        <w:t>4</w:t>
      </w:r>
      <w:r w:rsidR="00CC55F5" w:rsidRPr="00317710">
        <w:t>, písm.</w:t>
      </w:r>
      <w:r w:rsidR="00182A6D" w:rsidRPr="00317710">
        <w:t xml:space="preserve"> b)</w:t>
      </w:r>
      <w:r w:rsidR="00CC55F5" w:rsidRPr="00317710">
        <w:t xml:space="preserve"> této smlouvy</w:t>
      </w:r>
      <w:r w:rsidR="00182A6D" w:rsidRPr="00317710">
        <w:t xml:space="preserve"> v rozsahu potřebném pro řádný a plynulý průběh stavebních prací dle potřeb zhotovitele stavby a Českého rozhlasu, nejméně však v rozsahu přítomnosti u všech kontrol dílčích částí díla, všech zkoušek komplexních i dílčích částí díla, včetně všech zkoušek spočívajících ve vizuální kontrole a zkouškách tlakových. </w:t>
      </w:r>
    </w:p>
    <w:p w14:paraId="6E00B619" w14:textId="5B939289" w:rsidR="001478C2" w:rsidRPr="00CC55F5" w:rsidRDefault="001478C2" w:rsidP="00182A6D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720"/>
        </w:tabs>
        <w:spacing w:line="240" w:lineRule="auto"/>
        <w:ind w:right="27"/>
      </w:pPr>
      <w:r w:rsidRPr="00317710">
        <w:t xml:space="preserve">V případě, že </w:t>
      </w:r>
      <w:r w:rsidR="00980288" w:rsidRPr="00317710">
        <w:t>poskytovatel</w:t>
      </w:r>
      <w:r w:rsidRPr="00317710">
        <w:t xml:space="preserve"> není schopen ze zdravotních či jiných důvodů, které </w:t>
      </w:r>
      <w:r w:rsidR="00980288" w:rsidRPr="00317710">
        <w:t>objednatel</w:t>
      </w:r>
      <w:r w:rsidRPr="00317710">
        <w:t xml:space="preserve"> nemůže ovlivnit, vykonávat činnost TD</w:t>
      </w:r>
      <w:r w:rsidR="001F0FC2" w:rsidRPr="00317710">
        <w:t>S</w:t>
      </w:r>
      <w:r w:rsidRPr="00317710">
        <w:t xml:space="preserve"> osobně, je povinen to bezodkladně oznámit </w:t>
      </w:r>
      <w:r w:rsidR="00980288" w:rsidRPr="00317710">
        <w:t>objednateli</w:t>
      </w:r>
      <w:r w:rsidRPr="00317710">
        <w:t xml:space="preserve"> a zajistit za sebe náhradní odborně způsobilou osobu. Za výkon činnosti TD</w:t>
      </w:r>
      <w:r w:rsidR="001F0FC2" w:rsidRPr="00317710">
        <w:t>S</w:t>
      </w:r>
      <w:r w:rsidRPr="00317710">
        <w:t xml:space="preserve"> touto osobou odpovídá </w:t>
      </w:r>
      <w:r w:rsidR="00980288" w:rsidRPr="00317710">
        <w:t>poskytovatel</w:t>
      </w:r>
      <w:r w:rsidRPr="00317710">
        <w:t xml:space="preserve"> jako by činnost prováděl sám.</w:t>
      </w:r>
      <w:r w:rsidRPr="00CC55F5">
        <w:t xml:space="preserve"> </w:t>
      </w:r>
    </w:p>
    <w:p w14:paraId="2C56DFAF" w14:textId="77777777" w:rsidR="001478C2" w:rsidRPr="006E7120" w:rsidRDefault="00980288" w:rsidP="001478C2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720"/>
        </w:tabs>
        <w:spacing w:line="240" w:lineRule="auto"/>
        <w:ind w:right="27"/>
      </w:pPr>
      <w:r w:rsidRPr="006E7120">
        <w:t>Poskytovatel</w:t>
      </w:r>
      <w:r w:rsidR="001478C2" w:rsidRPr="006E7120">
        <w:t xml:space="preserve"> má kdykoliv v průběhu provádění stavby právo bezplatně vstupovat na staveniště, pořizovat záznamy a dokumentovat veškeré skutečnosti, včetně pořizování fotodokumentace a videozáznamů a vyžadovat součinnost dodavatele stavby, případně </w:t>
      </w:r>
      <w:r w:rsidR="005965FD" w:rsidRPr="006E7120">
        <w:t>poddodavatelů</w:t>
      </w:r>
      <w:r w:rsidR="001478C2" w:rsidRPr="006E7120">
        <w:t>.</w:t>
      </w:r>
    </w:p>
    <w:p w14:paraId="1BD00721" w14:textId="77777777" w:rsidR="001478C2" w:rsidRPr="006E7120" w:rsidRDefault="00980288" w:rsidP="001478C2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720"/>
        </w:tabs>
        <w:spacing w:line="240" w:lineRule="auto"/>
        <w:ind w:right="27"/>
      </w:pPr>
      <w:r w:rsidRPr="006E7120">
        <w:t>Poskytovatel</w:t>
      </w:r>
      <w:r w:rsidR="001478C2" w:rsidRPr="006E7120">
        <w:t xml:space="preserve"> je povinen vyzvat </w:t>
      </w:r>
      <w:r w:rsidRPr="006E7120">
        <w:t>objednatele</w:t>
      </w:r>
      <w:r w:rsidR="001478C2" w:rsidRPr="006E7120">
        <w:t xml:space="preserve"> k účasti na všech jednáních a vyžádá si jeho stanovisko ke všem důležitým rozhodnutím.</w:t>
      </w:r>
    </w:p>
    <w:p w14:paraId="16AE4C91" w14:textId="77777777" w:rsidR="001478C2" w:rsidRPr="006E7120" w:rsidRDefault="00980288" w:rsidP="001478C2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720"/>
        </w:tabs>
        <w:spacing w:line="240" w:lineRule="auto"/>
        <w:ind w:right="27"/>
      </w:pPr>
      <w:r w:rsidRPr="006E7120">
        <w:t>Poskytovatel</w:t>
      </w:r>
      <w:r w:rsidR="001478C2" w:rsidRPr="006E7120">
        <w:t xml:space="preserve"> je oprávněn nahlížet do veškeré dokumentace týkající se stavby a vyžadovat potřebnou součinnost od </w:t>
      </w:r>
      <w:r w:rsidRPr="006E7120">
        <w:t>objednatele</w:t>
      </w:r>
      <w:r w:rsidR="001478C2" w:rsidRPr="006E7120">
        <w:t xml:space="preserve"> a dodavatele a dalších třetích osob.</w:t>
      </w:r>
    </w:p>
    <w:p w14:paraId="37BC0668" w14:textId="2B764126" w:rsidR="001478C2" w:rsidRPr="006E7120" w:rsidRDefault="00980288" w:rsidP="001478C2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720"/>
        </w:tabs>
        <w:spacing w:line="240" w:lineRule="auto"/>
        <w:ind w:right="27"/>
      </w:pPr>
      <w:r w:rsidRPr="006E7120">
        <w:t>Poskytovatel</w:t>
      </w:r>
      <w:r w:rsidR="001478C2" w:rsidRPr="006E7120">
        <w:t xml:space="preserve"> je povinen být pojištěn proti škodám, které způsobí svojí činností dle této </w:t>
      </w:r>
      <w:r w:rsidRPr="006E7120">
        <w:t>s</w:t>
      </w:r>
      <w:r w:rsidR="001478C2" w:rsidRPr="006E7120">
        <w:t>mlouvy (tedy při výkonu činnosti TD</w:t>
      </w:r>
      <w:r w:rsidR="001F0FC2" w:rsidRPr="006E7120">
        <w:t>S</w:t>
      </w:r>
      <w:r w:rsidR="001478C2" w:rsidRPr="006E7120">
        <w:t xml:space="preserve">), a to do výše </w:t>
      </w:r>
      <w:r w:rsidR="00777369" w:rsidRPr="006E7120">
        <w:t>2</w:t>
      </w:r>
      <w:r w:rsidR="002974BF" w:rsidRPr="006E7120">
        <w:t>.000.</w:t>
      </w:r>
      <w:r w:rsidR="001478C2" w:rsidRPr="006E7120">
        <w:t xml:space="preserve">000,- Kč (slovy: </w:t>
      </w:r>
      <w:r w:rsidR="00777369" w:rsidRPr="006E7120">
        <w:t>dva</w:t>
      </w:r>
      <w:r w:rsidR="00FD236B" w:rsidRPr="006E7120">
        <w:t xml:space="preserve"> </w:t>
      </w:r>
      <w:r w:rsidR="001478C2" w:rsidRPr="006E7120">
        <w:t>milion</w:t>
      </w:r>
      <w:r w:rsidR="00777369" w:rsidRPr="006E7120">
        <w:t>y</w:t>
      </w:r>
      <w:r w:rsidR="001478C2" w:rsidRPr="006E7120">
        <w:t xml:space="preserve"> korun českých). </w:t>
      </w:r>
      <w:r w:rsidRPr="006E7120">
        <w:t>Poskytovatel</w:t>
      </w:r>
      <w:r w:rsidR="001478C2" w:rsidRPr="006E7120">
        <w:t xml:space="preserve"> je povinen toto pojištění udržovat po celou do</w:t>
      </w:r>
      <w:r w:rsidRPr="006E7120">
        <w:t>bu poskytování služeb dle této s</w:t>
      </w:r>
      <w:r w:rsidR="001478C2" w:rsidRPr="006E7120">
        <w:t xml:space="preserve">mlouvy. </w:t>
      </w:r>
      <w:r w:rsidRPr="006E7120">
        <w:t>Objednatel</w:t>
      </w:r>
      <w:r w:rsidR="001478C2" w:rsidRPr="006E7120">
        <w:t xml:space="preserve"> je oprávněn požadovat prokázání splnění povinnosti </w:t>
      </w:r>
      <w:r w:rsidRPr="006E7120">
        <w:t>poskytovatele</w:t>
      </w:r>
      <w:r w:rsidR="001478C2" w:rsidRPr="006E7120">
        <w:t xml:space="preserve"> dle tohoto odstavce</w:t>
      </w:r>
      <w:r w:rsidR="005965FD" w:rsidRPr="006E7120">
        <w:t xml:space="preserve"> smlouvy</w:t>
      </w:r>
      <w:r w:rsidR="001478C2" w:rsidRPr="006E7120">
        <w:t xml:space="preserve">. </w:t>
      </w:r>
    </w:p>
    <w:p w14:paraId="434E924E" w14:textId="77777777" w:rsidR="001478C2" w:rsidRPr="006E7120" w:rsidRDefault="00980288" w:rsidP="001478C2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720"/>
        </w:tabs>
        <w:spacing w:line="240" w:lineRule="auto"/>
        <w:ind w:right="27"/>
      </w:pPr>
      <w:r w:rsidRPr="006E7120">
        <w:t>Poskytovatel</w:t>
      </w:r>
      <w:r w:rsidR="001478C2" w:rsidRPr="006E7120">
        <w:t xml:space="preserve"> je povinen zaplatit </w:t>
      </w:r>
      <w:r w:rsidRPr="006E7120">
        <w:t>objednateli</w:t>
      </w:r>
      <w:r w:rsidR="001478C2" w:rsidRPr="006E7120">
        <w:t xml:space="preserve"> veškerou škodu, která </w:t>
      </w:r>
      <w:r w:rsidRPr="006E7120">
        <w:t>objednateli</w:t>
      </w:r>
      <w:r w:rsidR="001478C2" w:rsidRPr="006E7120">
        <w:t xml:space="preserve"> vznikne v důsledku porušení povinností </w:t>
      </w:r>
      <w:r w:rsidRPr="006E7120">
        <w:t>poskytovatele</w:t>
      </w:r>
      <w:r w:rsidR="00FC49E0" w:rsidRPr="006E7120">
        <w:t xml:space="preserve"> dle této s</w:t>
      </w:r>
      <w:r w:rsidR="001478C2" w:rsidRPr="006E7120">
        <w:t xml:space="preserve">mlouvy včetně všech sankcí, které je </w:t>
      </w:r>
      <w:r w:rsidRPr="006E7120">
        <w:t>objednatel</w:t>
      </w:r>
      <w:r w:rsidR="001478C2" w:rsidRPr="006E7120">
        <w:t xml:space="preserve"> povinen uhradit na základě rozhodnutí orgánu veřejné správy, jimiž bylo rozhodnuto o uložení peněžité či jiné sankce v důsledku porušení povinností </w:t>
      </w:r>
      <w:r w:rsidR="00FC49E0" w:rsidRPr="006E7120">
        <w:t>poskytovatele</w:t>
      </w:r>
      <w:r w:rsidR="001478C2" w:rsidRPr="006E7120">
        <w:t xml:space="preserve">. </w:t>
      </w:r>
    </w:p>
    <w:p w14:paraId="384FA1F6" w14:textId="67FECB0F" w:rsidR="00294342" w:rsidRPr="006E7120" w:rsidRDefault="00294342" w:rsidP="00294342">
      <w:pPr>
        <w:pStyle w:val="ListNumber-ContractCzechRadio"/>
      </w:pPr>
      <w:r w:rsidRPr="006E7120">
        <w:t xml:space="preserve">Smluvní strany potvrdí </w:t>
      </w:r>
      <w:r w:rsidR="00DA6D1E" w:rsidRPr="006E7120">
        <w:t xml:space="preserve">řádné a včasné </w:t>
      </w:r>
      <w:r w:rsidR="001E5013" w:rsidRPr="006E7120">
        <w:t>poskytnutí služeb</w:t>
      </w:r>
      <w:r w:rsidR="00DA6D1E" w:rsidRPr="006E7120">
        <w:t xml:space="preserve"> </w:t>
      </w:r>
      <w:r w:rsidR="000639EA" w:rsidRPr="006E7120">
        <w:t xml:space="preserve">v každém z období dle čl. III., odst. 4 této smlouvy </w:t>
      </w:r>
      <w:r w:rsidR="00DA6D1E" w:rsidRPr="006E7120">
        <w:t>ze strany poskytovatele</w:t>
      </w:r>
      <w:r w:rsidR="001558ED" w:rsidRPr="006E7120">
        <w:t xml:space="preserve"> </w:t>
      </w:r>
      <w:r w:rsidRPr="006E7120">
        <w:t xml:space="preserve">v ujednaném rozsahu a kvalitě podpisem protokolu o </w:t>
      </w:r>
      <w:r w:rsidR="00DA6D1E" w:rsidRPr="006E7120">
        <w:t>poskytnutí služeb</w:t>
      </w:r>
      <w:r w:rsidRPr="006E7120">
        <w:t>, jež musí být součástí faktury (dále jen „</w:t>
      </w:r>
      <w:r w:rsidRPr="006E7120">
        <w:rPr>
          <w:b/>
        </w:rPr>
        <w:t xml:space="preserve">protokol o </w:t>
      </w:r>
      <w:r w:rsidR="001E5013" w:rsidRPr="006E7120">
        <w:rPr>
          <w:b/>
        </w:rPr>
        <w:t>poskytnutí</w:t>
      </w:r>
      <w:r w:rsidR="00DA6D1E" w:rsidRPr="006E7120">
        <w:rPr>
          <w:b/>
        </w:rPr>
        <w:t xml:space="preserve"> služeb</w:t>
      </w:r>
      <w:r w:rsidRPr="006E7120">
        <w:t xml:space="preserve">“). </w:t>
      </w:r>
      <w:r w:rsidR="0084627F" w:rsidRPr="006E7120">
        <w:t>Objednatel</w:t>
      </w:r>
      <w:r w:rsidRPr="006E7120">
        <w:t xml:space="preserve"> je oprávněn </w:t>
      </w:r>
      <w:r w:rsidR="001E5013" w:rsidRPr="006E7120">
        <w:t>reklamovat poskytnutí služeb</w:t>
      </w:r>
      <w:r w:rsidR="0084627F" w:rsidRPr="006E7120">
        <w:t xml:space="preserve"> (či jednotlivé části</w:t>
      </w:r>
      <w:r w:rsidRPr="006E7120">
        <w:t>), které není v souladu s touto smlouvou</w:t>
      </w:r>
      <w:r w:rsidR="0084627F" w:rsidRPr="006E7120">
        <w:t xml:space="preserve"> nebo </w:t>
      </w:r>
      <w:r w:rsidR="001558ED" w:rsidRPr="006E7120">
        <w:t xml:space="preserve">pokud </w:t>
      </w:r>
      <w:r w:rsidR="0084627F" w:rsidRPr="006E7120">
        <w:t xml:space="preserve">objednatel zjistí, že </w:t>
      </w:r>
      <w:r w:rsidR="00DA6D1E" w:rsidRPr="006E7120">
        <w:t>služby</w:t>
      </w:r>
      <w:r w:rsidR="0084627F" w:rsidRPr="006E7120">
        <w:t xml:space="preserve"> </w:t>
      </w:r>
      <w:r w:rsidR="00DA6D1E" w:rsidRPr="006E7120">
        <w:t>vykazují</w:t>
      </w:r>
      <w:r w:rsidR="0084627F" w:rsidRPr="006E7120">
        <w:t xml:space="preserve"> vady či nedodělky</w:t>
      </w:r>
      <w:r w:rsidRPr="006E7120">
        <w:t xml:space="preserve">. V takovém případě smluvní strany sepíší protokol o </w:t>
      </w:r>
      <w:r w:rsidR="00DA6D1E" w:rsidRPr="006E7120">
        <w:t>poskytnutí služeb</w:t>
      </w:r>
      <w:r w:rsidR="00F72AB3" w:rsidRPr="006E7120">
        <w:t xml:space="preserve"> s</w:t>
      </w:r>
      <w:r w:rsidR="001558ED" w:rsidRPr="006E7120">
        <w:t> </w:t>
      </w:r>
      <w:r w:rsidR="00F72AB3" w:rsidRPr="006E7120">
        <w:t>výhradami</w:t>
      </w:r>
      <w:r w:rsidR="001558ED" w:rsidRPr="006E7120">
        <w:t>, a to</w:t>
      </w:r>
      <w:r w:rsidR="00F72AB3" w:rsidRPr="006E7120">
        <w:t xml:space="preserve"> </w:t>
      </w:r>
      <w:r w:rsidRPr="006E7120">
        <w:t xml:space="preserve">v rozsahu, v jakém došlo ke skutečnému převzetí </w:t>
      </w:r>
      <w:r w:rsidR="00DA6D1E" w:rsidRPr="006E7120">
        <w:t xml:space="preserve">řádně a včas </w:t>
      </w:r>
      <w:r w:rsidR="007277E7" w:rsidRPr="006E7120">
        <w:t>poskytnutých</w:t>
      </w:r>
      <w:r w:rsidR="00DA6D1E" w:rsidRPr="006E7120">
        <w:t xml:space="preserve"> služeb </w:t>
      </w:r>
      <w:r w:rsidR="0084627F" w:rsidRPr="006E7120">
        <w:t xml:space="preserve">objednatelem, a ohledně vadné části </w:t>
      </w:r>
      <w:r w:rsidRPr="006E7120">
        <w:t xml:space="preserve">uvedou do protokolu </w:t>
      </w:r>
      <w:r w:rsidR="007277E7" w:rsidRPr="006E7120">
        <w:t>o poskytnutí služeb</w:t>
      </w:r>
      <w:r w:rsidR="00214A85" w:rsidRPr="006E7120">
        <w:t xml:space="preserve">, jaké vady či nedodělky </w:t>
      </w:r>
      <w:r w:rsidR="00DA6D1E" w:rsidRPr="006E7120">
        <w:t>služby</w:t>
      </w:r>
      <w:r w:rsidR="00214A85" w:rsidRPr="006E7120">
        <w:t xml:space="preserve"> vykaz</w:t>
      </w:r>
      <w:r w:rsidR="00DA6D1E" w:rsidRPr="006E7120">
        <w:t>ovaly</w:t>
      </w:r>
      <w:r w:rsidR="00214A85" w:rsidRPr="006E7120">
        <w:t xml:space="preserve"> a určí lhůtu k odstranění těchto vad či nedodělků. </w:t>
      </w:r>
    </w:p>
    <w:p w14:paraId="62053C39" w14:textId="69389262" w:rsidR="00F72AB3" w:rsidRPr="006E7120" w:rsidRDefault="00F72AB3" w:rsidP="009553B8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720"/>
        </w:tabs>
        <w:spacing w:line="240" w:lineRule="auto"/>
        <w:ind w:right="27"/>
      </w:pPr>
      <w:r w:rsidRPr="006E7120">
        <w:t xml:space="preserve">Má-li být dokončení </w:t>
      </w:r>
      <w:r w:rsidR="00DA6D1E" w:rsidRPr="006E7120">
        <w:t>služeb</w:t>
      </w:r>
      <w:r w:rsidRPr="006E7120">
        <w:t xml:space="preserve"> prokázáno provedením ujednaných zkoušek, považuje se </w:t>
      </w:r>
      <w:r w:rsidR="00DA6D1E" w:rsidRPr="006E7120">
        <w:t>poskytnutí služeb</w:t>
      </w:r>
      <w:r w:rsidRPr="006E7120">
        <w:t xml:space="preserve"> za dokončené úspěšným provedením zkoušek. K účasti na nich </w:t>
      </w:r>
      <w:r w:rsidR="00DA6D1E" w:rsidRPr="006E7120">
        <w:t>poskytovatel</w:t>
      </w:r>
      <w:r w:rsidRPr="006E7120">
        <w:t xml:space="preserve"> objednatele včas písemnou a prokazatelně doručenou formou přizve. Výsledek zkoušky se zachytí v zápisu, který je </w:t>
      </w:r>
      <w:r w:rsidR="00DA6D1E" w:rsidRPr="006E7120">
        <w:t>poskytovatel</w:t>
      </w:r>
      <w:r w:rsidRPr="006E7120">
        <w:t xml:space="preserve"> povinen objednateli předat.</w:t>
      </w:r>
    </w:p>
    <w:p w14:paraId="2FBF1F51" w14:textId="7CC63E9C" w:rsidR="002872E2" w:rsidRPr="006E7120" w:rsidRDefault="00DA6D1E" w:rsidP="002872E2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720"/>
        </w:tabs>
        <w:spacing w:line="240" w:lineRule="auto"/>
        <w:ind w:right="27"/>
      </w:pPr>
      <w:r w:rsidRPr="006E7120">
        <w:t>Služby</w:t>
      </w:r>
      <w:r w:rsidR="00882671" w:rsidRPr="006E7120">
        <w:t xml:space="preserve"> </w:t>
      </w:r>
      <w:r w:rsidR="002872E2" w:rsidRPr="006E7120">
        <w:t>se považují za poskytnuté</w:t>
      </w:r>
      <w:r w:rsidR="00882671" w:rsidRPr="006E7120">
        <w:t xml:space="preserve"> okamžikem </w:t>
      </w:r>
      <w:r w:rsidRPr="006E7120">
        <w:t>poskytnutí služeb</w:t>
      </w:r>
      <w:r w:rsidR="00882671" w:rsidRPr="006E7120">
        <w:t xml:space="preserve"> bez jakýchkoliv vad a nedodělků</w:t>
      </w:r>
      <w:r w:rsidRPr="006E7120">
        <w:t>.</w:t>
      </w:r>
      <w:r w:rsidR="002872E2" w:rsidRPr="006E7120">
        <w:t xml:space="preserve"> </w:t>
      </w:r>
    </w:p>
    <w:p w14:paraId="7DE43916" w14:textId="6EFEFC83" w:rsidR="00882671" w:rsidRPr="006E7120" w:rsidRDefault="002872E2" w:rsidP="00251507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720"/>
        </w:tabs>
        <w:spacing w:line="240" w:lineRule="auto"/>
        <w:ind w:right="27"/>
      </w:pPr>
      <w:r w:rsidRPr="006E7120">
        <w:t>Poskytování služeb dle této smlouvy je zakončeno až dokončením stavby a jejím řádným předáním bez vad a nedodělků ze strany zhotovitele stavby objednateli. Rozhodující je podpis protokolu o poskytnutí služeb bez vad a nedodělků oprávněnými zástupci obou smluvních stran.</w:t>
      </w:r>
    </w:p>
    <w:p w14:paraId="376EEDCA" w14:textId="77777777" w:rsidR="00A11BC0" w:rsidRPr="006E7120" w:rsidRDefault="00A11BC0" w:rsidP="00A11BC0">
      <w:pPr>
        <w:pStyle w:val="Heading-Number-ContractCzechRadio"/>
        <w:rPr>
          <w:color w:val="auto"/>
        </w:rPr>
      </w:pPr>
      <w:r w:rsidRPr="006E7120">
        <w:rPr>
          <w:color w:val="auto"/>
        </w:rPr>
        <w:t>Jakost a záruka</w:t>
      </w:r>
    </w:p>
    <w:p w14:paraId="35A52E55" w14:textId="77777777" w:rsidR="00214A85" w:rsidRPr="006E7120" w:rsidRDefault="00DA6D1E" w:rsidP="00214A85">
      <w:pPr>
        <w:pStyle w:val="ListNumber-ContractCzechRadio"/>
        <w:rPr>
          <w:szCs w:val="24"/>
        </w:rPr>
      </w:pPr>
      <w:r w:rsidRPr="006E7120">
        <w:t xml:space="preserve">Poskytovatel </w:t>
      </w:r>
      <w:r w:rsidR="00214A85" w:rsidRPr="006E7120">
        <w:t xml:space="preserve">prohlašuje, že </w:t>
      </w:r>
      <w:r w:rsidRPr="006E7120">
        <w:t>služby jsou poskytovány</w:t>
      </w:r>
      <w:r w:rsidR="00214A85" w:rsidRPr="006E7120">
        <w:t xml:space="preserve"> bez faktických a právních vad a odpovíd</w:t>
      </w:r>
      <w:r w:rsidRPr="006E7120">
        <w:t>ají</w:t>
      </w:r>
      <w:r w:rsidR="00214A85" w:rsidRPr="006E7120">
        <w:t xml:space="preserve"> této smlouvě a platným právním předpisům. </w:t>
      </w:r>
      <w:r w:rsidRPr="006E7120">
        <w:t xml:space="preserve">Poskytovatel </w:t>
      </w:r>
      <w:r w:rsidR="00214A85" w:rsidRPr="006E7120">
        <w:t xml:space="preserve">je povinen při </w:t>
      </w:r>
      <w:r w:rsidR="00070779" w:rsidRPr="006E7120">
        <w:t>poskytování</w:t>
      </w:r>
      <w:r w:rsidR="00214A85" w:rsidRPr="006E7120">
        <w:t xml:space="preserve"> </w:t>
      </w:r>
      <w:r w:rsidRPr="006E7120">
        <w:t>služeb</w:t>
      </w:r>
      <w:r w:rsidR="00214A85" w:rsidRPr="006E7120">
        <w:t xml:space="preserve"> postupovat v souladu s platnými právními předpisy a českými technickými normami ČSN. </w:t>
      </w:r>
    </w:p>
    <w:p w14:paraId="1CEF4574" w14:textId="49269328" w:rsidR="00214A85" w:rsidRPr="006E7120" w:rsidRDefault="00DA6D1E" w:rsidP="00214A85">
      <w:pPr>
        <w:pStyle w:val="ListNumber-ContractCzechRadio"/>
        <w:rPr>
          <w:szCs w:val="24"/>
        </w:rPr>
      </w:pPr>
      <w:r w:rsidRPr="006E7120">
        <w:t xml:space="preserve">Poskytovatel </w:t>
      </w:r>
      <w:r w:rsidR="00214A85" w:rsidRPr="006E7120">
        <w:t xml:space="preserve">poskytuje na </w:t>
      </w:r>
      <w:r w:rsidRPr="006E7120">
        <w:t>služby</w:t>
      </w:r>
      <w:r w:rsidR="00214A85" w:rsidRPr="006E7120">
        <w:t xml:space="preserve"> záruku za jakost v délce </w:t>
      </w:r>
      <w:r w:rsidR="0060011F" w:rsidRPr="006E7120">
        <w:rPr>
          <w:b/>
        </w:rPr>
        <w:t>60 měsíců</w:t>
      </w:r>
      <w:r w:rsidR="00214A85" w:rsidRPr="006E7120">
        <w:t>. Záru</w:t>
      </w:r>
      <w:r w:rsidR="008F2BA6" w:rsidRPr="006E7120">
        <w:t>ční doba</w:t>
      </w:r>
      <w:r w:rsidR="00214A85" w:rsidRPr="006E7120">
        <w:t xml:space="preserve"> počíná běžet okamžikem </w:t>
      </w:r>
      <w:r w:rsidR="007277E7" w:rsidRPr="006E7120">
        <w:t xml:space="preserve">řádného </w:t>
      </w:r>
      <w:r w:rsidRPr="006E7120">
        <w:t xml:space="preserve">poskytnutí </w:t>
      </w:r>
      <w:r w:rsidR="002872E2" w:rsidRPr="006E7120">
        <w:t xml:space="preserve">kompletních </w:t>
      </w:r>
      <w:r w:rsidRPr="006E7120">
        <w:t>služeb</w:t>
      </w:r>
      <w:r w:rsidR="002872E2" w:rsidRPr="006E7120">
        <w:t xml:space="preserve"> </w:t>
      </w:r>
      <w:r w:rsidR="00F04238">
        <w:t>za všechna období</w:t>
      </w:r>
      <w:r w:rsidR="002872E2" w:rsidRPr="006E7120">
        <w:t xml:space="preserve"> dle čl. III., odst. 4 této smlouvy</w:t>
      </w:r>
      <w:r w:rsidR="00214A85" w:rsidRPr="006E7120">
        <w:t xml:space="preserve">. Zárukou za jakost </w:t>
      </w:r>
      <w:r w:rsidRPr="006E7120">
        <w:t xml:space="preserve">poskytovatel </w:t>
      </w:r>
      <w:r w:rsidR="00214A85" w:rsidRPr="006E7120">
        <w:t xml:space="preserve">přebírá odpovědnost za to, že </w:t>
      </w:r>
      <w:r w:rsidRPr="006E7120">
        <w:t>služby</w:t>
      </w:r>
      <w:r w:rsidR="00214A85" w:rsidRPr="006E7120">
        <w:t xml:space="preserve"> bud</w:t>
      </w:r>
      <w:r w:rsidRPr="006E7120">
        <w:t>ou</w:t>
      </w:r>
      <w:r w:rsidR="00214A85" w:rsidRPr="006E7120">
        <w:t xml:space="preserve"> po dobu odpovídající záruce způsobilé ke svému užití, </w:t>
      </w:r>
      <w:r w:rsidRPr="006E7120">
        <w:t>jejich</w:t>
      </w:r>
      <w:r w:rsidR="00214A85" w:rsidRPr="006E7120">
        <w:t xml:space="preserve"> kvalita bude odpovídat této smlouvě a zachová si vlastnosti touto smlouvou vymezené</w:t>
      </w:r>
      <w:r w:rsidR="005965FD" w:rsidRPr="006E7120">
        <w:t>,</w:t>
      </w:r>
      <w:r w:rsidR="00214A85" w:rsidRPr="006E7120">
        <w:t xml:space="preserve"> popř. obvyklé. </w:t>
      </w:r>
    </w:p>
    <w:p w14:paraId="22482D10" w14:textId="77873CE5" w:rsidR="00214A85" w:rsidRPr="006E7120" w:rsidRDefault="00DA6D1E" w:rsidP="00214A85">
      <w:pPr>
        <w:pStyle w:val="ListNumber-ContractCzechRadio"/>
        <w:rPr>
          <w:szCs w:val="24"/>
        </w:rPr>
      </w:pPr>
      <w:r w:rsidRPr="006E7120">
        <w:t xml:space="preserve">Poskytovatel </w:t>
      </w:r>
      <w:r w:rsidR="00214A85" w:rsidRPr="006E7120">
        <w:t xml:space="preserve">je povinen po dobu záruční </w:t>
      </w:r>
      <w:r w:rsidR="00735834" w:rsidRPr="006E7120">
        <w:t>doby</w:t>
      </w:r>
      <w:r w:rsidR="004B55B9" w:rsidRPr="006E7120">
        <w:t xml:space="preserve"> </w:t>
      </w:r>
      <w:r w:rsidRPr="006E7120">
        <w:t>bezplatně odstranit vady služeb</w:t>
      </w:r>
      <w:r w:rsidR="00214A85" w:rsidRPr="006E7120">
        <w:t>, kter</w:t>
      </w:r>
      <w:r w:rsidRPr="006E7120">
        <w:t>é</w:t>
      </w:r>
      <w:r w:rsidR="00214A85" w:rsidRPr="006E7120">
        <w:t xml:space="preserve"> se na </w:t>
      </w:r>
      <w:r w:rsidRPr="006E7120">
        <w:t>službách</w:t>
      </w:r>
      <w:r w:rsidR="00214A85" w:rsidRPr="006E7120">
        <w:t xml:space="preserve"> objeví, a to nejpozději do </w:t>
      </w:r>
      <w:r w:rsidR="009F0E4D" w:rsidRPr="006E7120">
        <w:t xml:space="preserve">10 </w:t>
      </w:r>
      <w:r w:rsidR="00214A85" w:rsidRPr="006E7120">
        <w:t xml:space="preserve">dní od jejího nahlášení objednatelem. V případě, že bude </w:t>
      </w:r>
      <w:r w:rsidRPr="006E7120">
        <w:t xml:space="preserve">poskytovatel </w:t>
      </w:r>
      <w:r w:rsidR="00214A85" w:rsidRPr="006E7120">
        <w:t xml:space="preserve">v prodlení s odstraněním vady, je objednatel oprávněn vadu odstranit sám na náklady </w:t>
      </w:r>
      <w:r w:rsidRPr="006E7120">
        <w:t>poskytovatele</w:t>
      </w:r>
      <w:r w:rsidR="00214A85" w:rsidRPr="006E7120">
        <w:t>, který se mu je zavazuje neprodleně uhradit.</w:t>
      </w:r>
    </w:p>
    <w:p w14:paraId="45F581F3" w14:textId="77777777" w:rsidR="008D1F83" w:rsidRPr="006E7120" w:rsidRDefault="008D1F83" w:rsidP="008D1F83">
      <w:pPr>
        <w:pStyle w:val="Heading-Number-ContractCzechRadio"/>
        <w:rPr>
          <w:color w:val="auto"/>
        </w:rPr>
      </w:pPr>
      <w:r w:rsidRPr="006E7120">
        <w:rPr>
          <w:color w:val="auto"/>
        </w:rPr>
        <w:t>Změny smlouvy</w:t>
      </w:r>
    </w:p>
    <w:p w14:paraId="76871786" w14:textId="77777777" w:rsidR="008D1F83" w:rsidRPr="006E7120" w:rsidRDefault="008D1F83" w:rsidP="0023258C">
      <w:pPr>
        <w:pStyle w:val="ListNumber-ContractCzechRadio"/>
      </w:pPr>
      <w:r w:rsidRPr="006E7120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379E5E20" w14:textId="77777777" w:rsidR="008D1F83" w:rsidRPr="006E7120" w:rsidRDefault="008D1F83" w:rsidP="0023258C">
      <w:pPr>
        <w:pStyle w:val="ListNumber-ContractCzechRadio"/>
      </w:pPr>
      <w:r w:rsidRPr="006E7120">
        <w:t>Jakékoliv jiné dokumenty zejména zápisy, protokoly, přejímky apod. se za změnu smlouvy nepovažují.</w:t>
      </w:r>
      <w:r w:rsidRPr="006E712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970E82" wp14:editId="10148FB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3B3BE41" w14:textId="77777777" w:rsidR="00AA73F5" w:rsidRPr="008519AB" w:rsidRDefault="00AA73F5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970E82" id="Textové pole 8" o:spid="_x0000_s1030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03B3BE41" w14:textId="77777777" w:rsidR="00AA73F5" w:rsidRPr="008519AB" w:rsidRDefault="00AA73F5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518DC193" w14:textId="77777777" w:rsidR="00A11BC0" w:rsidRPr="006E7120" w:rsidRDefault="00A11BC0" w:rsidP="00A11BC0">
      <w:pPr>
        <w:pStyle w:val="Heading-Number-ContractCzechRadio"/>
        <w:rPr>
          <w:color w:val="auto"/>
        </w:rPr>
      </w:pPr>
      <w:r w:rsidRPr="006E7120">
        <w:rPr>
          <w:color w:val="auto"/>
        </w:rPr>
        <w:t>Sankce, zánik smlouvy</w:t>
      </w:r>
    </w:p>
    <w:p w14:paraId="4647F6F9" w14:textId="77777777" w:rsidR="00BF05E5" w:rsidRPr="006E7120" w:rsidRDefault="00BF05E5" w:rsidP="00BF05E5">
      <w:pPr>
        <w:pStyle w:val="ListNumber-ContractCzechRadio"/>
        <w:rPr>
          <w:b/>
          <w:szCs w:val="24"/>
        </w:rPr>
      </w:pPr>
      <w:r w:rsidRPr="006E7120">
        <w:t xml:space="preserve">Bude-li </w:t>
      </w:r>
      <w:r w:rsidR="00DA6D1E" w:rsidRPr="006E7120">
        <w:t xml:space="preserve">poskytovatel </w:t>
      </w:r>
      <w:r w:rsidRPr="006E7120">
        <w:t>v prodlení s</w:t>
      </w:r>
      <w:r w:rsidR="00DA6D1E" w:rsidRPr="006E7120">
        <w:t> poskytnutím služeb</w:t>
      </w:r>
      <w:r w:rsidRPr="006E7120">
        <w:t xml:space="preserve">, zavazuje se </w:t>
      </w:r>
      <w:r w:rsidR="00DA6D1E" w:rsidRPr="006E7120">
        <w:t>poskytovatel</w:t>
      </w:r>
      <w:r w:rsidRPr="006E7120">
        <w:t xml:space="preserve"> zaplatit objednateli smluvní pokutu ve výši</w:t>
      </w:r>
      <w:r w:rsidR="003164A7" w:rsidRPr="006E7120">
        <w:t xml:space="preserve"> </w:t>
      </w:r>
      <w:r w:rsidR="00737B3F" w:rsidRPr="006E7120">
        <w:t>5</w:t>
      </w:r>
      <w:r w:rsidR="003164A7" w:rsidRPr="006E7120">
        <w:t>.</w:t>
      </w:r>
      <w:r w:rsidR="00737B3F" w:rsidRPr="006E7120">
        <w:t>000</w:t>
      </w:r>
      <w:r w:rsidR="00906D48" w:rsidRPr="006E7120">
        <w:t>,-</w:t>
      </w:r>
      <w:r w:rsidR="001D4667" w:rsidRPr="006E7120">
        <w:t xml:space="preserve"> Kč</w:t>
      </w:r>
      <w:r w:rsidRPr="006E7120">
        <w:t xml:space="preserve"> za každý </w:t>
      </w:r>
      <w:r w:rsidR="00737B3F" w:rsidRPr="006E7120">
        <w:t xml:space="preserve">započatý </w:t>
      </w:r>
      <w:r w:rsidRPr="006E7120">
        <w:t>den prodlení. Smluvní pokutou není dotčen nárok objednatele na náhradu případné škody v plné výši.</w:t>
      </w:r>
    </w:p>
    <w:p w14:paraId="51DA8EBD" w14:textId="77777777" w:rsidR="009F0E4D" w:rsidRPr="006E7120" w:rsidRDefault="009F0E4D">
      <w:pPr>
        <w:pStyle w:val="ListNumber-ContractCzechRadio"/>
        <w:rPr>
          <w:b/>
          <w:szCs w:val="24"/>
        </w:rPr>
      </w:pPr>
      <w:r w:rsidRPr="006E7120">
        <w:t>Bude-li poskytovatel v prodlení s odstraněním vady služeb, zavazuje se poskytovatel zaplatit objednateli smluvní pokutu ve výši 5.000,- Kč za každý započatý den prodlení. Smluvní pokutou není dotčen nárok objednatele na náhradu případné škody v plné výši.</w:t>
      </w:r>
    </w:p>
    <w:p w14:paraId="48A2D229" w14:textId="1CC7A9A4" w:rsidR="00BE4B99" w:rsidRPr="006E7120" w:rsidRDefault="00BE4B99" w:rsidP="00BE4B99">
      <w:pPr>
        <w:pStyle w:val="ListNumber-ContractCzechRadio"/>
        <w:rPr>
          <w:szCs w:val="24"/>
        </w:rPr>
      </w:pPr>
      <w:r w:rsidRPr="006E7120">
        <w:rPr>
          <w:szCs w:val="24"/>
        </w:rPr>
        <w:t xml:space="preserve">Bude-li objednatel v prodlení se zaplacením ceny díla, zavazuje se objednatel zaplatit </w:t>
      </w:r>
      <w:r w:rsidR="0061693A" w:rsidRPr="006E7120">
        <w:rPr>
          <w:szCs w:val="24"/>
        </w:rPr>
        <w:t xml:space="preserve">poskytovateli </w:t>
      </w:r>
      <w:r w:rsidRPr="006E7120">
        <w:rPr>
          <w:szCs w:val="24"/>
        </w:rPr>
        <w:t>smluvní pokutu ve výši 0,</w:t>
      </w:r>
      <w:r w:rsidR="00214DC1" w:rsidRPr="006E7120">
        <w:rPr>
          <w:szCs w:val="24"/>
        </w:rPr>
        <w:t>05</w:t>
      </w:r>
      <w:r w:rsidR="00246C1E">
        <w:rPr>
          <w:szCs w:val="24"/>
        </w:rPr>
        <w:t xml:space="preserve"> </w:t>
      </w:r>
      <w:r w:rsidRPr="006E7120">
        <w:rPr>
          <w:szCs w:val="24"/>
        </w:rPr>
        <w:t xml:space="preserve">% z dlužné částky za každý </w:t>
      </w:r>
      <w:r w:rsidR="00737B3F" w:rsidRPr="006E7120">
        <w:rPr>
          <w:szCs w:val="24"/>
        </w:rPr>
        <w:t xml:space="preserve">započatý </w:t>
      </w:r>
      <w:r w:rsidRPr="006E7120">
        <w:rPr>
          <w:szCs w:val="24"/>
        </w:rPr>
        <w:t xml:space="preserve">den prodlení. </w:t>
      </w:r>
    </w:p>
    <w:p w14:paraId="29653F25" w14:textId="77777777" w:rsidR="00BF05E5" w:rsidRPr="006E7120" w:rsidRDefault="00BF05E5" w:rsidP="00BF05E5">
      <w:pPr>
        <w:pStyle w:val="ListNumber-ContractCzechRadio"/>
        <w:rPr>
          <w:szCs w:val="24"/>
        </w:rPr>
      </w:pPr>
      <w:r w:rsidRPr="006E7120">
        <w:t xml:space="preserve">Objednatel je oprávněn od této smlouvy odstoupit zejména </w:t>
      </w:r>
    </w:p>
    <w:p w14:paraId="2C343686" w14:textId="77777777" w:rsidR="00BF05E5" w:rsidRPr="006E7120" w:rsidRDefault="00BF05E5" w:rsidP="00BF05E5">
      <w:pPr>
        <w:pStyle w:val="ListLetter-ContractCzechRadio"/>
        <w:rPr>
          <w:b/>
          <w:szCs w:val="24"/>
        </w:rPr>
      </w:pPr>
      <w:r w:rsidRPr="006E7120">
        <w:t xml:space="preserve">v případě prodlení </w:t>
      </w:r>
      <w:r w:rsidR="00DA6D1E" w:rsidRPr="006E7120">
        <w:t>poskytovatele</w:t>
      </w:r>
      <w:r w:rsidRPr="006E7120">
        <w:t xml:space="preserve"> s</w:t>
      </w:r>
      <w:r w:rsidR="00DA6D1E" w:rsidRPr="006E7120">
        <w:t> poskytnutím služeb</w:t>
      </w:r>
      <w:r w:rsidRPr="006E7120">
        <w:t xml:space="preserve"> o více </w:t>
      </w:r>
      <w:r w:rsidR="005965FD" w:rsidRPr="006E7120">
        <w:t xml:space="preserve">než </w:t>
      </w:r>
      <w:r w:rsidR="00EF64B2" w:rsidRPr="006E7120">
        <w:t>15</w:t>
      </w:r>
      <w:r w:rsidRPr="006E7120">
        <w:t xml:space="preserve"> dní;</w:t>
      </w:r>
    </w:p>
    <w:p w14:paraId="6A1C827A" w14:textId="77777777" w:rsidR="00BF05E5" w:rsidRPr="006E7120" w:rsidRDefault="00BF05E5" w:rsidP="00F15FFF">
      <w:pPr>
        <w:pStyle w:val="ListLetter-ContractCzechRadio"/>
      </w:pPr>
      <w:r w:rsidRPr="006E7120">
        <w:t xml:space="preserve">v případě, že </w:t>
      </w:r>
      <w:r w:rsidR="00DA6D1E" w:rsidRPr="006E7120">
        <w:t>poskytovatel</w:t>
      </w:r>
      <w:r w:rsidRPr="006E7120">
        <w:t xml:space="preserve"> opakovaně (nejméně dvakrát) porušuje smluvní povinnosti či </w:t>
      </w:r>
      <w:r w:rsidR="00DA6D1E" w:rsidRPr="006E7120">
        <w:t>poskytuje služby</w:t>
      </w:r>
      <w:r w:rsidRPr="006E7120">
        <w:t xml:space="preserve"> v rozporu s pokyny objednatele a ne</w:t>
      </w:r>
      <w:r w:rsidR="007277E7" w:rsidRPr="006E7120">
        <w:t>s</w:t>
      </w:r>
      <w:r w:rsidRPr="006E7120">
        <w:t>jedná nápravu ani v</w:t>
      </w:r>
      <w:r w:rsidR="00F043FF" w:rsidRPr="006E7120">
        <w:t xml:space="preserve"> přiměřené náhradní </w:t>
      </w:r>
      <w:r w:rsidRPr="006E7120">
        <w:t>lhůtě poskytnuté objednatelem.</w:t>
      </w:r>
    </w:p>
    <w:p w14:paraId="62C66D51" w14:textId="13C1374C" w:rsidR="0026643C" w:rsidRPr="006E7120" w:rsidRDefault="0061693A" w:rsidP="0026643C">
      <w:pPr>
        <w:pStyle w:val="ListNumber-ContractCzechRadio"/>
      </w:pPr>
      <w:r w:rsidRPr="006E7120">
        <w:t xml:space="preserve">Poskytovatel </w:t>
      </w:r>
      <w:r w:rsidR="0026643C" w:rsidRPr="006E7120">
        <w:t xml:space="preserve">má právo odstoupit od této smlouvy zejména v případě prodlení objednatele s platbou ceny za </w:t>
      </w:r>
      <w:r w:rsidR="005965FD" w:rsidRPr="006E7120">
        <w:t xml:space="preserve">služby </w:t>
      </w:r>
      <w:r w:rsidR="0026643C" w:rsidRPr="006E7120">
        <w:t>nebo jej</w:t>
      </w:r>
      <w:r w:rsidR="005965FD" w:rsidRPr="006E7120">
        <w:t>ich</w:t>
      </w:r>
      <w:r w:rsidR="0026643C" w:rsidRPr="006E7120">
        <w:t xml:space="preserve"> část o více než 30 dní.</w:t>
      </w:r>
    </w:p>
    <w:p w14:paraId="715CA4F3" w14:textId="77777777" w:rsidR="0026643C" w:rsidRPr="006E7120" w:rsidRDefault="0026643C" w:rsidP="0026643C">
      <w:pPr>
        <w:pStyle w:val="ListNumber-ContractCzechRadio"/>
      </w:pPr>
      <w:r w:rsidRPr="006E7120">
        <w:t xml:space="preserve">Odstoupení od smlouvy je účinné okamžikem jeho doručení druhé smluvní straně. Odstoupení musí být učiněno písemně. Zákonné důvody odstoupení nejsou důvody uvedenými výše dotčeny. </w:t>
      </w:r>
    </w:p>
    <w:p w14:paraId="0A30E708" w14:textId="77777777" w:rsidR="00F043FF" w:rsidRPr="006E7120" w:rsidRDefault="00F043FF" w:rsidP="00F043FF">
      <w:pPr>
        <w:pStyle w:val="Heading-Number-ContractCzechRadio"/>
        <w:rPr>
          <w:color w:val="auto"/>
        </w:rPr>
      </w:pPr>
      <w:r w:rsidRPr="006E7120">
        <w:rPr>
          <w:color w:val="auto"/>
        </w:rPr>
        <w:t xml:space="preserve">Další ustanovení </w:t>
      </w:r>
    </w:p>
    <w:p w14:paraId="111BCEFD" w14:textId="77777777" w:rsidR="00FC49E0" w:rsidRPr="006E7120" w:rsidRDefault="00FC49E0" w:rsidP="0026643C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right="27"/>
      </w:pPr>
      <w:r w:rsidRPr="006E7120">
        <w:t xml:space="preserve">Objednatel je oprávněn kontrolovat, zda je činnost poskytovatele vykonávána v souladu s touto smlouvou a platnými právními předpisy. </w:t>
      </w:r>
    </w:p>
    <w:p w14:paraId="27921052" w14:textId="75CF5588" w:rsidR="00FC49E0" w:rsidRPr="006E7120" w:rsidRDefault="00FC49E0" w:rsidP="0026643C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right="27"/>
      </w:pPr>
      <w:r w:rsidRPr="006E7120">
        <w:t xml:space="preserve">Poskytovatel je povinen zajistit, aby </w:t>
      </w:r>
      <w:r w:rsidR="00015D46" w:rsidRPr="006E7120">
        <w:t>zhotovitel</w:t>
      </w:r>
      <w:r w:rsidR="00854652">
        <w:t xml:space="preserve"> stavby</w:t>
      </w:r>
      <w:r w:rsidR="00015D46" w:rsidRPr="006E7120">
        <w:t xml:space="preserve"> </w:t>
      </w:r>
      <w:r w:rsidRPr="006E7120">
        <w:t xml:space="preserve">vedl dokumentaci o všech osobách, které budou vykonávat práce na stavbě, a to v rozsahu: jméno, příjmení a právní postavení vůči </w:t>
      </w:r>
      <w:r w:rsidR="00015D46" w:rsidRPr="006E7120">
        <w:t>zhotoviteli</w:t>
      </w:r>
      <w:r w:rsidR="00854652">
        <w:t xml:space="preserve"> stavby</w:t>
      </w:r>
      <w:r w:rsidR="00015D46" w:rsidRPr="006E7120">
        <w:t xml:space="preserve"> </w:t>
      </w:r>
      <w:r w:rsidRPr="006E7120">
        <w:t xml:space="preserve">(zaměstnanec, zaměstnanec </w:t>
      </w:r>
      <w:r w:rsidR="002921CF" w:rsidRPr="006E7120">
        <w:t xml:space="preserve">poddodavatele </w:t>
      </w:r>
      <w:r w:rsidRPr="006E7120">
        <w:t>apod.), a aby byl tuto dokumentaci kdykoliv povinen předložit poskytovateli.</w:t>
      </w:r>
    </w:p>
    <w:p w14:paraId="2988DC1A" w14:textId="77777777" w:rsidR="00FC49E0" w:rsidRPr="006E7120" w:rsidRDefault="000F56A7" w:rsidP="0026643C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right="27"/>
      </w:pPr>
      <w:r w:rsidRPr="006E7120">
        <w:t>Objednatel</w:t>
      </w:r>
      <w:r w:rsidR="00FC49E0" w:rsidRPr="006E7120">
        <w:t xml:space="preserve"> se zavazuje předat písemně </w:t>
      </w:r>
      <w:r w:rsidRPr="006E7120">
        <w:t>posk</w:t>
      </w:r>
      <w:r w:rsidR="00015D46" w:rsidRPr="006E7120">
        <w:t>y</w:t>
      </w:r>
      <w:r w:rsidRPr="006E7120">
        <w:t>tovateli</w:t>
      </w:r>
      <w:r w:rsidR="00FC49E0" w:rsidRPr="006E7120">
        <w:t xml:space="preserve"> veškeré podklady a informace, které v průběhu plnění této smlouvy, či řešení ostatních záležitostí sám získá a které by mohly plnění smlouvy ovlivnit. Dále se zavazuje poskytnout včas všechnu potřebnou součinnost, spočívající zejména v předání doplňujících podkladů, vyjádření a stanovisek, jejichž potřeba vznikne v průběhu plnění smlouvy.</w:t>
      </w:r>
    </w:p>
    <w:p w14:paraId="0270A1C6" w14:textId="77777777" w:rsidR="00F043FF" w:rsidRPr="006E7120" w:rsidRDefault="005965FD" w:rsidP="00F043FF">
      <w:pPr>
        <w:pStyle w:val="ListNumber-ContractCzechRadio"/>
      </w:pPr>
      <w:r w:rsidRPr="006E7120">
        <w:t>S</w:t>
      </w:r>
      <w:r w:rsidR="00F043FF" w:rsidRPr="006E7120">
        <w:t xml:space="preserve">mluvní strany pro </w:t>
      </w:r>
      <w:r w:rsidRPr="006E7120">
        <w:t>vyloučení případných</w:t>
      </w:r>
      <w:r w:rsidR="00F043FF" w:rsidRPr="006E7120">
        <w:t xml:space="preserve"> pochybností uvádí následující:</w:t>
      </w:r>
    </w:p>
    <w:p w14:paraId="35FAD19E" w14:textId="77777777" w:rsidR="00F043FF" w:rsidRPr="006E7120" w:rsidRDefault="00F043FF" w:rsidP="00F043FF">
      <w:pPr>
        <w:pStyle w:val="ListLetter-ContractCzechRadio"/>
      </w:pPr>
      <w:r w:rsidRPr="006E7120">
        <w:t>j</w:t>
      </w:r>
      <w:r w:rsidR="00DA6D1E" w:rsidRPr="006E7120">
        <w:t>e-li k poskytnutí služeb</w:t>
      </w:r>
      <w:r w:rsidRPr="006E7120">
        <w:t xml:space="preserve"> nutná součinnost objednatele, určí mu </w:t>
      </w:r>
      <w:r w:rsidR="00DA6D1E" w:rsidRPr="006E7120">
        <w:t>poskytovatel</w:t>
      </w:r>
      <w:r w:rsidRPr="006E7120">
        <w:t xml:space="preserve"> písemnou a prokazatelně doručenou formou přiměřenou lhůtu k jejímu poskytnutí. Uplyne-li lhůta marně, nemá </w:t>
      </w:r>
      <w:r w:rsidR="00DA6D1E" w:rsidRPr="006E7120">
        <w:t>poskytovatel</w:t>
      </w:r>
      <w:r w:rsidRPr="006E7120">
        <w:t xml:space="preserve"> právo zajistit si náhradní plnění na účet objednatele, má však právo, upozornil-li na to objednatele, odstoupit od smlouvy;</w:t>
      </w:r>
    </w:p>
    <w:p w14:paraId="72486613" w14:textId="77777777" w:rsidR="00F043FF" w:rsidRPr="006E7120" w:rsidRDefault="00F043FF" w:rsidP="00F043FF">
      <w:pPr>
        <w:pStyle w:val="ListLetter-ContractCzechRadio"/>
      </w:pPr>
      <w:r w:rsidRPr="006E7120">
        <w:t xml:space="preserve">příkazy objednatele ohledně způsobu </w:t>
      </w:r>
      <w:r w:rsidR="00DA6D1E" w:rsidRPr="006E7120">
        <w:t>poskytování služeb</w:t>
      </w:r>
      <w:r w:rsidRPr="006E7120">
        <w:t xml:space="preserve"> je </w:t>
      </w:r>
      <w:r w:rsidR="00DA6D1E" w:rsidRPr="006E7120">
        <w:t>poskytovatel</w:t>
      </w:r>
      <w:r w:rsidRPr="006E7120">
        <w:t xml:space="preserve"> vázán, odpovídá-li to povaze plnění; pokud jsou příkazy objednatele nevhodné, je </w:t>
      </w:r>
      <w:r w:rsidR="00DA6D1E" w:rsidRPr="006E7120">
        <w:t>poskytovatel</w:t>
      </w:r>
      <w:r w:rsidRPr="006E7120">
        <w:t xml:space="preserve"> povinen na to objednatele písemnou a prokazatelně doručenou formou upozornit;</w:t>
      </w:r>
    </w:p>
    <w:p w14:paraId="5E80E947" w14:textId="77777777" w:rsidR="00F72AB3" w:rsidRPr="006E7120" w:rsidRDefault="002932DA" w:rsidP="002932DA">
      <w:pPr>
        <w:pStyle w:val="ListLetter-ContractCzechRadio"/>
      </w:pPr>
      <w:r w:rsidRPr="006E7120">
        <w:t>smluvní strany uvádí, že nastane-li zcela mimořádná nepředvídatelná okolnost, která podstatně ztěžuje</w:t>
      </w:r>
      <w:r w:rsidR="00147362" w:rsidRPr="006E7120">
        <w:t xml:space="preserve"> poskytnutí služeb</w:t>
      </w:r>
      <w:r w:rsidRPr="006E7120">
        <w:t xml:space="preserve">, není kterákoli smluvní strana oprávněna požádat soud, aby podle svého uvážení rozhodnout o spravedlivém zvýšení ceny za </w:t>
      </w:r>
      <w:r w:rsidR="00147362" w:rsidRPr="006E7120">
        <w:t>služby</w:t>
      </w:r>
      <w:r w:rsidRPr="006E7120">
        <w:t>, anebo o zrušení smlouvy a o tom, jak se strany vypořádají. Tímto smluvní strany přebírají nebezpečí změny okolností</w:t>
      </w:r>
      <w:r w:rsidR="005965FD" w:rsidRPr="006E7120">
        <w:t>.</w:t>
      </w:r>
    </w:p>
    <w:p w14:paraId="128224BC" w14:textId="77777777" w:rsidR="00522D05" w:rsidRPr="006E7120" w:rsidRDefault="00522D05" w:rsidP="00522D05">
      <w:pPr>
        <w:pStyle w:val="ListNumber-ContractCzechRadio"/>
      </w:pPr>
      <w:r w:rsidRPr="006E7120">
        <w:t xml:space="preserve">Poskytovatel prohlašuje, že je odborně způsobilý k provádění činností dle této </w:t>
      </w:r>
      <w:r w:rsidR="005965FD" w:rsidRPr="006E7120">
        <w:t>s</w:t>
      </w:r>
      <w:r w:rsidRPr="006E7120">
        <w:t>mlouvy tzn.</w:t>
      </w:r>
      <w:r w:rsidR="005965FD" w:rsidRPr="006E7120">
        <w:t>,</w:t>
      </w:r>
      <w:r w:rsidRPr="006E7120">
        <w:t xml:space="preserve"> že je držitelem</w:t>
      </w:r>
      <w:r w:rsidR="001A2066" w:rsidRPr="006E7120">
        <w:t xml:space="preserve"> </w:t>
      </w:r>
      <w:r w:rsidRPr="006E7120">
        <w:t>autorizace v oboru pozemních staveb minimálně v rozsahu: autorizovaný technik či inženýr podle zákona č. 360/1992 Sb., o výkonu povolání autorizovaných architektů</w:t>
      </w:r>
      <w:r w:rsidR="005965FD" w:rsidRPr="006E7120">
        <w:t>, ve znění pozdějších předpisů.</w:t>
      </w:r>
    </w:p>
    <w:p w14:paraId="25C7EEE7" w14:textId="3C97E92D" w:rsidR="00522D05" w:rsidRPr="006E7120" w:rsidRDefault="002B780A" w:rsidP="00522D05">
      <w:pPr>
        <w:pStyle w:val="ListNumber-ContractCzechRadio"/>
      </w:pPr>
      <w:r w:rsidRPr="006E7120">
        <w:t xml:space="preserve">Zhotovitelem </w:t>
      </w:r>
      <w:r w:rsidR="00522D05" w:rsidRPr="006E7120">
        <w:t xml:space="preserve">stavby se rozumí osoba, která pro </w:t>
      </w:r>
      <w:r w:rsidRPr="006E7120">
        <w:t>objednatele</w:t>
      </w:r>
      <w:r w:rsidR="00522D05" w:rsidRPr="006E7120">
        <w:t xml:space="preserve"> stavbu provádí na základě smlouvy o dílo. </w:t>
      </w:r>
      <w:r w:rsidR="005965FD" w:rsidRPr="006E7120">
        <w:t>Pod</w:t>
      </w:r>
      <w:r w:rsidR="00522D05" w:rsidRPr="006E7120">
        <w:t>dodavatelé jsou osoby, které provádí stavb</w:t>
      </w:r>
      <w:r w:rsidRPr="006E7120">
        <w:t>u na základě smluvního vztahu se zhotovitelem</w:t>
      </w:r>
      <w:r w:rsidR="00854652">
        <w:t xml:space="preserve"> stavby</w:t>
      </w:r>
      <w:r w:rsidR="00522D05" w:rsidRPr="006E7120">
        <w:t xml:space="preserve">. </w:t>
      </w:r>
    </w:p>
    <w:p w14:paraId="0224ED03" w14:textId="38419F63" w:rsidR="00522D05" w:rsidRPr="006E7120" w:rsidRDefault="002B780A" w:rsidP="00522D05">
      <w:pPr>
        <w:pStyle w:val="ListNumber-ContractCzechRadio"/>
      </w:pPr>
      <w:r w:rsidRPr="006E7120">
        <w:t>Poskytovatel</w:t>
      </w:r>
      <w:r w:rsidR="00522D05" w:rsidRPr="006E7120">
        <w:t xml:space="preserve"> závazně prohlašuje, že činnost provádění staveb, jejich změn a odstraňování má uvedenou ve výpise z obchodního rejstříku případně </w:t>
      </w:r>
      <w:r w:rsidR="005965FD" w:rsidRPr="006E7120">
        <w:t>z živnostenského rejstříku</w:t>
      </w:r>
      <w:r w:rsidR="00522D05" w:rsidRPr="006E7120">
        <w:t xml:space="preserve">. Všechny osoby, které budou za </w:t>
      </w:r>
      <w:r w:rsidRPr="006E7120">
        <w:t>poskytovatele</w:t>
      </w:r>
      <w:r w:rsidR="00522D05" w:rsidRPr="006E7120">
        <w:t xml:space="preserve"> vykonávat vybrané činnosti ve výstavbě, získaly k výkonu těchto činností oprávnění podle příslušných právních předpisů minimálně ve stejném rozsahu jako </w:t>
      </w:r>
      <w:r w:rsidRPr="006E7120">
        <w:t>poskytovatel</w:t>
      </w:r>
      <w:r w:rsidR="00522D05" w:rsidRPr="006E7120">
        <w:t xml:space="preserve"> (např. zákon č. 360/1992 Sb.) a </w:t>
      </w:r>
      <w:r w:rsidRPr="006E7120">
        <w:t>poskytovatel</w:t>
      </w:r>
      <w:r w:rsidR="00522D05" w:rsidRPr="006E7120">
        <w:t xml:space="preserve"> je povinen prokázat jejich odbornou způsobilost příslušnými doklady.</w:t>
      </w:r>
    </w:p>
    <w:p w14:paraId="5DA53E71" w14:textId="77777777" w:rsidR="00A11BC0" w:rsidRPr="006E7120" w:rsidRDefault="00A11BC0" w:rsidP="00A11BC0">
      <w:pPr>
        <w:pStyle w:val="Heading-Number-ContractCzechRadio"/>
        <w:rPr>
          <w:color w:val="auto"/>
        </w:rPr>
      </w:pPr>
      <w:r w:rsidRPr="006E7120">
        <w:rPr>
          <w:color w:val="auto"/>
        </w:rPr>
        <w:t>Závěrečná ustanovení</w:t>
      </w:r>
    </w:p>
    <w:p w14:paraId="2759514B" w14:textId="77777777" w:rsidR="00F36299" w:rsidRPr="006E7120" w:rsidRDefault="00F36299" w:rsidP="00F7702A">
      <w:pPr>
        <w:pStyle w:val="ListNumber-ContractCzechRadio"/>
        <w:numPr>
          <w:ilvl w:val="1"/>
          <w:numId w:val="47"/>
        </w:numPr>
        <w:tabs>
          <w:tab w:val="left" w:pos="426"/>
        </w:tabs>
        <w:ind w:left="284" w:hanging="284"/>
      </w:pPr>
      <w:r w:rsidRPr="006E7120">
        <w:t>Tato smlouva nabývá platnosti dnem jejího podpisu oběma smluvními stranami</w:t>
      </w:r>
      <w:r w:rsidR="00B67250" w:rsidRPr="006E7120">
        <w:t xml:space="preserve"> a účinnosti dnem jejího uveřejnění v registru smluv v souladu se zákonem č. 340/2015 Sb., o </w:t>
      </w:r>
      <w:r w:rsidR="00B67250" w:rsidRPr="006E7120">
        <w:rPr>
          <w:rFonts w:cs="Arial"/>
          <w:szCs w:val="20"/>
        </w:rPr>
        <w:t xml:space="preserve">zvláštních podmínkách účinnosti některých smluv, uveřejňování těchto smluv a o registru smluv (zákon o registru smluv), v platném znění. </w:t>
      </w:r>
    </w:p>
    <w:p w14:paraId="2890655E" w14:textId="77777777" w:rsidR="00043DF0" w:rsidRPr="006E7120" w:rsidRDefault="00043DF0" w:rsidP="00010ADE">
      <w:pPr>
        <w:pStyle w:val="ListNumber-ContractCzechRadio"/>
      </w:pPr>
      <w:r w:rsidRPr="006E7120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E7120">
        <w:rPr>
          <w:rFonts w:eastAsia="Times New Roman" w:cs="Arial"/>
          <w:bCs/>
          <w:kern w:val="32"/>
          <w:szCs w:val="20"/>
        </w:rPr>
        <w:t>s</w:t>
      </w:r>
      <w:r w:rsidRPr="006E7120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E7120">
        <w:rPr>
          <w:rFonts w:eastAsia="Times New Roman" w:cs="Arial"/>
          <w:bCs/>
          <w:kern w:val="32"/>
          <w:szCs w:val="20"/>
        </w:rPr>
        <w:t xml:space="preserve">smlouvou </w:t>
      </w:r>
      <w:r w:rsidRPr="006E7120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468D86B0" w14:textId="77777777" w:rsidR="00F36299" w:rsidRPr="006E7120" w:rsidRDefault="00F36299" w:rsidP="00147362">
      <w:pPr>
        <w:pStyle w:val="ListNumber-ContractCzechRadio"/>
      </w:pPr>
      <w:r w:rsidRPr="006E7120">
        <w:t xml:space="preserve">Tato smlouva je vyhotovena ve třech stejnopisech s platností originálu, z nichž </w:t>
      </w:r>
      <w:r w:rsidR="001558ED" w:rsidRPr="006E7120">
        <w:t>objednatel</w:t>
      </w:r>
      <w:r w:rsidRPr="006E7120">
        <w:t xml:space="preserve"> obdrží dva a </w:t>
      </w:r>
      <w:r w:rsidR="00833BC3" w:rsidRPr="006E7120">
        <w:t>poskytovatel</w:t>
      </w:r>
      <w:r w:rsidRPr="006E7120">
        <w:t xml:space="preserve"> jeden.</w:t>
      </w:r>
    </w:p>
    <w:p w14:paraId="3E74E8FA" w14:textId="77777777" w:rsidR="00043DF0" w:rsidRPr="006E7120" w:rsidRDefault="00043DF0" w:rsidP="00010ADE">
      <w:pPr>
        <w:pStyle w:val="ListNumber-ContractCzechRadio"/>
      </w:pPr>
      <w:r w:rsidRPr="006E7120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B67250" w:rsidRPr="006E7120">
        <w:rPr>
          <w:rFonts w:cs="Arial"/>
          <w:szCs w:val="20"/>
        </w:rPr>
        <w:t>, ve znění pozdějších předpisů,</w:t>
      </w:r>
      <w:r w:rsidRPr="006E7120">
        <w:rPr>
          <w:rFonts w:cs="Arial"/>
          <w:szCs w:val="20"/>
        </w:rPr>
        <w:t xml:space="preserve"> sjednává jako místně příslušný</w:t>
      </w:r>
      <w:r w:rsidR="00B67250" w:rsidRPr="006E7120">
        <w:rPr>
          <w:rFonts w:cs="Arial"/>
          <w:szCs w:val="20"/>
        </w:rPr>
        <w:t xml:space="preserve"> soud</w:t>
      </w:r>
      <w:r w:rsidRPr="006E7120">
        <w:rPr>
          <w:rFonts w:cs="Arial"/>
          <w:szCs w:val="20"/>
        </w:rPr>
        <w:t xml:space="preserve"> obecný soud </w:t>
      </w:r>
      <w:r w:rsidRPr="006E7120">
        <w:t xml:space="preserve">podle sídla </w:t>
      </w:r>
      <w:r w:rsidR="00147362" w:rsidRPr="006E7120">
        <w:t>objednatele</w:t>
      </w:r>
      <w:r w:rsidRPr="006E7120">
        <w:t>.</w:t>
      </w:r>
    </w:p>
    <w:p w14:paraId="639C115E" w14:textId="030F980F" w:rsidR="00BE6222" w:rsidRPr="006E7120" w:rsidRDefault="00BE6222" w:rsidP="00010ADE">
      <w:pPr>
        <w:pStyle w:val="ListNumber-ContractCzechRadio"/>
      </w:pPr>
      <w:r w:rsidRPr="006E7120">
        <w:t>Smluvní strany tímto výslovně uvádí, že tato smlouva je závazná až okamžikem jejího podepsání oběma smluvními stranami</w:t>
      </w:r>
      <w:r w:rsidR="00670762" w:rsidRPr="006E7120">
        <w:t xml:space="preserve">. </w:t>
      </w:r>
      <w:r w:rsidR="00147362" w:rsidRPr="006E7120">
        <w:t xml:space="preserve">Poskytovatel </w:t>
      </w:r>
      <w:r w:rsidRPr="006E7120">
        <w:t xml:space="preserve">tímto bere na vědomí, že v důsledku specifického organizačního uspořádání </w:t>
      </w:r>
      <w:r w:rsidR="001558ED" w:rsidRPr="006E7120">
        <w:t>objednatele</w:t>
      </w:r>
      <w:r w:rsidRPr="006E7120">
        <w:t xml:space="preserve"> smluvní strany vylučují pravidla dle ustanovení § 1728 </w:t>
      </w:r>
      <w:r w:rsidR="002D44EA" w:rsidRPr="006E7120">
        <w:t>a 1729</w:t>
      </w:r>
      <w:r w:rsidRPr="006E7120">
        <w:t xml:space="preserve"> OZ o předsmluvní odpovědnosti a </w:t>
      </w:r>
      <w:r w:rsidR="00147362" w:rsidRPr="006E7120">
        <w:t>poskytovatel</w:t>
      </w:r>
      <w:r w:rsidRPr="006E7120">
        <w:t xml:space="preserve"> nemá právo ve smyslu § 2910 </w:t>
      </w:r>
      <w:r w:rsidR="00B67250" w:rsidRPr="006E7120">
        <w:t xml:space="preserve">OZ </w:t>
      </w:r>
      <w:r w:rsidRPr="006E7120">
        <w:t xml:space="preserve">po </w:t>
      </w:r>
      <w:r w:rsidR="001558ED" w:rsidRPr="006E7120">
        <w:t>objednateli</w:t>
      </w:r>
      <w:r w:rsidRPr="006E7120">
        <w:t xml:space="preserve"> požadovat při neuzavření smlouvy náhradu škody.</w:t>
      </w:r>
    </w:p>
    <w:p w14:paraId="7BA55D38" w14:textId="1CF970EB" w:rsidR="00B67250" w:rsidRPr="006E7120" w:rsidRDefault="00B67250" w:rsidP="0003191D">
      <w:pPr>
        <w:pStyle w:val="ListNumber-ContractCzechRadio"/>
        <w:numPr>
          <w:ilvl w:val="1"/>
          <w:numId w:val="47"/>
        </w:numPr>
        <w:tabs>
          <w:tab w:val="left" w:pos="284"/>
        </w:tabs>
        <w:ind w:left="284" w:hanging="284"/>
        <w:rPr>
          <w:rFonts w:cs="Arial"/>
          <w:szCs w:val="20"/>
        </w:rPr>
      </w:pPr>
      <w:r w:rsidRPr="006E7120">
        <w:t xml:space="preserve">Tato smlouva včetně jejích příloh a případných změn bude uveřejněna </w:t>
      </w:r>
      <w:r w:rsidR="00466717" w:rsidRPr="006E7120">
        <w:t xml:space="preserve">objednatelem </w:t>
      </w:r>
      <w:r w:rsidRPr="006E7120">
        <w:rPr>
          <w:rFonts w:cs="Arial"/>
          <w:szCs w:val="20"/>
        </w:rPr>
        <w:t xml:space="preserve">v registru smluv v souladu se zákonem o registru smluv. Pokud smlouvu uveřejní v registru smluv </w:t>
      </w:r>
      <w:r w:rsidR="0061693A" w:rsidRPr="006E7120">
        <w:rPr>
          <w:rFonts w:cs="Arial"/>
          <w:szCs w:val="20"/>
        </w:rPr>
        <w:t>poskytovatel</w:t>
      </w:r>
      <w:r w:rsidRPr="006E7120">
        <w:rPr>
          <w:rFonts w:cs="Arial"/>
          <w:szCs w:val="20"/>
        </w:rPr>
        <w:t xml:space="preserve">, zašle </w:t>
      </w:r>
      <w:r w:rsidR="0003191D" w:rsidRPr="006E7120">
        <w:rPr>
          <w:rFonts w:cs="Arial"/>
          <w:szCs w:val="20"/>
        </w:rPr>
        <w:t>objednateli</w:t>
      </w:r>
      <w:r w:rsidRPr="006E7120">
        <w:rPr>
          <w:rFonts w:cs="Arial"/>
          <w:szCs w:val="20"/>
        </w:rPr>
        <w:t xml:space="preserve"> potvrzení o uveřejnění této smlouvy bez zbytečného odkladu. Tento odstavec je samostatnou dohodou smluvních stran oddělitelnou od ostatních ustanovení smlouvy.</w:t>
      </w:r>
    </w:p>
    <w:p w14:paraId="11F63771" w14:textId="77777777" w:rsidR="00043DF0" w:rsidRPr="006E7120" w:rsidRDefault="00043DF0" w:rsidP="00433BF2">
      <w:pPr>
        <w:pStyle w:val="ListNumber-ContractCzechRadio"/>
        <w:spacing w:after="0"/>
      </w:pPr>
      <w:r w:rsidRPr="006E7120">
        <w:t>Nedílnou součástí této smlouvy je její:</w:t>
      </w:r>
    </w:p>
    <w:p w14:paraId="2DB99489" w14:textId="77777777" w:rsidR="00433BF2" w:rsidRPr="006E7120" w:rsidRDefault="00433BF2" w:rsidP="00433BF2">
      <w:pPr>
        <w:pStyle w:val="Heading-Number-ContractCzechRadio"/>
        <w:numPr>
          <w:ilvl w:val="0"/>
          <w:numId w:val="0"/>
        </w:numPr>
        <w:spacing w:before="0" w:after="0"/>
        <w:ind w:left="312"/>
        <w:jc w:val="left"/>
        <w:rPr>
          <w:b w:val="0"/>
          <w:color w:val="auto"/>
        </w:rPr>
      </w:pPr>
    </w:p>
    <w:p w14:paraId="4384253C" w14:textId="16557647" w:rsidR="00043DF0" w:rsidRPr="006E7120" w:rsidRDefault="002932DA" w:rsidP="00433BF2">
      <w:pPr>
        <w:pStyle w:val="Heading-Number-ContractCzechRadio"/>
        <w:numPr>
          <w:ilvl w:val="0"/>
          <w:numId w:val="0"/>
        </w:numPr>
        <w:tabs>
          <w:tab w:val="clear" w:pos="1559"/>
          <w:tab w:val="left" w:pos="1418"/>
        </w:tabs>
        <w:spacing w:before="0" w:after="0"/>
        <w:ind w:left="312"/>
        <w:jc w:val="left"/>
        <w:rPr>
          <w:b w:val="0"/>
          <w:color w:val="auto"/>
        </w:rPr>
      </w:pPr>
      <w:r w:rsidRPr="006E7120">
        <w:rPr>
          <w:b w:val="0"/>
          <w:color w:val="auto"/>
        </w:rPr>
        <w:t>Příloha</w:t>
      </w:r>
      <w:r w:rsidR="000F56A7" w:rsidRPr="006E7120">
        <w:rPr>
          <w:b w:val="0"/>
          <w:color w:val="auto"/>
        </w:rPr>
        <w:t xml:space="preserve"> č. 1</w:t>
      </w:r>
      <w:r w:rsidRPr="006E7120">
        <w:rPr>
          <w:b w:val="0"/>
          <w:color w:val="auto"/>
        </w:rPr>
        <w:t xml:space="preserve"> </w:t>
      </w:r>
      <w:r w:rsidR="00433BF2" w:rsidRPr="006E7120">
        <w:rPr>
          <w:b w:val="0"/>
          <w:color w:val="auto"/>
        </w:rPr>
        <w:tab/>
      </w:r>
      <w:r w:rsidR="000F56A7" w:rsidRPr="006E7120">
        <w:rPr>
          <w:b w:val="0"/>
          <w:color w:val="auto"/>
        </w:rPr>
        <w:t>–</w:t>
      </w:r>
      <w:r w:rsidRPr="006E7120">
        <w:rPr>
          <w:b w:val="0"/>
          <w:color w:val="auto"/>
        </w:rPr>
        <w:t xml:space="preserve"> </w:t>
      </w:r>
      <w:r w:rsidR="00B67250" w:rsidRPr="006E7120">
        <w:rPr>
          <w:b w:val="0"/>
          <w:color w:val="auto"/>
        </w:rPr>
        <w:t>P</w:t>
      </w:r>
      <w:r w:rsidR="000F56A7" w:rsidRPr="006E7120">
        <w:rPr>
          <w:b w:val="0"/>
          <w:color w:val="auto"/>
        </w:rPr>
        <w:t xml:space="preserve">rotokol o poskytnutí </w:t>
      </w:r>
      <w:r w:rsidR="007277E7" w:rsidRPr="006E7120">
        <w:rPr>
          <w:b w:val="0"/>
          <w:color w:val="auto"/>
        </w:rPr>
        <w:t>služeb</w:t>
      </w:r>
      <w:r w:rsidR="00713AE3" w:rsidRPr="006E7120">
        <w:rPr>
          <w:b w:val="0"/>
          <w:color w:val="auto"/>
        </w:rPr>
        <w:t>;</w:t>
      </w:r>
    </w:p>
    <w:p w14:paraId="3F9543FE" w14:textId="2131B396" w:rsidR="005E67B4" w:rsidRPr="006E7120" w:rsidRDefault="005E67B4" w:rsidP="00433BF2">
      <w:pPr>
        <w:pStyle w:val="ListNumber-ContractCzechRadio"/>
        <w:numPr>
          <w:ilvl w:val="0"/>
          <w:numId w:val="0"/>
        </w:numPr>
        <w:tabs>
          <w:tab w:val="clear" w:pos="1559"/>
          <w:tab w:val="left" w:pos="1418"/>
        </w:tabs>
        <w:spacing w:after="0"/>
        <w:ind w:left="312"/>
      </w:pPr>
      <w:r w:rsidRPr="006E7120">
        <w:t>Příloha</w:t>
      </w:r>
      <w:r w:rsidR="000F56A7" w:rsidRPr="006E7120">
        <w:t xml:space="preserve"> č. 2</w:t>
      </w:r>
      <w:r w:rsidRPr="006E7120">
        <w:t xml:space="preserve"> </w:t>
      </w:r>
      <w:r w:rsidR="00433BF2" w:rsidRPr="006E7120">
        <w:tab/>
      </w:r>
      <w:r w:rsidR="000F56A7" w:rsidRPr="006E7120">
        <w:t>–</w:t>
      </w:r>
      <w:r w:rsidR="002932DA" w:rsidRPr="006E7120">
        <w:t xml:space="preserve"> </w:t>
      </w:r>
      <w:r w:rsidR="00AF43A8" w:rsidRPr="006E7120">
        <w:t xml:space="preserve">Nabídková cena </w:t>
      </w:r>
      <w:r w:rsidR="000F56A7" w:rsidRPr="006E7120">
        <w:t>poskytovatele</w:t>
      </w:r>
      <w:r w:rsidR="00713AE3" w:rsidRPr="006E7120">
        <w:t>;</w:t>
      </w:r>
    </w:p>
    <w:p w14:paraId="5C5E2EE7" w14:textId="2DA0E3C9" w:rsidR="00300185" w:rsidRPr="006E7120" w:rsidRDefault="00300185" w:rsidP="00713AE3">
      <w:pPr>
        <w:pStyle w:val="ListNumber-ContractCzechRadio"/>
        <w:numPr>
          <w:ilvl w:val="0"/>
          <w:numId w:val="0"/>
        </w:numPr>
        <w:tabs>
          <w:tab w:val="clear" w:pos="312"/>
          <w:tab w:val="clear" w:pos="1559"/>
          <w:tab w:val="clear" w:pos="1871"/>
          <w:tab w:val="left" w:pos="1134"/>
          <w:tab w:val="left" w:pos="1418"/>
        </w:tabs>
        <w:spacing w:after="0"/>
        <w:ind w:left="1560" w:hanging="1248"/>
      </w:pPr>
      <w:r w:rsidRPr="006E7120">
        <w:t xml:space="preserve">Příloha č. 3 </w:t>
      </w:r>
      <w:r w:rsidR="00433BF2" w:rsidRPr="006E7120">
        <w:tab/>
      </w:r>
      <w:r w:rsidR="00906D48" w:rsidRPr="006E7120">
        <w:t>–</w:t>
      </w:r>
      <w:r w:rsidRPr="006E7120">
        <w:t xml:space="preserve"> </w:t>
      </w:r>
      <w:r w:rsidR="00F04238" w:rsidRPr="00F04238">
        <w:t>Dokumentace pro provedení stavby zpracovaná společností ATELIER 38 s.r.o., Porážková 1424/20, 702 00 Ostrava – Moravská Ostrava, v únoru 2020, pod zakázkovým číslem A3819002</w:t>
      </w:r>
      <w:r w:rsidR="008C7F22" w:rsidRPr="006E7120">
        <w:t>– přiložen</w:t>
      </w:r>
      <w:r w:rsidR="00707A21" w:rsidRPr="006E7120">
        <w:t>a</w:t>
      </w:r>
      <w:r w:rsidR="008C7F22" w:rsidRPr="006E7120">
        <w:t xml:space="preserve"> na CD</w:t>
      </w:r>
      <w:r w:rsidR="00713AE3" w:rsidRPr="006E7120">
        <w:t>;</w:t>
      </w:r>
    </w:p>
    <w:p w14:paraId="243A46A3" w14:textId="40DED6B4" w:rsidR="00300185" w:rsidRPr="006E7120" w:rsidRDefault="00300185" w:rsidP="00433BF2">
      <w:pPr>
        <w:pStyle w:val="ListNumber-ContractCzechRadio"/>
        <w:numPr>
          <w:ilvl w:val="0"/>
          <w:numId w:val="0"/>
        </w:numPr>
        <w:tabs>
          <w:tab w:val="clear" w:pos="1559"/>
          <w:tab w:val="left" w:pos="1418"/>
        </w:tabs>
        <w:spacing w:after="0"/>
        <w:ind w:left="312"/>
      </w:pPr>
      <w:r w:rsidRPr="006E7120">
        <w:t>Příloha č. 4</w:t>
      </w:r>
      <w:r w:rsidR="00433BF2" w:rsidRPr="006E7120">
        <w:tab/>
      </w:r>
      <w:r w:rsidRPr="006E7120">
        <w:t xml:space="preserve">– </w:t>
      </w:r>
      <w:r w:rsidR="00B67250" w:rsidRPr="006E7120">
        <w:t>N</w:t>
      </w:r>
      <w:r w:rsidR="007A73BD" w:rsidRPr="006E7120">
        <w:t xml:space="preserve">ávrh </w:t>
      </w:r>
      <w:r w:rsidRPr="006E7120">
        <w:t>smlouv</w:t>
      </w:r>
      <w:r w:rsidR="007A73BD" w:rsidRPr="006E7120">
        <w:t>y</w:t>
      </w:r>
      <w:r w:rsidRPr="006E7120">
        <w:t xml:space="preserve"> o dílo mezi ČRo a zhotovitelem stavby</w:t>
      </w:r>
      <w:r w:rsidR="008C7F22" w:rsidRPr="006E7120">
        <w:t xml:space="preserve"> – přiložen na CD</w:t>
      </w:r>
      <w:r w:rsidR="00713AE3" w:rsidRPr="006E7120">
        <w:t>;</w:t>
      </w:r>
    </w:p>
    <w:p w14:paraId="6AB49236" w14:textId="3D0C9DAC" w:rsidR="00A11BC0" w:rsidRPr="006E7120" w:rsidRDefault="00EB789E" w:rsidP="00433BF2">
      <w:pPr>
        <w:pStyle w:val="ListNumber-ContractCzechRadio"/>
        <w:numPr>
          <w:ilvl w:val="0"/>
          <w:numId w:val="0"/>
        </w:numPr>
        <w:tabs>
          <w:tab w:val="clear" w:pos="1247"/>
          <w:tab w:val="clear" w:pos="1559"/>
          <w:tab w:val="left" w:pos="1418"/>
        </w:tabs>
        <w:spacing w:after="0"/>
        <w:ind w:left="1133" w:hanging="850"/>
      </w:pPr>
      <w:r w:rsidRPr="006E7120">
        <w:tab/>
        <w:t>Příloha</w:t>
      </w:r>
      <w:r w:rsidR="000F56A7" w:rsidRPr="006E7120">
        <w:t xml:space="preserve"> č. </w:t>
      </w:r>
      <w:r w:rsidR="007A73BD" w:rsidRPr="006E7120">
        <w:t>5</w:t>
      </w:r>
      <w:r w:rsidR="00300185" w:rsidRPr="006E7120">
        <w:t xml:space="preserve"> </w:t>
      </w:r>
      <w:r w:rsidR="00433BF2" w:rsidRPr="006E7120">
        <w:tab/>
      </w:r>
      <w:r w:rsidR="00474C0E" w:rsidRPr="006E7120">
        <w:t xml:space="preserve">– </w:t>
      </w:r>
      <w:r w:rsidR="00B67250" w:rsidRPr="006E7120">
        <w:t>P</w:t>
      </w:r>
      <w:r w:rsidRPr="006E7120">
        <w:t xml:space="preserve">odmínky </w:t>
      </w:r>
      <w:r w:rsidR="00070779" w:rsidRPr="006E7120">
        <w:t>poskytování služeb</w:t>
      </w:r>
      <w:r w:rsidRPr="006E7120">
        <w:t xml:space="preserve"> externích osob v objektech ČRo</w:t>
      </w:r>
      <w:r w:rsidR="00713AE3" w:rsidRPr="006E7120">
        <w:t>.</w:t>
      </w:r>
    </w:p>
    <w:p w14:paraId="2C5A07E5" w14:textId="77777777" w:rsidR="00FD3507" w:rsidRPr="006E7120" w:rsidRDefault="00FD3507" w:rsidP="009553B8">
      <w:pPr>
        <w:pStyle w:val="ListNumber-ContractCzechRadio"/>
        <w:numPr>
          <w:ilvl w:val="0"/>
          <w:numId w:val="0"/>
        </w:numPr>
        <w:tabs>
          <w:tab w:val="clear" w:pos="1247"/>
        </w:tabs>
        <w:spacing w:after="120"/>
        <w:ind w:left="1134" w:hanging="850"/>
      </w:pPr>
    </w:p>
    <w:p w14:paraId="7E140695" w14:textId="052FA5D1" w:rsidR="004843BD" w:rsidRPr="006E7120" w:rsidRDefault="004843BD" w:rsidP="0003191D">
      <w:pPr>
        <w:pStyle w:val="ListNumber-ContractCzechRadio"/>
        <w:numPr>
          <w:ilvl w:val="0"/>
          <w:numId w:val="0"/>
        </w:numPr>
        <w:tabs>
          <w:tab w:val="clear" w:pos="1247"/>
        </w:tabs>
        <w:spacing w:after="120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6"/>
        <w:gridCol w:w="4338"/>
      </w:tblGrid>
      <w:tr w:rsidR="006E7120" w:rsidRPr="006E7120" w14:paraId="122ECE89" w14:textId="77777777" w:rsidTr="002921CF">
        <w:trPr>
          <w:jc w:val="center"/>
        </w:trPr>
        <w:tc>
          <w:tcPr>
            <w:tcW w:w="4366" w:type="dxa"/>
            <w:hideMark/>
          </w:tcPr>
          <w:p w14:paraId="614D8E8B" w14:textId="66CCB5FE" w:rsidR="002921CF" w:rsidRPr="006E7120" w:rsidRDefault="002921C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highlight w:val="lightGray"/>
              </w:rPr>
            </w:pPr>
            <w:r w:rsidRPr="006E7120">
              <w:rPr>
                <w:highlight w:val="lightGray"/>
              </w:rPr>
              <w:t xml:space="preserve">V </w:t>
            </w:r>
            <w:r w:rsidRPr="006E7120">
              <w:rPr>
                <w:rFonts w:cs="Arial"/>
                <w:szCs w:val="20"/>
                <w:highlight w:val="lightGray"/>
              </w:rPr>
              <w:t>[DOPLNIT]</w:t>
            </w:r>
            <w:r w:rsidR="0003191D" w:rsidRPr="006E7120">
              <w:rPr>
                <w:rFonts w:cs="Arial"/>
                <w:szCs w:val="20"/>
                <w:highlight w:val="lightGray"/>
              </w:rPr>
              <w:t xml:space="preserve"> </w:t>
            </w:r>
            <w:r w:rsidRPr="006E7120">
              <w:rPr>
                <w:highlight w:val="lightGray"/>
              </w:rPr>
              <w:t xml:space="preserve">dne </w:t>
            </w:r>
            <w:r w:rsidRPr="006E7120">
              <w:rPr>
                <w:rFonts w:cs="Arial"/>
                <w:szCs w:val="20"/>
                <w:highlight w:val="lightGray"/>
              </w:rPr>
              <w:t>[DOPLNIT]</w:t>
            </w:r>
          </w:p>
        </w:tc>
        <w:tc>
          <w:tcPr>
            <w:tcW w:w="4366" w:type="dxa"/>
            <w:hideMark/>
          </w:tcPr>
          <w:p w14:paraId="7762539E" w14:textId="77777777" w:rsidR="002921CF" w:rsidRPr="006E7120" w:rsidRDefault="002921C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 w:rsidRPr="006E7120">
              <w:t xml:space="preserve">V </w:t>
            </w:r>
            <w:r w:rsidRPr="006E7120">
              <w:rPr>
                <w:rFonts w:cs="Arial"/>
                <w:szCs w:val="20"/>
              </w:rPr>
              <w:t>[</w:t>
            </w:r>
            <w:r w:rsidRPr="006E7120">
              <w:rPr>
                <w:rFonts w:cs="Arial"/>
                <w:szCs w:val="20"/>
                <w:highlight w:val="yellow"/>
              </w:rPr>
              <w:t>DOPLNIT</w:t>
            </w:r>
            <w:r w:rsidRPr="006E7120">
              <w:rPr>
                <w:rFonts w:cs="Arial"/>
                <w:szCs w:val="20"/>
              </w:rPr>
              <w:t>]</w:t>
            </w:r>
            <w:r w:rsidRPr="006E7120">
              <w:t xml:space="preserve"> dne </w:t>
            </w:r>
            <w:r w:rsidRPr="006E7120">
              <w:rPr>
                <w:rFonts w:cs="Arial"/>
                <w:szCs w:val="20"/>
              </w:rPr>
              <w:t>[</w:t>
            </w:r>
            <w:r w:rsidRPr="006E7120">
              <w:rPr>
                <w:rFonts w:cs="Arial"/>
                <w:szCs w:val="20"/>
                <w:highlight w:val="yellow"/>
              </w:rPr>
              <w:t>DOPLNIT</w:t>
            </w:r>
            <w:r w:rsidRPr="006E7120">
              <w:rPr>
                <w:rFonts w:cs="Arial"/>
                <w:szCs w:val="20"/>
              </w:rPr>
              <w:t>]</w:t>
            </w:r>
          </w:p>
        </w:tc>
      </w:tr>
      <w:tr w:rsidR="002921CF" w:rsidRPr="006E7120" w14:paraId="7BE33DC7" w14:textId="77777777" w:rsidTr="002921CF">
        <w:trPr>
          <w:trHeight w:val="704"/>
          <w:jc w:val="center"/>
        </w:trPr>
        <w:tc>
          <w:tcPr>
            <w:tcW w:w="4366" w:type="dxa"/>
            <w:hideMark/>
          </w:tcPr>
          <w:p w14:paraId="28B6143F" w14:textId="77777777" w:rsidR="002921CF" w:rsidRPr="006E7120" w:rsidRDefault="002921CF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  <w:highlight w:val="lightGray"/>
              </w:rPr>
            </w:pPr>
            <w:r w:rsidRPr="006E7120">
              <w:rPr>
                <w:rStyle w:val="Siln"/>
                <w:highlight w:val="lightGray"/>
              </w:rPr>
              <w:t>Za objednatele</w:t>
            </w:r>
          </w:p>
          <w:p w14:paraId="6C336A62" w14:textId="77777777" w:rsidR="002921CF" w:rsidRPr="006E7120" w:rsidRDefault="002921C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6E7120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0B8525F8" w14:textId="77777777" w:rsidR="002921CF" w:rsidRPr="006E7120" w:rsidRDefault="002921C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highlight w:val="lightGray"/>
              </w:rPr>
            </w:pPr>
            <w:r w:rsidRPr="006E7120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</w:tc>
        <w:tc>
          <w:tcPr>
            <w:tcW w:w="4366" w:type="dxa"/>
            <w:hideMark/>
          </w:tcPr>
          <w:p w14:paraId="0E0E5205" w14:textId="77777777" w:rsidR="002921CF" w:rsidRPr="006E7120" w:rsidRDefault="002921CF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 w:rsidRPr="006E7120">
              <w:rPr>
                <w:rStyle w:val="Siln"/>
              </w:rPr>
              <w:t>Za poskytovatele</w:t>
            </w:r>
          </w:p>
          <w:p w14:paraId="566D42C3" w14:textId="77777777" w:rsidR="002921CF" w:rsidRPr="006E7120" w:rsidRDefault="002921C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 w:rsidRPr="006E7120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38A70E7A" w14:textId="77777777" w:rsidR="002921CF" w:rsidRPr="006E7120" w:rsidRDefault="002921C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6E712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7BACD142" w14:textId="77777777" w:rsidR="00906D48" w:rsidRPr="006E7120" w:rsidRDefault="00906D48" w:rsidP="009553B8">
      <w:pPr>
        <w:pStyle w:val="SubjectSpecification-ContractCzechRadio"/>
        <w:rPr>
          <w:color w:val="auto"/>
        </w:rPr>
      </w:pPr>
    </w:p>
    <w:p w14:paraId="2FE4DD9E" w14:textId="77777777" w:rsidR="00E8746E" w:rsidRPr="006E7120" w:rsidRDefault="00E8746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 w:rsidRPr="006E7120">
        <w:rPr>
          <w:b/>
        </w:rPr>
        <w:br w:type="page"/>
      </w:r>
    </w:p>
    <w:p w14:paraId="7A16CDFD" w14:textId="77777777" w:rsidR="00E8746E" w:rsidRPr="006E7120" w:rsidRDefault="00E8746E" w:rsidP="00E8746E">
      <w:pPr>
        <w:pStyle w:val="SubjectName-ContractCzechRadio"/>
        <w:jc w:val="center"/>
        <w:rPr>
          <w:color w:val="auto"/>
        </w:rPr>
      </w:pPr>
      <w:r w:rsidRPr="006E7120">
        <w:rPr>
          <w:color w:val="auto"/>
        </w:rPr>
        <w:t>PŘÍLOHA č. 1 – PROTOKOL O ODEVZDÁNÍ</w:t>
      </w:r>
    </w:p>
    <w:p w14:paraId="57E949B6" w14:textId="77777777" w:rsidR="00E8746E" w:rsidRPr="006E7120" w:rsidRDefault="00E8746E" w:rsidP="00E8746E">
      <w:pPr>
        <w:pStyle w:val="SubjectSpecification-ContractCzechRadio"/>
        <w:rPr>
          <w:color w:val="auto"/>
        </w:rPr>
      </w:pPr>
    </w:p>
    <w:p w14:paraId="2BBDAD0D" w14:textId="77777777" w:rsidR="00E8746E" w:rsidRPr="006E7120" w:rsidRDefault="00E8746E" w:rsidP="00E8746E">
      <w:pPr>
        <w:pStyle w:val="SubjectName-ContractCzechRadio"/>
        <w:rPr>
          <w:color w:val="auto"/>
        </w:rPr>
      </w:pPr>
      <w:r w:rsidRPr="006E7120">
        <w:rPr>
          <w:color w:val="auto"/>
        </w:rPr>
        <w:t>Český rozhlas</w:t>
      </w:r>
    </w:p>
    <w:p w14:paraId="26A48EB6" w14:textId="2F662074" w:rsidR="00E8746E" w:rsidRPr="006E7120" w:rsidRDefault="00E8746E" w:rsidP="00E8746E">
      <w:pPr>
        <w:pStyle w:val="SubjectSpecification-ContractCzechRadio"/>
        <w:rPr>
          <w:color w:val="auto"/>
        </w:rPr>
      </w:pPr>
      <w:r w:rsidRPr="006E7120">
        <w:rPr>
          <w:color w:val="auto"/>
        </w:rPr>
        <w:t>IČ</w:t>
      </w:r>
      <w:r w:rsidR="00707A21" w:rsidRPr="006E7120">
        <w:rPr>
          <w:color w:val="auto"/>
        </w:rPr>
        <w:t>O</w:t>
      </w:r>
      <w:r w:rsidRPr="006E7120">
        <w:rPr>
          <w:color w:val="auto"/>
        </w:rPr>
        <w:t xml:space="preserve"> 45245053, DIČ CZ45245053</w:t>
      </w:r>
    </w:p>
    <w:p w14:paraId="12039E6F" w14:textId="77777777" w:rsidR="00E8746E" w:rsidRPr="006E7120" w:rsidRDefault="00E8746E" w:rsidP="00E8746E">
      <w:pPr>
        <w:pStyle w:val="SubjectSpecification-ContractCzechRadio"/>
        <w:rPr>
          <w:color w:val="auto"/>
        </w:rPr>
      </w:pPr>
      <w:r w:rsidRPr="006E7120">
        <w:rPr>
          <w:color w:val="auto"/>
        </w:rPr>
        <w:t xml:space="preserve">zástupce pro věcná jednání </w:t>
      </w:r>
      <w:r w:rsidRPr="006E7120">
        <w:rPr>
          <w:color w:val="auto"/>
        </w:rPr>
        <w:tab/>
      </w:r>
      <w:r w:rsidRPr="006E7120">
        <w:rPr>
          <w:rFonts w:cs="Arial"/>
          <w:color w:val="auto"/>
          <w:szCs w:val="20"/>
        </w:rPr>
        <w:t>Ing. Miroslav Voráček</w:t>
      </w:r>
    </w:p>
    <w:p w14:paraId="2FE1B249" w14:textId="77777777" w:rsidR="00E8746E" w:rsidRPr="006E7120" w:rsidRDefault="00E8746E" w:rsidP="00E8746E">
      <w:pPr>
        <w:pStyle w:val="SubjectSpecification-ContractCzechRadio"/>
        <w:rPr>
          <w:color w:val="auto"/>
        </w:rPr>
      </w:pP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  <w:t>tel.: +420 </w:t>
      </w:r>
      <w:r w:rsidRPr="006E7120">
        <w:rPr>
          <w:rFonts w:cs="Arial"/>
          <w:color w:val="auto"/>
          <w:szCs w:val="20"/>
        </w:rPr>
        <w:t>221 553 549</w:t>
      </w:r>
    </w:p>
    <w:p w14:paraId="00816993" w14:textId="77777777" w:rsidR="00E8746E" w:rsidRPr="006E7120" w:rsidRDefault="00E8746E" w:rsidP="00E8746E">
      <w:pPr>
        <w:pStyle w:val="SubjectSpecification-ContractCzechRadio"/>
        <w:rPr>
          <w:color w:val="auto"/>
        </w:rPr>
      </w:pP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  <w:t>e-mail: miroslav.</w:t>
      </w:r>
      <w:r w:rsidRPr="006E7120">
        <w:rPr>
          <w:rFonts w:cs="Arial"/>
          <w:color w:val="auto"/>
          <w:szCs w:val="20"/>
        </w:rPr>
        <w:t>voracek@</w:t>
      </w:r>
      <w:r w:rsidRPr="006E7120">
        <w:rPr>
          <w:color w:val="auto"/>
        </w:rPr>
        <w:t>rozhlas.cz</w:t>
      </w:r>
    </w:p>
    <w:p w14:paraId="7FBBD1B7" w14:textId="77777777" w:rsidR="00E8746E" w:rsidRPr="006E7120" w:rsidRDefault="00E8746E" w:rsidP="00E8746E">
      <w:pPr>
        <w:pStyle w:val="SubjectSpecification-ContractCzechRadio"/>
        <w:rPr>
          <w:color w:val="auto"/>
        </w:rPr>
      </w:pPr>
      <w:r w:rsidRPr="006E7120">
        <w:rPr>
          <w:color w:val="auto"/>
        </w:rPr>
        <w:t>(dále jen jako „přebírající“)</w:t>
      </w:r>
    </w:p>
    <w:p w14:paraId="636944DA" w14:textId="77777777" w:rsidR="00E8746E" w:rsidRPr="006E7120" w:rsidRDefault="00E8746E" w:rsidP="00E8746E"/>
    <w:p w14:paraId="58834FD0" w14:textId="77777777" w:rsidR="00E8746E" w:rsidRPr="006E7120" w:rsidRDefault="00E8746E" w:rsidP="00E8746E">
      <w:r w:rsidRPr="006E7120">
        <w:t>a</w:t>
      </w:r>
    </w:p>
    <w:p w14:paraId="4099B8A0" w14:textId="77777777" w:rsidR="00E8746E" w:rsidRPr="006E7120" w:rsidRDefault="00E8746E" w:rsidP="00E8746E"/>
    <w:p w14:paraId="644CB8B3" w14:textId="77777777" w:rsidR="00E8746E" w:rsidRPr="006E7120" w:rsidRDefault="00E8746E" w:rsidP="00E8746E">
      <w:pPr>
        <w:pStyle w:val="SubjectName-ContractCzechRadio"/>
        <w:rPr>
          <w:color w:val="auto"/>
        </w:rPr>
      </w:pPr>
      <w:r w:rsidRPr="006E7120">
        <w:rPr>
          <w:color w:val="auto"/>
        </w:rPr>
        <w:t>Název</w:t>
      </w:r>
    </w:p>
    <w:p w14:paraId="6E569E6A" w14:textId="6D433DDA" w:rsidR="00E8746E" w:rsidRPr="006E7120" w:rsidRDefault="00E8746E" w:rsidP="00E8746E">
      <w:pPr>
        <w:pStyle w:val="SubjectSpecification-ContractCzechRadio"/>
        <w:rPr>
          <w:color w:val="auto"/>
          <w:highlight w:val="lightGray"/>
        </w:rPr>
      </w:pPr>
      <w:r w:rsidRPr="006E7120">
        <w:rPr>
          <w:color w:val="auto"/>
        </w:rPr>
        <w:t>IČ</w:t>
      </w:r>
      <w:r w:rsidR="00707A21" w:rsidRPr="006E7120">
        <w:rPr>
          <w:color w:val="auto"/>
        </w:rPr>
        <w:t>O</w:t>
      </w:r>
      <w:r w:rsidRPr="006E7120">
        <w:rPr>
          <w:color w:val="auto"/>
        </w:rPr>
        <w:t xml:space="preserve"> [</w:t>
      </w:r>
      <w:r w:rsidRPr="006E7120">
        <w:rPr>
          <w:b/>
          <w:color w:val="auto"/>
          <w:highlight w:val="lightGray"/>
        </w:rPr>
        <w:t>DOPLNIT</w:t>
      </w:r>
      <w:r w:rsidRPr="006E7120">
        <w:rPr>
          <w:color w:val="auto"/>
          <w:highlight w:val="lightGray"/>
        </w:rPr>
        <w:t>], DIČ CZ[</w:t>
      </w:r>
      <w:r w:rsidRPr="006E7120">
        <w:rPr>
          <w:b/>
          <w:color w:val="auto"/>
          <w:highlight w:val="lightGray"/>
        </w:rPr>
        <w:t>DOPLNIT</w:t>
      </w:r>
      <w:r w:rsidRPr="006E7120">
        <w:rPr>
          <w:color w:val="auto"/>
          <w:highlight w:val="lightGray"/>
        </w:rPr>
        <w:t>]</w:t>
      </w:r>
    </w:p>
    <w:p w14:paraId="0C083E39" w14:textId="77777777" w:rsidR="00E8746E" w:rsidRPr="006E7120" w:rsidRDefault="00E8746E" w:rsidP="00E8746E">
      <w:pPr>
        <w:pStyle w:val="SubjectSpecification-ContractCzechRadio"/>
        <w:rPr>
          <w:color w:val="auto"/>
          <w:highlight w:val="lightGray"/>
        </w:rPr>
      </w:pPr>
      <w:r w:rsidRPr="006E7120">
        <w:rPr>
          <w:color w:val="auto"/>
          <w:highlight w:val="lightGray"/>
        </w:rPr>
        <w:t xml:space="preserve">zástupce pro věcná jednání </w:t>
      </w:r>
      <w:r w:rsidRPr="006E7120">
        <w:rPr>
          <w:color w:val="auto"/>
          <w:highlight w:val="lightGray"/>
        </w:rPr>
        <w:tab/>
      </w:r>
      <w:r w:rsidRPr="006E7120">
        <w:rPr>
          <w:rFonts w:cs="Arial"/>
          <w:b/>
          <w:color w:val="auto"/>
          <w:szCs w:val="20"/>
          <w:highlight w:val="lightGray"/>
        </w:rPr>
        <w:t>[DOPLNIT]</w:t>
      </w:r>
    </w:p>
    <w:p w14:paraId="3347D1F8" w14:textId="77777777" w:rsidR="00E8746E" w:rsidRPr="006E7120" w:rsidRDefault="00E8746E" w:rsidP="00E8746E">
      <w:pPr>
        <w:pStyle w:val="SubjectSpecification-ContractCzechRadio"/>
        <w:rPr>
          <w:color w:val="auto"/>
          <w:highlight w:val="lightGray"/>
        </w:rPr>
      </w:pPr>
      <w:r w:rsidRPr="006E7120">
        <w:rPr>
          <w:color w:val="auto"/>
          <w:highlight w:val="lightGray"/>
        </w:rPr>
        <w:tab/>
      </w:r>
      <w:r w:rsidRPr="006E7120">
        <w:rPr>
          <w:color w:val="auto"/>
          <w:highlight w:val="lightGray"/>
        </w:rPr>
        <w:tab/>
      </w:r>
      <w:r w:rsidRPr="006E7120">
        <w:rPr>
          <w:color w:val="auto"/>
          <w:highlight w:val="lightGray"/>
        </w:rPr>
        <w:tab/>
      </w:r>
      <w:r w:rsidRPr="006E7120">
        <w:rPr>
          <w:color w:val="auto"/>
          <w:highlight w:val="lightGray"/>
        </w:rPr>
        <w:tab/>
      </w:r>
      <w:r w:rsidRPr="006E7120">
        <w:rPr>
          <w:color w:val="auto"/>
          <w:highlight w:val="lightGray"/>
        </w:rPr>
        <w:tab/>
      </w:r>
      <w:r w:rsidRPr="006E7120">
        <w:rPr>
          <w:color w:val="auto"/>
          <w:highlight w:val="lightGray"/>
        </w:rPr>
        <w:tab/>
      </w:r>
      <w:r w:rsidRPr="006E7120">
        <w:rPr>
          <w:color w:val="auto"/>
          <w:highlight w:val="lightGray"/>
        </w:rPr>
        <w:tab/>
      </w:r>
      <w:r w:rsidRPr="006E7120">
        <w:rPr>
          <w:color w:val="auto"/>
          <w:highlight w:val="lightGray"/>
        </w:rPr>
        <w:tab/>
      </w:r>
      <w:r w:rsidRPr="006E7120">
        <w:rPr>
          <w:color w:val="auto"/>
          <w:highlight w:val="lightGray"/>
        </w:rPr>
        <w:tab/>
        <w:t xml:space="preserve">tel.: +420 </w:t>
      </w:r>
      <w:r w:rsidRPr="006E7120">
        <w:rPr>
          <w:rFonts w:cs="Arial"/>
          <w:b/>
          <w:color w:val="auto"/>
          <w:szCs w:val="20"/>
          <w:highlight w:val="lightGray"/>
        </w:rPr>
        <w:t>[DOPLNIT]</w:t>
      </w:r>
    </w:p>
    <w:p w14:paraId="654EF8F3" w14:textId="77777777" w:rsidR="00E8746E" w:rsidRPr="006E7120" w:rsidRDefault="00E8746E" w:rsidP="00E8746E">
      <w:pPr>
        <w:pStyle w:val="SubjectSpecification-ContractCzechRadio"/>
        <w:rPr>
          <w:color w:val="auto"/>
        </w:rPr>
      </w:pPr>
      <w:r w:rsidRPr="006E7120">
        <w:rPr>
          <w:color w:val="auto"/>
          <w:highlight w:val="lightGray"/>
        </w:rPr>
        <w:tab/>
      </w:r>
      <w:r w:rsidRPr="006E7120">
        <w:rPr>
          <w:color w:val="auto"/>
          <w:highlight w:val="lightGray"/>
        </w:rPr>
        <w:tab/>
      </w:r>
      <w:r w:rsidRPr="006E7120">
        <w:rPr>
          <w:color w:val="auto"/>
          <w:highlight w:val="lightGray"/>
        </w:rPr>
        <w:tab/>
      </w:r>
      <w:r w:rsidRPr="006E7120">
        <w:rPr>
          <w:color w:val="auto"/>
          <w:highlight w:val="lightGray"/>
        </w:rPr>
        <w:tab/>
      </w:r>
      <w:r w:rsidRPr="006E7120">
        <w:rPr>
          <w:color w:val="auto"/>
          <w:highlight w:val="lightGray"/>
        </w:rPr>
        <w:tab/>
      </w:r>
      <w:r w:rsidRPr="006E7120">
        <w:rPr>
          <w:color w:val="auto"/>
          <w:highlight w:val="lightGray"/>
        </w:rPr>
        <w:tab/>
      </w:r>
      <w:r w:rsidRPr="006E7120">
        <w:rPr>
          <w:color w:val="auto"/>
          <w:highlight w:val="lightGray"/>
        </w:rPr>
        <w:tab/>
      </w:r>
      <w:r w:rsidRPr="006E7120">
        <w:rPr>
          <w:color w:val="auto"/>
          <w:highlight w:val="lightGray"/>
        </w:rPr>
        <w:tab/>
      </w:r>
      <w:r w:rsidRPr="006E7120">
        <w:rPr>
          <w:color w:val="auto"/>
          <w:highlight w:val="lightGray"/>
        </w:rPr>
        <w:tab/>
        <w:t xml:space="preserve">e-mail: </w:t>
      </w:r>
      <w:r w:rsidRPr="006E7120">
        <w:rPr>
          <w:rFonts w:cs="Arial"/>
          <w:b/>
          <w:color w:val="auto"/>
          <w:szCs w:val="20"/>
          <w:highlight w:val="lightGray"/>
        </w:rPr>
        <w:t>[DOPLNIT]</w:t>
      </w:r>
    </w:p>
    <w:p w14:paraId="21B164A9" w14:textId="77777777" w:rsidR="00E8746E" w:rsidRPr="006E7120" w:rsidRDefault="00E8746E" w:rsidP="00E8746E">
      <w:pPr>
        <w:pStyle w:val="SubjectSpecification-ContractCzechRadio"/>
        <w:rPr>
          <w:color w:val="auto"/>
        </w:rPr>
      </w:pPr>
      <w:r w:rsidRPr="006E7120">
        <w:rPr>
          <w:color w:val="auto"/>
        </w:rPr>
        <w:t>(dále jen jako „předávající“)</w:t>
      </w:r>
    </w:p>
    <w:p w14:paraId="2D6F6DD4" w14:textId="77777777" w:rsidR="00E8746E" w:rsidRPr="006E7120" w:rsidRDefault="00E8746E" w:rsidP="00F7702A">
      <w:pPr>
        <w:pStyle w:val="Heading-Number-ContractCzechRadio"/>
        <w:numPr>
          <w:ilvl w:val="0"/>
          <w:numId w:val="46"/>
        </w:numPr>
        <w:rPr>
          <w:color w:val="auto"/>
        </w:rPr>
      </w:pPr>
    </w:p>
    <w:p w14:paraId="26D52DF7" w14:textId="48692234" w:rsidR="00E8746E" w:rsidRPr="006E7120" w:rsidRDefault="00E8746E" w:rsidP="00E8746E">
      <w:pPr>
        <w:pStyle w:val="ListNumber-ContractCzechRadio"/>
      </w:pPr>
      <w:r w:rsidRPr="006E7120">
        <w:t xml:space="preserve">Smluvní strany uvádí, že na základě smlouvy o dílo č. </w:t>
      </w:r>
      <w:r w:rsidR="0053264A" w:rsidRPr="006E7120">
        <w:t>1065.</w:t>
      </w:r>
      <w:r w:rsidR="00505E14" w:rsidRPr="006E7120">
        <w:t>6</w:t>
      </w:r>
      <w:r w:rsidR="0053264A" w:rsidRPr="006E7120">
        <w:t>.</w:t>
      </w:r>
      <w:r w:rsidR="00505E14" w:rsidRPr="006E7120">
        <w:t xml:space="preserve">2 </w:t>
      </w:r>
      <w:r w:rsidRPr="006E7120">
        <w:t xml:space="preserve">ze dne </w:t>
      </w:r>
      <w:r w:rsidRPr="006E7120">
        <w:rPr>
          <w:highlight w:val="lightGray"/>
        </w:rPr>
        <w:t>[</w:t>
      </w:r>
      <w:r w:rsidRPr="006E7120">
        <w:rPr>
          <w:b/>
          <w:highlight w:val="lightGray"/>
        </w:rPr>
        <w:t>DOPLNIT</w:t>
      </w:r>
      <w:r w:rsidRPr="006E7120">
        <w:t xml:space="preserve">] odevzdal níže uvedeného dne předávající (jako </w:t>
      </w:r>
      <w:r w:rsidR="0061693A" w:rsidRPr="006E7120">
        <w:t>poskytovatel</w:t>
      </w:r>
      <w:r w:rsidRPr="006E7120">
        <w:t xml:space="preserve">) přebírajícímu (jako objednateli) následující dílo: </w:t>
      </w:r>
    </w:p>
    <w:p w14:paraId="5B512F4D" w14:textId="77777777" w:rsidR="00E8746E" w:rsidRPr="006E7120" w:rsidRDefault="00E8746E" w:rsidP="00E8746E">
      <w:pPr>
        <w:pStyle w:val="ListNumber-ContractCzechRadio"/>
        <w:numPr>
          <w:ilvl w:val="0"/>
          <w:numId w:val="0"/>
        </w:numPr>
        <w:ind w:left="312"/>
      </w:pPr>
      <w:r w:rsidRPr="006E7120">
        <w:t>……………………………………………………………………………………………………</w:t>
      </w:r>
    </w:p>
    <w:p w14:paraId="54907D41" w14:textId="77777777" w:rsidR="00E8746E" w:rsidRPr="006E7120" w:rsidRDefault="00E8746E" w:rsidP="00E8746E">
      <w:pPr>
        <w:pStyle w:val="ListNumber-ContractCzechRadio"/>
        <w:numPr>
          <w:ilvl w:val="0"/>
          <w:numId w:val="0"/>
        </w:numPr>
        <w:ind w:left="312"/>
      </w:pPr>
      <w:r w:rsidRPr="006E7120">
        <w:t>……………………………………………………………………………………………………</w:t>
      </w:r>
    </w:p>
    <w:p w14:paraId="4622101D" w14:textId="77777777" w:rsidR="00E8746E" w:rsidRPr="006E7120" w:rsidRDefault="00E8746E" w:rsidP="00E8746E">
      <w:pPr>
        <w:pStyle w:val="Heading-Number-ContractCzechRadio"/>
        <w:rPr>
          <w:color w:val="auto"/>
        </w:rPr>
      </w:pPr>
    </w:p>
    <w:p w14:paraId="23D0F8C9" w14:textId="77777777" w:rsidR="00E8746E" w:rsidRPr="006E7120" w:rsidRDefault="00E8746E" w:rsidP="00E8746E">
      <w:pPr>
        <w:pStyle w:val="ListNumber-ContractCzechRadio"/>
      </w:pPr>
      <w:r w:rsidRPr="006E7120">
        <w:rPr>
          <w:b/>
          <w:u w:val="single"/>
        </w:rPr>
        <w:t>Přebírající po prohlídce díla potvrzuje odevzdání díla v ujednaném rozsahu a kvalitě</w:t>
      </w:r>
      <w:r w:rsidRPr="006E7120">
        <w:t xml:space="preserve">. </w:t>
      </w:r>
    </w:p>
    <w:p w14:paraId="22E4FF1A" w14:textId="77777777" w:rsidR="00E8746E" w:rsidRPr="006E7120" w:rsidRDefault="00E8746E" w:rsidP="00E8746E">
      <w:pPr>
        <w:pStyle w:val="ListNumber-ContractCzechRadio"/>
      </w:pPr>
      <w:r w:rsidRPr="006E7120">
        <w:rPr>
          <w:noProof/>
          <w:lang w:eastAsia="cs-CZ"/>
        </w:rPr>
        <w:t xml:space="preserve">Pro případ, že </w:t>
      </w:r>
      <w:r w:rsidRPr="006E7120">
        <w:t>dílo nebylo dodáno v ujednaném rozsahu a kvalitě a</w:t>
      </w:r>
      <w:r w:rsidRPr="006E7120">
        <w:rPr>
          <w:noProof/>
          <w:lang w:eastAsia="cs-CZ"/>
        </w:rPr>
        <w:t xml:space="preserve"> přebírající</w:t>
      </w:r>
      <w:r w:rsidRPr="006E7120">
        <w:t xml:space="preserve"> z tohoto důvodu odmítá dílo (či jeho části) převzít, smluvní strany níže uvedou skutečnosti, které bránily převzetí, rozsah vadnosti díla, termín dodání díla bez vad a nedodělků a další důležité okolnosti:</w:t>
      </w:r>
    </w:p>
    <w:p w14:paraId="461B583E" w14:textId="77777777" w:rsidR="00E8746E" w:rsidRPr="006E7120" w:rsidRDefault="00E8746E" w:rsidP="00E8746E">
      <w:pPr>
        <w:pStyle w:val="Heading-Number-ContractCzechRadio"/>
        <w:numPr>
          <w:ilvl w:val="0"/>
          <w:numId w:val="0"/>
        </w:numPr>
        <w:jc w:val="left"/>
        <w:rPr>
          <w:b w:val="0"/>
          <w:color w:val="auto"/>
        </w:rPr>
      </w:pPr>
      <w:r w:rsidRPr="006E7120">
        <w:rPr>
          <w:b w:val="0"/>
          <w:color w:val="auto"/>
        </w:rPr>
        <w:tab/>
      </w:r>
      <w:r w:rsidRPr="006E7120">
        <w:rPr>
          <w:b w:val="0"/>
          <w:color w:val="auto"/>
        </w:rPr>
        <w:tab/>
        <w:t>……………………………………………………………………………………………………</w:t>
      </w:r>
    </w:p>
    <w:p w14:paraId="22152D86" w14:textId="77777777" w:rsidR="00E8746E" w:rsidRPr="006E7120" w:rsidRDefault="00E8746E" w:rsidP="00E8746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color w:val="auto"/>
        </w:rPr>
      </w:pPr>
      <w:r w:rsidRPr="006E7120">
        <w:rPr>
          <w:b w:val="0"/>
          <w:color w:val="auto"/>
        </w:rPr>
        <w:t>……………………………………………………………………………………………………</w:t>
      </w:r>
    </w:p>
    <w:p w14:paraId="21802FD8" w14:textId="77777777" w:rsidR="00E8746E" w:rsidRPr="006E7120" w:rsidRDefault="00E8746E" w:rsidP="00E8746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color w:val="auto"/>
        </w:rPr>
      </w:pPr>
      <w:r w:rsidRPr="006E7120">
        <w:rPr>
          <w:b w:val="0"/>
          <w:color w:val="auto"/>
        </w:rPr>
        <w:t>……………………………………………………………………………………………………</w:t>
      </w:r>
    </w:p>
    <w:p w14:paraId="4DB833DB" w14:textId="77777777" w:rsidR="00E8746E" w:rsidRPr="006E7120" w:rsidRDefault="00E8746E" w:rsidP="00E8746E">
      <w:pPr>
        <w:pStyle w:val="ListNumber-ContractCzechRadio"/>
      </w:pPr>
      <w:r w:rsidRPr="006E7120">
        <w:t>Tento protokol je vyhotoven ve dvou vyhotoveních s platností originálu, z nichž každá smluvní strana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6E7120" w:rsidRPr="006E7120" w14:paraId="136B5CAE" w14:textId="77777777" w:rsidTr="002921CF">
        <w:trPr>
          <w:jc w:val="center"/>
        </w:trPr>
        <w:tc>
          <w:tcPr>
            <w:tcW w:w="3974" w:type="dxa"/>
            <w:hideMark/>
          </w:tcPr>
          <w:p w14:paraId="2EAA2FDA" w14:textId="77777777" w:rsidR="002921CF" w:rsidRPr="006E7120" w:rsidRDefault="002921C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highlight w:val="lightGray"/>
              </w:rPr>
            </w:pPr>
            <w:r w:rsidRPr="006E7120">
              <w:rPr>
                <w:highlight w:val="lightGray"/>
              </w:rPr>
              <w:t xml:space="preserve">V </w:t>
            </w:r>
            <w:r w:rsidRPr="006E7120">
              <w:rPr>
                <w:rFonts w:cs="Arial"/>
                <w:szCs w:val="20"/>
                <w:highlight w:val="lightGray"/>
              </w:rPr>
              <w:t>[DOPLNIT]</w:t>
            </w:r>
            <w:r w:rsidRPr="006E7120">
              <w:rPr>
                <w:highlight w:val="lightGray"/>
              </w:rPr>
              <w:t xml:space="preserve"> dne </w:t>
            </w:r>
            <w:r w:rsidRPr="006E7120">
              <w:rPr>
                <w:rFonts w:cs="Arial"/>
                <w:szCs w:val="20"/>
                <w:highlight w:val="lightGray"/>
              </w:rPr>
              <w:t>[DOPLNIT]</w:t>
            </w:r>
          </w:p>
        </w:tc>
        <w:tc>
          <w:tcPr>
            <w:tcW w:w="3964" w:type="dxa"/>
            <w:hideMark/>
          </w:tcPr>
          <w:p w14:paraId="51FA891F" w14:textId="77777777" w:rsidR="002921CF" w:rsidRPr="006E7120" w:rsidRDefault="002921C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highlight w:val="lightGray"/>
              </w:rPr>
            </w:pPr>
            <w:r w:rsidRPr="006E7120">
              <w:rPr>
                <w:highlight w:val="lightGray"/>
              </w:rPr>
              <w:t xml:space="preserve">V </w:t>
            </w:r>
            <w:r w:rsidRPr="006E7120">
              <w:rPr>
                <w:rFonts w:cs="Arial"/>
                <w:szCs w:val="20"/>
                <w:highlight w:val="lightGray"/>
              </w:rPr>
              <w:t>[DOPLNIT]</w:t>
            </w:r>
            <w:r w:rsidRPr="006E7120">
              <w:rPr>
                <w:highlight w:val="lightGray"/>
              </w:rPr>
              <w:t xml:space="preserve"> dne </w:t>
            </w:r>
            <w:r w:rsidRPr="006E7120">
              <w:rPr>
                <w:rFonts w:cs="Arial"/>
                <w:szCs w:val="20"/>
                <w:highlight w:val="lightGray"/>
              </w:rPr>
              <w:t>[DOPLNIT]</w:t>
            </w:r>
          </w:p>
        </w:tc>
      </w:tr>
      <w:tr w:rsidR="006E7120" w:rsidRPr="006E7120" w14:paraId="6ED65850" w14:textId="77777777" w:rsidTr="002921CF">
        <w:trPr>
          <w:jc w:val="center"/>
        </w:trPr>
        <w:tc>
          <w:tcPr>
            <w:tcW w:w="3974" w:type="dxa"/>
            <w:hideMark/>
          </w:tcPr>
          <w:p w14:paraId="18CF40B3" w14:textId="77777777" w:rsidR="002921CF" w:rsidRPr="006E7120" w:rsidRDefault="002921CF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  <w:highlight w:val="lightGray"/>
              </w:rPr>
            </w:pPr>
            <w:r w:rsidRPr="006E7120">
              <w:rPr>
                <w:rStyle w:val="Siln"/>
                <w:highlight w:val="lightGray"/>
              </w:rPr>
              <w:t>Za přebírajícího</w:t>
            </w:r>
          </w:p>
          <w:p w14:paraId="61F1E36C" w14:textId="77777777" w:rsidR="002921CF" w:rsidRPr="006E7120" w:rsidRDefault="002921C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6E7120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17AEA29E" w14:textId="77777777" w:rsidR="002921CF" w:rsidRPr="006E7120" w:rsidRDefault="002921C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highlight w:val="lightGray"/>
              </w:rPr>
            </w:pPr>
            <w:r w:rsidRPr="006E7120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</w:tc>
        <w:tc>
          <w:tcPr>
            <w:tcW w:w="3964" w:type="dxa"/>
            <w:hideMark/>
          </w:tcPr>
          <w:p w14:paraId="21A14EF5" w14:textId="77777777" w:rsidR="002921CF" w:rsidRPr="006E7120" w:rsidRDefault="002921CF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  <w:highlight w:val="lightGray"/>
              </w:rPr>
            </w:pPr>
            <w:r w:rsidRPr="006E7120">
              <w:rPr>
                <w:rStyle w:val="Siln"/>
                <w:highlight w:val="lightGray"/>
              </w:rPr>
              <w:t>Za poskytujícího</w:t>
            </w:r>
          </w:p>
          <w:p w14:paraId="445ED263" w14:textId="77777777" w:rsidR="002921CF" w:rsidRPr="006E7120" w:rsidRDefault="002921C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6E7120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04BA0173" w14:textId="77777777" w:rsidR="002921CF" w:rsidRPr="006E7120" w:rsidRDefault="002921C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highlight w:val="lightGray"/>
              </w:rPr>
            </w:pPr>
            <w:r w:rsidRPr="006E7120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</w:tc>
      </w:tr>
    </w:tbl>
    <w:p w14:paraId="3006F677" w14:textId="77777777" w:rsidR="00E8746E" w:rsidRPr="006E7120" w:rsidRDefault="00E8746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 w:rsidRPr="006E7120">
        <w:rPr>
          <w:b/>
        </w:rPr>
        <w:br w:type="page"/>
      </w:r>
    </w:p>
    <w:p w14:paraId="162A0162" w14:textId="25F040C7" w:rsidR="00E8746E" w:rsidRPr="006E7120" w:rsidRDefault="00E8746E" w:rsidP="00E8746E">
      <w:pPr>
        <w:pStyle w:val="SubjectSpecification-ContractCzechRadio"/>
        <w:ind w:left="1276" w:hanging="1276"/>
        <w:rPr>
          <w:color w:val="auto"/>
        </w:rPr>
      </w:pPr>
      <w:r w:rsidRPr="006E7120">
        <w:rPr>
          <w:b/>
          <w:color w:val="auto"/>
        </w:rPr>
        <w:t xml:space="preserve">Příloha č. 2 – </w:t>
      </w:r>
      <w:r w:rsidR="00AF43A8" w:rsidRPr="006E7120">
        <w:rPr>
          <w:b/>
          <w:color w:val="auto"/>
        </w:rPr>
        <w:t xml:space="preserve">Nabídková cena </w:t>
      </w:r>
      <w:r w:rsidRPr="006E7120">
        <w:rPr>
          <w:b/>
          <w:color w:val="auto"/>
        </w:rPr>
        <w:t xml:space="preserve">poskytovatele </w:t>
      </w:r>
      <w:r w:rsidRPr="006E7120">
        <w:rPr>
          <w:color w:val="auto"/>
        </w:rPr>
        <w:t xml:space="preserve">– doplní </w:t>
      </w:r>
      <w:r w:rsidR="0061693A" w:rsidRPr="006E7120">
        <w:rPr>
          <w:color w:val="auto"/>
        </w:rPr>
        <w:t xml:space="preserve">poskytovatel </w:t>
      </w:r>
      <w:r w:rsidRPr="006E7120">
        <w:rPr>
          <w:color w:val="auto"/>
        </w:rPr>
        <w:t>v rámci výběrového řízení</w:t>
      </w:r>
    </w:p>
    <w:p w14:paraId="6483D162" w14:textId="77777777" w:rsidR="00E8746E" w:rsidRPr="006E7120" w:rsidRDefault="00E8746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  <w:r w:rsidRPr="006E7120">
        <w:br w:type="page"/>
      </w:r>
    </w:p>
    <w:p w14:paraId="30049311" w14:textId="1139867A" w:rsidR="00E8746E" w:rsidRPr="006E7120" w:rsidRDefault="00E8746E" w:rsidP="00E8746E">
      <w:pPr>
        <w:pStyle w:val="SubjectSpecification-ContractCzechRadio"/>
        <w:ind w:left="1276" w:hanging="1276"/>
        <w:rPr>
          <w:b/>
          <w:color w:val="auto"/>
        </w:rPr>
      </w:pPr>
      <w:r w:rsidRPr="006E7120">
        <w:rPr>
          <w:b/>
          <w:color w:val="auto"/>
        </w:rPr>
        <w:t xml:space="preserve">Příloha č. 3 – </w:t>
      </w:r>
      <w:r w:rsidR="004D1358" w:rsidRPr="006E7120">
        <w:rPr>
          <w:b/>
          <w:color w:val="auto"/>
        </w:rPr>
        <w:t>P</w:t>
      </w:r>
      <w:r w:rsidRPr="006E7120">
        <w:rPr>
          <w:b/>
          <w:color w:val="auto"/>
        </w:rPr>
        <w:t xml:space="preserve">rojektová dokumentace </w:t>
      </w:r>
      <w:r w:rsidR="00505E14" w:rsidRPr="006E7120">
        <w:rPr>
          <w:b/>
          <w:color w:val="auto"/>
        </w:rPr>
        <w:t xml:space="preserve">– </w:t>
      </w:r>
      <w:r w:rsidR="002970EA" w:rsidRPr="006E7120">
        <w:rPr>
          <w:b/>
          <w:color w:val="auto"/>
        </w:rPr>
        <w:t>p</w:t>
      </w:r>
      <w:r w:rsidR="00505E14" w:rsidRPr="006E7120">
        <w:rPr>
          <w:b/>
          <w:color w:val="auto"/>
        </w:rPr>
        <w:t>řiložen</w:t>
      </w:r>
      <w:r w:rsidR="00707A21" w:rsidRPr="006E7120">
        <w:rPr>
          <w:b/>
          <w:color w:val="auto"/>
        </w:rPr>
        <w:t>a</w:t>
      </w:r>
      <w:r w:rsidR="00505E14" w:rsidRPr="006E7120">
        <w:rPr>
          <w:b/>
          <w:color w:val="auto"/>
        </w:rPr>
        <w:t xml:space="preserve"> na CD</w:t>
      </w:r>
    </w:p>
    <w:p w14:paraId="3A8AAD52" w14:textId="77777777" w:rsidR="00E8746E" w:rsidRPr="006E7120" w:rsidRDefault="00E8746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 w:rsidRPr="006E7120">
        <w:rPr>
          <w:b/>
        </w:rPr>
        <w:br w:type="page"/>
      </w:r>
    </w:p>
    <w:p w14:paraId="7527FAD4" w14:textId="66E8A79F" w:rsidR="00E8746E" w:rsidRPr="006E7120" w:rsidRDefault="00E8746E" w:rsidP="00E8746E">
      <w:pPr>
        <w:pStyle w:val="SubjectSpecification-ContractCzechRadio"/>
        <w:ind w:left="1276" w:hanging="1276"/>
        <w:rPr>
          <w:color w:val="auto"/>
        </w:rPr>
      </w:pPr>
      <w:r w:rsidRPr="006E7120">
        <w:rPr>
          <w:b/>
          <w:color w:val="auto"/>
        </w:rPr>
        <w:t xml:space="preserve">Příloha č. 4 – </w:t>
      </w:r>
      <w:r w:rsidR="004D1358" w:rsidRPr="006E7120">
        <w:rPr>
          <w:b/>
          <w:color w:val="auto"/>
        </w:rPr>
        <w:t>N</w:t>
      </w:r>
      <w:r w:rsidRPr="006E7120">
        <w:rPr>
          <w:b/>
          <w:color w:val="auto"/>
        </w:rPr>
        <w:t>ávrh smlouvy o dílo mezi ČRo a zhotovitelem stavby – přiložen na CD</w:t>
      </w:r>
    </w:p>
    <w:p w14:paraId="19CE8144" w14:textId="77777777" w:rsidR="00E8746E" w:rsidRPr="006E7120" w:rsidRDefault="00E8746E" w:rsidP="00E8746E">
      <w:pPr>
        <w:pStyle w:val="SubjectSpecification-ContractCzechRadio"/>
        <w:ind w:left="1276" w:hanging="1276"/>
        <w:rPr>
          <w:color w:val="auto"/>
        </w:rPr>
      </w:pPr>
    </w:p>
    <w:p w14:paraId="2241D70F" w14:textId="77777777" w:rsidR="00E8746E" w:rsidRPr="006E7120" w:rsidRDefault="00E8746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  <w:r w:rsidRPr="006E7120">
        <w:br w:type="page"/>
      </w:r>
    </w:p>
    <w:p w14:paraId="52E42D9E" w14:textId="77777777" w:rsidR="00E8746E" w:rsidRPr="006E7120" w:rsidRDefault="00E8746E" w:rsidP="00E8746E">
      <w:pPr>
        <w:pStyle w:val="Heading-Number-ContractCzechRadio"/>
        <w:numPr>
          <w:ilvl w:val="0"/>
          <w:numId w:val="0"/>
        </w:numPr>
        <w:rPr>
          <w:caps/>
          <w:color w:val="auto"/>
        </w:rPr>
      </w:pPr>
      <w:r w:rsidRPr="006E7120">
        <w:rPr>
          <w:caps/>
          <w:color w:val="auto"/>
        </w:rPr>
        <w:t>Příloha č. 5 - Podmínky provádění činností externích osob v objektech ČRo z hlediska bezpečnosti a ochrany zdraví při práci, požární ochrany a ochrany životního prostředí</w:t>
      </w:r>
    </w:p>
    <w:p w14:paraId="16B6F811" w14:textId="77777777" w:rsidR="00E8746E" w:rsidRPr="006E7120" w:rsidRDefault="00E8746E" w:rsidP="00F7702A">
      <w:pPr>
        <w:pStyle w:val="Heading-Number-ContractCzechRadio"/>
        <w:numPr>
          <w:ilvl w:val="0"/>
          <w:numId w:val="45"/>
        </w:numPr>
        <w:rPr>
          <w:color w:val="auto"/>
        </w:rPr>
      </w:pPr>
      <w:r w:rsidRPr="006E7120">
        <w:rPr>
          <w:color w:val="auto"/>
        </w:rPr>
        <w:t>Úvodní ustanovení</w:t>
      </w:r>
    </w:p>
    <w:p w14:paraId="04576CB6" w14:textId="77777777" w:rsidR="00E8746E" w:rsidRPr="006E7120" w:rsidRDefault="00E8746E" w:rsidP="00E8746E">
      <w:pPr>
        <w:pStyle w:val="ListNumber-ContractCzechRadio"/>
      </w:pPr>
      <w:r w:rsidRPr="006E7120">
        <w:t xml:space="preserve">Tyto podmínky platí pro výkon veškerých smluvených činností externích osob a jejich poddodavatelů v objektech Českého rozhlasu (dále jen jako „ČRo“) a jsou přílohou smlouvy, na základě které externí osoba provádí činnosti či poskytuje služby pro ČRo. </w:t>
      </w:r>
    </w:p>
    <w:p w14:paraId="28F22F00" w14:textId="77777777" w:rsidR="00E8746E" w:rsidRPr="006E7120" w:rsidRDefault="00E8746E" w:rsidP="00E8746E">
      <w:pPr>
        <w:pStyle w:val="ListNumber-ContractCzechRadio"/>
      </w:pPr>
      <w:r w:rsidRPr="006E7120"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6E01E545" w14:textId="77777777" w:rsidR="00E8746E" w:rsidRPr="006E7120" w:rsidRDefault="00E8746E" w:rsidP="00E8746E">
      <w:pPr>
        <w:pStyle w:val="ListNumber-ContractCzechRadio"/>
      </w:pPr>
      <w:r w:rsidRPr="006E7120"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poddodavateli. </w:t>
      </w:r>
    </w:p>
    <w:p w14:paraId="59C572D7" w14:textId="77777777" w:rsidR="00E8746E" w:rsidRPr="006E7120" w:rsidRDefault="00E8746E" w:rsidP="00E8746E">
      <w:pPr>
        <w:pStyle w:val="ListNumber-ContractCzechRadio"/>
      </w:pPr>
      <w:r w:rsidRPr="006E7120"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06D375CE" w14:textId="77777777" w:rsidR="00E8746E" w:rsidRPr="006E7120" w:rsidRDefault="00E8746E" w:rsidP="00E8746E">
      <w:pPr>
        <w:pStyle w:val="Heading-Number-ContractCzechRadio"/>
        <w:rPr>
          <w:color w:val="auto"/>
        </w:rPr>
      </w:pPr>
      <w:r w:rsidRPr="006E7120">
        <w:rPr>
          <w:color w:val="auto"/>
        </w:rPr>
        <w:t>Povinnosti externích osob v oblasti BOZP a PO</w:t>
      </w:r>
    </w:p>
    <w:p w14:paraId="795B0F30" w14:textId="77777777" w:rsidR="00E8746E" w:rsidRPr="006E7120" w:rsidRDefault="00E8746E" w:rsidP="00E8746E">
      <w:pPr>
        <w:pStyle w:val="ListNumber-ContractCzechRadio"/>
      </w:pPr>
      <w:r w:rsidRPr="006E7120">
        <w:t xml:space="preserve">Odpovědný zástupce externí osoby je povinen předat na výzvu ČRo seznam osob, které budou vykonávat činnosti v objektu ČRo a předem hlásit případné změny těchto osob. </w:t>
      </w:r>
    </w:p>
    <w:p w14:paraId="35629CD9" w14:textId="77777777" w:rsidR="00E8746E" w:rsidRPr="006E7120" w:rsidRDefault="00E8746E" w:rsidP="00E8746E">
      <w:pPr>
        <w:pStyle w:val="ListNumber-ContractCzechRadio"/>
      </w:pPr>
      <w:r w:rsidRPr="006E7120">
        <w:t xml:space="preserve">Veškeré povinnosti stanovené těmito podmínkami vůči zaměstnancům externí osoby, je externí osoba povinna plnit i ve vztahu ke svým poddodavatelům a jejich zaměstnancům. </w:t>
      </w:r>
    </w:p>
    <w:p w14:paraId="232806C7" w14:textId="77777777" w:rsidR="00E8746E" w:rsidRPr="006E7120" w:rsidRDefault="00E8746E" w:rsidP="00E8746E">
      <w:pPr>
        <w:pStyle w:val="ListNumber-ContractCzechRadio"/>
      </w:pPr>
      <w:r w:rsidRPr="006E7120"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5198C0E1" w14:textId="77777777" w:rsidR="00E8746E" w:rsidRPr="006E7120" w:rsidRDefault="00E8746E" w:rsidP="00E8746E">
      <w:pPr>
        <w:pStyle w:val="ListNumber-ContractCzechRadio"/>
      </w:pPr>
      <w:r w:rsidRPr="006E7120">
        <w:t xml:space="preserve">Externí osoby jsou povinny respektovat kontrolní činnost osob odborných organizačních útvarů ČRo z oblasti BOZP, PO, správy a bezpečnosti (dále jen jako „odpovědný zaměstnanec“). </w:t>
      </w:r>
    </w:p>
    <w:p w14:paraId="6C2C679B" w14:textId="77777777" w:rsidR="00E8746E" w:rsidRPr="006E7120" w:rsidRDefault="00E8746E" w:rsidP="00E8746E">
      <w:pPr>
        <w:pStyle w:val="ListNumber-ContractCzechRadio"/>
      </w:pPr>
      <w:r w:rsidRPr="006E7120">
        <w:t xml:space="preserve"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 Tento zástupce externí osoby je odpovědný za dodržování předpisů BOZP a PO ze strany externí osoby, pokud není písemně stanoveno jinak.  </w:t>
      </w:r>
    </w:p>
    <w:p w14:paraId="7E8F866A" w14:textId="77777777" w:rsidR="00E8746E" w:rsidRPr="006E7120" w:rsidRDefault="00E8746E" w:rsidP="00E8746E">
      <w:pPr>
        <w:pStyle w:val="ListNumber-ContractCzechRadio"/>
      </w:pPr>
      <w:r w:rsidRPr="006E7120">
        <w:t>Externí osoby odpovídají za odbornou a zdravotní způsobilost svých zaměstnanců včetně svých poddodavatelů.</w:t>
      </w:r>
    </w:p>
    <w:p w14:paraId="632479EE" w14:textId="77777777" w:rsidR="00E8746E" w:rsidRPr="006E7120" w:rsidRDefault="00E8746E" w:rsidP="00E8746E">
      <w:pPr>
        <w:pStyle w:val="ListNumber-ContractCzechRadio"/>
      </w:pPr>
      <w:r w:rsidRPr="006E7120">
        <w:t>Externí osoby jsou zejména povinny:</w:t>
      </w:r>
    </w:p>
    <w:p w14:paraId="09668F2F" w14:textId="77777777" w:rsidR="00E8746E" w:rsidRPr="006E7120" w:rsidRDefault="00E8746E" w:rsidP="00E8746E">
      <w:pPr>
        <w:pStyle w:val="ListLetter-ContractCzechRadio"/>
      </w:pPr>
      <w:r w:rsidRPr="006E7120">
        <w:t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poddodavatelů, kteří budou pracovat v objektech ČRo. Externí osoba je povinna na vyžádání odpovědného zaměstnance předložit doklad o provedení školení dle předchozí věty,</w:t>
      </w:r>
    </w:p>
    <w:p w14:paraId="3E8FAAE2" w14:textId="77777777" w:rsidR="00E8746E" w:rsidRPr="006E7120" w:rsidRDefault="00E8746E" w:rsidP="00E8746E">
      <w:pPr>
        <w:pStyle w:val="ListLetter-ContractCzechRadio"/>
      </w:pPr>
      <w:r w:rsidRPr="006E7120">
        <w:t>zajistit, aby jejich zaměstnanci nevstupovali do prostor, které nejsou určeny k jejich činnosti,</w:t>
      </w:r>
    </w:p>
    <w:p w14:paraId="289B6B68" w14:textId="77777777" w:rsidR="00E8746E" w:rsidRPr="006E7120" w:rsidRDefault="00E8746E" w:rsidP="00E8746E">
      <w:pPr>
        <w:pStyle w:val="ListLetter-ContractCzechRadio"/>
      </w:pPr>
      <w:r w:rsidRPr="006E7120">
        <w:t>zajistit, aby zaměstnanci externí osoby používali k identifikaci v objektech ČRo přidělenou ID kartu ČRo - DODAVATEL. Dále zajistí, aby byly ID karty viditelně připevněny a nošeny na oděvu,</w:t>
      </w:r>
    </w:p>
    <w:p w14:paraId="6D743D4F" w14:textId="77777777" w:rsidR="00E8746E" w:rsidRPr="006E7120" w:rsidRDefault="00E8746E" w:rsidP="00E8746E">
      <w:pPr>
        <w:pStyle w:val="ListLetter-ContractCzechRadio"/>
      </w:pPr>
      <w:r w:rsidRPr="006E7120">
        <w:t>dbát pokynů příslušného odpovědného zaměstnance a jím stanovených bezpečnostních opatření a poskytovat mu potřebnou součinnost,</w:t>
      </w:r>
    </w:p>
    <w:p w14:paraId="1F60F94F" w14:textId="77777777" w:rsidR="00E8746E" w:rsidRPr="006E7120" w:rsidRDefault="00E8746E" w:rsidP="00E8746E">
      <w:pPr>
        <w:pStyle w:val="ListLetter-ContractCzechRadio"/>
      </w:pPr>
      <w:r w:rsidRPr="006E7120"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66491E0B" w14:textId="77777777" w:rsidR="00E8746E" w:rsidRPr="006E7120" w:rsidRDefault="00E8746E" w:rsidP="00E8746E">
      <w:pPr>
        <w:pStyle w:val="ListLetter-ContractCzechRadio"/>
      </w:pPr>
      <w:r w:rsidRPr="006E7120"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1E127DBD" w14:textId="77777777" w:rsidR="00E8746E" w:rsidRPr="006E7120" w:rsidRDefault="00E8746E" w:rsidP="00E8746E">
      <w:pPr>
        <w:pStyle w:val="ListLetter-ContractCzechRadio"/>
      </w:pPr>
      <w:r w:rsidRPr="006E7120">
        <w:t>zajistit, aby stroje, zařízení, nářadí používané externí osobou nebyla používána v rozporu s bezpečnostními předpisy, čímž se zvyšuje riziko úrazu,</w:t>
      </w:r>
    </w:p>
    <w:p w14:paraId="466E8B29" w14:textId="77777777" w:rsidR="00E8746E" w:rsidRPr="006E7120" w:rsidRDefault="00E8746E" w:rsidP="00E8746E">
      <w:pPr>
        <w:pStyle w:val="ListLetter-ContractCzechRadio"/>
      </w:pPr>
      <w:r w:rsidRPr="006E7120">
        <w:t>zaměstnanci externích osob jsou povinni se podrobit zkouškám na přítomnost alkoholu či jiných návykových látek prováděnými odpovědným zaměstnancem ČRo,</w:t>
      </w:r>
    </w:p>
    <w:p w14:paraId="19DD7305" w14:textId="77777777" w:rsidR="00E8746E" w:rsidRPr="006E7120" w:rsidRDefault="00E8746E" w:rsidP="00E8746E">
      <w:pPr>
        <w:pStyle w:val="ListLetter-ContractCzechRadio"/>
      </w:pPr>
      <w:r w:rsidRPr="006E7120">
        <w:t xml:space="preserve">v případě mimořádné události (havarijního stavu, evakuace apod.) je externí osoba povinna uposlechnout příkazu odpovědného zaměstnance ČRo, </w:t>
      </w:r>
    </w:p>
    <w:p w14:paraId="5F925976" w14:textId="77777777" w:rsidR="00E8746E" w:rsidRPr="006E7120" w:rsidRDefault="00E8746E" w:rsidP="00E8746E">
      <w:pPr>
        <w:pStyle w:val="ListLetter-ContractCzechRadio"/>
      </w:pPr>
      <w:r w:rsidRPr="006E7120">
        <w:t>trvale udržovat volné a nezatarasené únikové cesty a komunikace včetně vymezených prostorů před elektrickými rozvaděči,</w:t>
      </w:r>
    </w:p>
    <w:p w14:paraId="0C7EEB1F" w14:textId="77777777" w:rsidR="00E8746E" w:rsidRPr="006E7120" w:rsidRDefault="00E8746E" w:rsidP="00E8746E">
      <w:pPr>
        <w:pStyle w:val="ListLetter-ContractCzechRadio"/>
      </w:pPr>
      <w:r w:rsidRPr="006E7120">
        <w:t>zajistit, aby zaměstnanci externí osoby používali ochranné pracovní prostředky a ochranné zařízení strojů zabraňujících či snižujících nebezpečí vzniku úrazu,</w:t>
      </w:r>
    </w:p>
    <w:p w14:paraId="7C0EC346" w14:textId="77777777" w:rsidR="00E8746E" w:rsidRPr="006E7120" w:rsidRDefault="00E8746E" w:rsidP="00E8746E">
      <w:pPr>
        <w:pStyle w:val="ListLetter-ContractCzechRadio"/>
      </w:pPr>
      <w:r w:rsidRPr="006E7120">
        <w:t>zajistit, aby činnosti prováděné externí osobou byly prováděny v souladu se zásadami BOZP a PO a všemi obecně závaznými právními předpisy platnými pro činnosti, které externí osoby provádějí,</w:t>
      </w:r>
    </w:p>
    <w:p w14:paraId="5D664B6A" w14:textId="77777777" w:rsidR="00E8746E" w:rsidRPr="006E7120" w:rsidRDefault="00E8746E" w:rsidP="00E8746E">
      <w:pPr>
        <w:pStyle w:val="ListLetter-ContractCzechRadio"/>
      </w:pPr>
      <w:r w:rsidRPr="006E7120">
        <w:t>počínat si tak, aby svým jednáním nezavdaly příčinu ke vzniku požáru, výbuchu, ohrožení života nebo škody na majetku,</w:t>
      </w:r>
    </w:p>
    <w:p w14:paraId="38680C6E" w14:textId="77777777" w:rsidR="00E8746E" w:rsidRPr="006E7120" w:rsidRDefault="00E8746E" w:rsidP="00E8746E">
      <w:pPr>
        <w:pStyle w:val="ListLetter-ContractCzechRadio"/>
      </w:pPr>
      <w:r w:rsidRPr="006E7120">
        <w:t>dodržovat zákaz kouření v objektech ČRo s výjimkou k tomu určených prostorů,</w:t>
      </w:r>
    </w:p>
    <w:p w14:paraId="0AB1B985" w14:textId="77777777" w:rsidR="00E8746E" w:rsidRPr="006E7120" w:rsidRDefault="00E8746E" w:rsidP="00E8746E">
      <w:pPr>
        <w:pStyle w:val="ListLetter-ContractCzechRadio"/>
      </w:pPr>
      <w:r w:rsidRPr="006E7120"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5F26E9D3" w14:textId="77777777" w:rsidR="00E8746E" w:rsidRPr="006E7120" w:rsidRDefault="00E8746E" w:rsidP="00E8746E">
      <w:pPr>
        <w:pStyle w:val="ListLetter-ContractCzechRadio"/>
      </w:pPr>
      <w:r w:rsidRPr="006E7120"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72E51A91" w14:textId="77777777" w:rsidR="00E8746E" w:rsidRPr="006E7120" w:rsidRDefault="00E8746E" w:rsidP="00E8746E">
      <w:pPr>
        <w:pStyle w:val="Heading-Number-ContractCzechRadio"/>
        <w:rPr>
          <w:color w:val="auto"/>
        </w:rPr>
      </w:pPr>
      <w:r w:rsidRPr="006E7120">
        <w:rPr>
          <w:color w:val="auto"/>
        </w:rPr>
        <w:t>Povinnosti externích osob v oblasti ŽP</w:t>
      </w:r>
    </w:p>
    <w:p w14:paraId="5A39217D" w14:textId="77777777" w:rsidR="00E8746E" w:rsidRPr="006E7120" w:rsidRDefault="00E8746E" w:rsidP="00E8746E">
      <w:pPr>
        <w:pStyle w:val="ListNumber-ContractCzechRadio"/>
      </w:pPr>
      <w:r w:rsidRPr="006E7120">
        <w:t xml:space="preserve">Externí osoby jsou povinny dodržovat veškerá ustanovení obecně závazných právních předpisů v oblasti ochrany ŽP a zejména z. č. 185/2001 Sb., o odpadech. Případné sankce uložené orgány státní správy spojené s porušením legislativy ze strany externí osoby, ponese externí osoba. </w:t>
      </w:r>
    </w:p>
    <w:p w14:paraId="5CC69924" w14:textId="77777777" w:rsidR="00E8746E" w:rsidRPr="006E7120" w:rsidRDefault="00E8746E" w:rsidP="00E8746E">
      <w:pPr>
        <w:pStyle w:val="ListNumber-ContractCzechRadio"/>
      </w:pPr>
      <w:r w:rsidRPr="006E7120">
        <w:t>Externí osoby jsou zejména povinny:</w:t>
      </w:r>
    </w:p>
    <w:p w14:paraId="49EDE706" w14:textId="77777777" w:rsidR="00E8746E" w:rsidRPr="006E7120" w:rsidRDefault="00E8746E" w:rsidP="00E8746E">
      <w:pPr>
        <w:pStyle w:val="ListLetter-ContractCzechRadio"/>
      </w:pPr>
      <w:r w:rsidRPr="006E7120">
        <w:t>nakládat s odpady, které vznikly v důsledku jejich činnosti v souladu s právními předpisy,</w:t>
      </w:r>
    </w:p>
    <w:p w14:paraId="46C4AF11" w14:textId="77777777" w:rsidR="00E8746E" w:rsidRPr="006E7120" w:rsidRDefault="00E8746E" w:rsidP="00E8746E">
      <w:pPr>
        <w:pStyle w:val="ListLetter-ContractCzechRadio"/>
      </w:pPr>
      <w:r w:rsidRPr="006E7120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027CE982" w14:textId="77777777" w:rsidR="00E8746E" w:rsidRPr="006E7120" w:rsidRDefault="00E8746E" w:rsidP="00E8746E">
      <w:pPr>
        <w:pStyle w:val="ListLetter-ContractCzechRadio"/>
      </w:pPr>
      <w:r w:rsidRPr="006E7120">
        <w:t>neznečišťovat komunikace a nepoškozovat zeleň,</w:t>
      </w:r>
    </w:p>
    <w:p w14:paraId="0D16DAE6" w14:textId="77777777" w:rsidR="00E8746E" w:rsidRPr="006E7120" w:rsidRDefault="00E8746E" w:rsidP="00E8746E">
      <w:pPr>
        <w:pStyle w:val="ListLetter-ContractCzechRadio"/>
      </w:pPr>
      <w:r w:rsidRPr="006E7120">
        <w:t>zajistit likvidaci obalů dle platných právních předpisů.</w:t>
      </w:r>
    </w:p>
    <w:p w14:paraId="40D865A6" w14:textId="77777777" w:rsidR="00E8746E" w:rsidRPr="006E7120" w:rsidRDefault="00E8746E" w:rsidP="00E8746E">
      <w:pPr>
        <w:pStyle w:val="ListNumber-ContractCzechRadio"/>
      </w:pPr>
      <w:r w:rsidRPr="006E7120"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48C075B3" w14:textId="77777777" w:rsidR="00E8746E" w:rsidRPr="006E7120" w:rsidRDefault="00E8746E" w:rsidP="00E8746E">
      <w:pPr>
        <w:pStyle w:val="ListNumber-ContractCzechRadio"/>
      </w:pPr>
      <w:r w:rsidRPr="006E7120"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1A702DDE" w14:textId="77777777" w:rsidR="00E8746E" w:rsidRPr="006E7120" w:rsidRDefault="00E8746E" w:rsidP="00E8746E">
      <w:pPr>
        <w:pStyle w:val="Heading-Number-ContractCzechRadio"/>
        <w:rPr>
          <w:color w:val="auto"/>
        </w:rPr>
      </w:pPr>
      <w:r w:rsidRPr="006E7120">
        <w:rPr>
          <w:color w:val="auto"/>
        </w:rPr>
        <w:t>Ostatní ustanovení</w:t>
      </w:r>
    </w:p>
    <w:p w14:paraId="5C9C6F52" w14:textId="77777777" w:rsidR="00E8746E" w:rsidRPr="006E7120" w:rsidRDefault="00E8746E" w:rsidP="00E8746E">
      <w:pPr>
        <w:pStyle w:val="ListNumber-ContractCzechRadio"/>
      </w:pPr>
      <w:r w:rsidRPr="006E7120">
        <w:t xml:space="preserve">Fotografování a natáčení je v objektech ČRo zakázáno, ledaže s tím vyslovil souhlas generální ředitel, nebo jeho pověřený zástupce. </w:t>
      </w:r>
    </w:p>
    <w:p w14:paraId="7867762D" w14:textId="77777777" w:rsidR="007750A1" w:rsidRPr="006E7120" w:rsidRDefault="007750A1" w:rsidP="009553B8">
      <w:pPr>
        <w:pStyle w:val="SubjectSpecification-ContractCzechRadio"/>
        <w:rPr>
          <w:color w:val="auto"/>
        </w:rPr>
      </w:pPr>
    </w:p>
    <w:sectPr w:rsidR="007750A1" w:rsidRPr="006E7120" w:rsidSect="0023258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2DD48B" w14:textId="77777777" w:rsidR="000D14F5" w:rsidRDefault="000D14F5" w:rsidP="00B25F23">
      <w:pPr>
        <w:spacing w:line="240" w:lineRule="auto"/>
      </w:pPr>
      <w:r>
        <w:separator/>
      </w:r>
    </w:p>
  </w:endnote>
  <w:endnote w:type="continuationSeparator" w:id="0">
    <w:p w14:paraId="46BB20AB" w14:textId="77777777" w:rsidR="000D14F5" w:rsidRDefault="000D14F5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6AD7" w14:textId="77777777" w:rsidR="00AA73F5" w:rsidRDefault="00AA73F5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66E79D9" wp14:editId="1745446C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2A8328" w14:textId="7E25DA0D" w:rsidR="00AA73F5" w:rsidRPr="00727BE2" w:rsidRDefault="0042731B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AA73F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AA73F5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AA73F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3</w:t>
                              </w:r>
                              <w:r w:rsidR="00AA73F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AA73F5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AA73F5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AA73F5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AA73F5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3</w:t>
                              </w:r>
                              <w:r w:rsidR="00AA73F5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6E79D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672A8328" w14:textId="7E25DA0D" w:rsidR="00AA73F5" w:rsidRPr="00727BE2" w:rsidRDefault="0042731B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AA73F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AA73F5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AA73F5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3</w:t>
                        </w:r>
                        <w:r w:rsidR="00AA73F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AA73F5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AA73F5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AA73F5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AA73F5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3</w:t>
                        </w:r>
                        <w:r w:rsidR="00AA73F5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FF4EE" w14:textId="77777777" w:rsidR="00AA73F5" w:rsidRPr="00B5596D" w:rsidRDefault="00AA73F5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432B536" wp14:editId="785E986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3A2636" w14:textId="13FF26A6" w:rsidR="00AA73F5" w:rsidRPr="00727BE2" w:rsidRDefault="0042731B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AA73F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AA73F5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AA73F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AA73F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AA73F5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AA73F5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AA73F5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AA73F5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AA73F5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32B53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2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gc9gQ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" filled="f" stroked="f" strokeweight=".5pt">
              <v:path arrowok="t"/>
              <v:textbox inset="0,0,0,0">
                <w:txbxContent>
                  <w:p w14:paraId="623A2636" w14:textId="13FF26A6" w:rsidR="00AA73F5" w:rsidRPr="00727BE2" w:rsidRDefault="0042731B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AA73F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AA73F5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AA73F5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AA73F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AA73F5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AA73F5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AA73F5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AA73F5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AA73F5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5D784B" w14:textId="77777777" w:rsidR="000D14F5" w:rsidRDefault="000D14F5" w:rsidP="00B25F23">
      <w:pPr>
        <w:spacing w:line="240" w:lineRule="auto"/>
      </w:pPr>
      <w:r>
        <w:separator/>
      </w:r>
    </w:p>
  </w:footnote>
  <w:footnote w:type="continuationSeparator" w:id="0">
    <w:p w14:paraId="3B69F0DE" w14:textId="77777777" w:rsidR="000D14F5" w:rsidRDefault="000D14F5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D1F51" w14:textId="77777777" w:rsidR="00AA73F5" w:rsidRDefault="00AA73F5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00F2EE66" wp14:editId="02B07468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3A1D5" w14:textId="77777777" w:rsidR="00AA73F5" w:rsidRDefault="00AA73F5" w:rsidP="00F40F01">
    <w:pPr>
      <w:pStyle w:val="Zhlav"/>
      <w:spacing w:after="1380"/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575EB282" wp14:editId="66F305CF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B5B35"/>
    <w:multiLevelType w:val="hybridMultilevel"/>
    <w:tmpl w:val="A942F68C"/>
    <w:lvl w:ilvl="0" w:tplc="0405000F">
      <w:start w:val="1"/>
      <w:numFmt w:val="decimal"/>
      <w:lvlText w:val="%1."/>
      <w:lvlJc w:val="left"/>
      <w:pPr>
        <w:ind w:left="1291" w:hanging="360"/>
      </w:pPr>
    </w:lvl>
    <w:lvl w:ilvl="1" w:tplc="04050019" w:tentative="1">
      <w:start w:val="1"/>
      <w:numFmt w:val="lowerLetter"/>
      <w:lvlText w:val="%2."/>
      <w:lvlJc w:val="left"/>
      <w:pPr>
        <w:ind w:left="2011" w:hanging="360"/>
      </w:pPr>
    </w:lvl>
    <w:lvl w:ilvl="2" w:tplc="0405001B" w:tentative="1">
      <w:start w:val="1"/>
      <w:numFmt w:val="lowerRoman"/>
      <w:lvlText w:val="%3."/>
      <w:lvlJc w:val="right"/>
      <w:pPr>
        <w:ind w:left="2731" w:hanging="180"/>
      </w:pPr>
    </w:lvl>
    <w:lvl w:ilvl="3" w:tplc="0405000F" w:tentative="1">
      <w:start w:val="1"/>
      <w:numFmt w:val="decimal"/>
      <w:lvlText w:val="%4."/>
      <w:lvlJc w:val="left"/>
      <w:pPr>
        <w:ind w:left="3451" w:hanging="360"/>
      </w:pPr>
    </w:lvl>
    <w:lvl w:ilvl="4" w:tplc="04050019" w:tentative="1">
      <w:start w:val="1"/>
      <w:numFmt w:val="lowerLetter"/>
      <w:lvlText w:val="%5."/>
      <w:lvlJc w:val="left"/>
      <w:pPr>
        <w:ind w:left="4171" w:hanging="360"/>
      </w:pPr>
    </w:lvl>
    <w:lvl w:ilvl="5" w:tplc="0405001B" w:tentative="1">
      <w:start w:val="1"/>
      <w:numFmt w:val="lowerRoman"/>
      <w:lvlText w:val="%6."/>
      <w:lvlJc w:val="right"/>
      <w:pPr>
        <w:ind w:left="4891" w:hanging="180"/>
      </w:pPr>
    </w:lvl>
    <w:lvl w:ilvl="6" w:tplc="0405000F" w:tentative="1">
      <w:start w:val="1"/>
      <w:numFmt w:val="decimal"/>
      <w:lvlText w:val="%7."/>
      <w:lvlJc w:val="left"/>
      <w:pPr>
        <w:ind w:left="5611" w:hanging="360"/>
      </w:pPr>
    </w:lvl>
    <w:lvl w:ilvl="7" w:tplc="04050019" w:tentative="1">
      <w:start w:val="1"/>
      <w:numFmt w:val="lowerLetter"/>
      <w:lvlText w:val="%8."/>
      <w:lvlJc w:val="left"/>
      <w:pPr>
        <w:ind w:left="6331" w:hanging="360"/>
      </w:pPr>
    </w:lvl>
    <w:lvl w:ilvl="8" w:tplc="040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20A420D"/>
    <w:multiLevelType w:val="multilevel"/>
    <w:tmpl w:val="C9648E8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50D395B"/>
    <w:multiLevelType w:val="multilevel"/>
    <w:tmpl w:val="145AFE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8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9" w15:restartNumberingAfterBreak="0">
    <w:nsid w:val="1BE84C87"/>
    <w:multiLevelType w:val="multilevel"/>
    <w:tmpl w:val="023C2DE0"/>
    <w:numStyleLink w:val="Headings-Numbered"/>
  </w:abstractNum>
  <w:abstractNum w:abstractNumId="10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1E654326"/>
    <w:multiLevelType w:val="hybridMultilevel"/>
    <w:tmpl w:val="903029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7632CC"/>
    <w:multiLevelType w:val="multilevel"/>
    <w:tmpl w:val="4246CAA8"/>
    <w:numStyleLink w:val="Captions-Numbering"/>
  </w:abstractNum>
  <w:abstractNum w:abstractNumId="13" w15:restartNumberingAfterBreak="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4" w15:restartNumberingAfterBreak="0">
    <w:nsid w:val="227109E0"/>
    <w:multiLevelType w:val="multilevel"/>
    <w:tmpl w:val="B414D002"/>
    <w:numStyleLink w:val="Headings"/>
  </w:abstractNum>
  <w:abstractNum w:abstractNumId="15" w15:restartNumberingAfterBreak="0">
    <w:nsid w:val="228803AF"/>
    <w:multiLevelType w:val="multilevel"/>
    <w:tmpl w:val="867E28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2A1F172A"/>
    <w:multiLevelType w:val="hybridMultilevel"/>
    <w:tmpl w:val="D3BECD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BD4C36"/>
    <w:multiLevelType w:val="hybridMultilevel"/>
    <w:tmpl w:val="F2121D0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A84326"/>
    <w:multiLevelType w:val="multilevel"/>
    <w:tmpl w:val="0592F79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31526497"/>
    <w:multiLevelType w:val="hybridMultilevel"/>
    <w:tmpl w:val="165E64E2"/>
    <w:lvl w:ilvl="0" w:tplc="C1821FB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244F10"/>
    <w:multiLevelType w:val="multilevel"/>
    <w:tmpl w:val="C2A02212"/>
    <w:numStyleLink w:val="List-Contract"/>
  </w:abstractNum>
  <w:abstractNum w:abstractNumId="21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3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5349539E"/>
    <w:multiLevelType w:val="multilevel"/>
    <w:tmpl w:val="5456ED1A"/>
    <w:numStyleLink w:val="Section-Contract"/>
  </w:abstractNum>
  <w:abstractNum w:abstractNumId="29" w15:restartNumberingAfterBreak="0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1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32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33" w15:restartNumberingAfterBreak="0">
    <w:nsid w:val="6A785B51"/>
    <w:multiLevelType w:val="hybridMultilevel"/>
    <w:tmpl w:val="EC2AD078"/>
    <w:lvl w:ilvl="0" w:tplc="9F2000E6">
      <w:start w:val="1"/>
      <w:numFmt w:val="lowerLetter"/>
      <w:lvlText w:val="%1)"/>
      <w:lvlJc w:val="left"/>
      <w:pPr>
        <w:tabs>
          <w:tab w:val="num" w:pos="626"/>
        </w:tabs>
        <w:ind w:left="1363" w:hanging="283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5" w15:restartNumberingAfterBreak="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54644E9"/>
    <w:multiLevelType w:val="hybridMultilevel"/>
    <w:tmpl w:val="AA225E60"/>
    <w:lvl w:ilvl="0" w:tplc="04050017">
      <w:start w:val="1"/>
      <w:numFmt w:val="lowerLetter"/>
      <w:lvlText w:val="%1)"/>
      <w:lvlJc w:val="left"/>
      <w:pPr>
        <w:ind w:left="1032" w:hanging="360"/>
      </w:pPr>
    </w:lvl>
    <w:lvl w:ilvl="1" w:tplc="04050019" w:tentative="1">
      <w:start w:val="1"/>
      <w:numFmt w:val="lowerLetter"/>
      <w:lvlText w:val="%2."/>
      <w:lvlJc w:val="left"/>
      <w:pPr>
        <w:ind w:left="1752" w:hanging="360"/>
      </w:pPr>
    </w:lvl>
    <w:lvl w:ilvl="2" w:tplc="0405001B" w:tentative="1">
      <w:start w:val="1"/>
      <w:numFmt w:val="lowerRoman"/>
      <w:lvlText w:val="%3."/>
      <w:lvlJc w:val="right"/>
      <w:pPr>
        <w:ind w:left="2472" w:hanging="180"/>
      </w:pPr>
    </w:lvl>
    <w:lvl w:ilvl="3" w:tplc="0405000F" w:tentative="1">
      <w:start w:val="1"/>
      <w:numFmt w:val="decimal"/>
      <w:lvlText w:val="%4."/>
      <w:lvlJc w:val="left"/>
      <w:pPr>
        <w:ind w:left="3192" w:hanging="360"/>
      </w:pPr>
    </w:lvl>
    <w:lvl w:ilvl="4" w:tplc="04050019" w:tentative="1">
      <w:start w:val="1"/>
      <w:numFmt w:val="lowerLetter"/>
      <w:lvlText w:val="%5."/>
      <w:lvlJc w:val="left"/>
      <w:pPr>
        <w:ind w:left="3912" w:hanging="360"/>
      </w:pPr>
    </w:lvl>
    <w:lvl w:ilvl="5" w:tplc="0405001B" w:tentative="1">
      <w:start w:val="1"/>
      <w:numFmt w:val="lowerRoman"/>
      <w:lvlText w:val="%6."/>
      <w:lvlJc w:val="right"/>
      <w:pPr>
        <w:ind w:left="4632" w:hanging="180"/>
      </w:pPr>
    </w:lvl>
    <w:lvl w:ilvl="6" w:tplc="0405000F" w:tentative="1">
      <w:start w:val="1"/>
      <w:numFmt w:val="decimal"/>
      <w:lvlText w:val="%7."/>
      <w:lvlJc w:val="left"/>
      <w:pPr>
        <w:ind w:left="5352" w:hanging="360"/>
      </w:pPr>
    </w:lvl>
    <w:lvl w:ilvl="7" w:tplc="04050019" w:tentative="1">
      <w:start w:val="1"/>
      <w:numFmt w:val="lowerLetter"/>
      <w:lvlText w:val="%8."/>
      <w:lvlJc w:val="left"/>
      <w:pPr>
        <w:ind w:left="6072" w:hanging="360"/>
      </w:pPr>
    </w:lvl>
    <w:lvl w:ilvl="8" w:tplc="0405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37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2"/>
  </w:num>
  <w:num w:numId="2">
    <w:abstractNumId w:val="7"/>
  </w:num>
  <w:num w:numId="3">
    <w:abstractNumId w:val="10"/>
  </w:num>
  <w:num w:numId="4">
    <w:abstractNumId w:val="24"/>
  </w:num>
  <w:num w:numId="5">
    <w:abstractNumId w:val="9"/>
  </w:num>
  <w:num w:numId="6">
    <w:abstractNumId w:val="8"/>
  </w:num>
  <w:num w:numId="7">
    <w:abstractNumId w:val="34"/>
  </w:num>
  <w:num w:numId="8">
    <w:abstractNumId w:val="31"/>
  </w:num>
  <w:num w:numId="9">
    <w:abstractNumId w:val="4"/>
  </w:num>
  <w:num w:numId="10">
    <w:abstractNumId w:val="4"/>
  </w:num>
  <w:num w:numId="11">
    <w:abstractNumId w:val="2"/>
  </w:num>
  <w:num w:numId="12">
    <w:abstractNumId w:val="30"/>
  </w:num>
  <w:num w:numId="13">
    <w:abstractNumId w:val="12"/>
  </w:num>
  <w:num w:numId="14">
    <w:abstractNumId w:val="32"/>
  </w:num>
  <w:num w:numId="15">
    <w:abstractNumId w:val="3"/>
  </w:num>
  <w:num w:numId="16">
    <w:abstractNumId w:val="14"/>
  </w:num>
  <w:num w:numId="17">
    <w:abstractNumId w:val="20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8"/>
  </w:num>
  <w:num w:numId="20">
    <w:abstractNumId w:val="37"/>
  </w:num>
  <w:num w:numId="21">
    <w:abstractNumId w:val="21"/>
  </w:num>
  <w:num w:numId="22">
    <w:abstractNumId w:val="26"/>
  </w:num>
  <w:num w:numId="23">
    <w:abstractNumId w:val="35"/>
  </w:num>
  <w:num w:numId="24">
    <w:abstractNumId w:val="27"/>
  </w:num>
  <w:num w:numId="25">
    <w:abstractNumId w:val="20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20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20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20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3"/>
  </w:num>
  <w:num w:numId="30">
    <w:abstractNumId w:val="23"/>
  </w:num>
  <w:num w:numId="31">
    <w:abstractNumId w:val="25"/>
  </w:num>
  <w:num w:numId="32">
    <w:abstractNumId w:val="20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1"/>
  </w:num>
  <w:num w:numId="34">
    <w:abstractNumId w:val="0"/>
  </w:num>
  <w:num w:numId="35">
    <w:abstractNumId w:val="16"/>
  </w:num>
  <w:num w:numId="36">
    <w:abstractNumId w:val="20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5"/>
  </w:num>
  <w:num w:numId="38">
    <w:abstractNumId w:val="33"/>
  </w:num>
  <w:num w:numId="39">
    <w:abstractNumId w:val="19"/>
  </w:num>
  <w:num w:numId="40">
    <w:abstractNumId w:val="6"/>
  </w:num>
  <w:num w:numId="41">
    <w:abstractNumId w:val="18"/>
  </w:num>
  <w:num w:numId="42">
    <w:abstractNumId w:val="36"/>
  </w:num>
  <w:num w:numId="43">
    <w:abstractNumId w:val="15"/>
  </w:num>
  <w:num w:numId="44">
    <w:abstractNumId w:val="17"/>
  </w:num>
  <w:num w:numId="45">
    <w:abstractNumId w:val="20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6">
    <w:abstractNumId w:val="20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7">
    <w:abstractNumId w:val="20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7117" w:hanging="312"/>
        </w:pPr>
        <w:rPr>
          <w:rFonts w:ascii="Arial" w:eastAsiaTheme="minorHAnsi" w:hAnsi="Arial" w:cstheme="minorBidi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4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revisionView w:inkAnnotations="0"/>
  <w:defaultTabStop w:val="708"/>
  <w:hyphenationZone w:val="425"/>
  <w:defaultTableStyle w:val="TableCzechRadio"/>
  <w:characterSpacingControl w:val="doNotCompress"/>
  <w:hdrShapeDefaults>
    <o:shapedefaults v:ext="edit" spidmax="18433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095"/>
    <w:rsid w:val="00004C64"/>
    <w:rsid w:val="00004EC0"/>
    <w:rsid w:val="0000596E"/>
    <w:rsid w:val="000077B6"/>
    <w:rsid w:val="00010ADE"/>
    <w:rsid w:val="00015D46"/>
    <w:rsid w:val="000173A9"/>
    <w:rsid w:val="00027476"/>
    <w:rsid w:val="000305B2"/>
    <w:rsid w:val="0003191D"/>
    <w:rsid w:val="00037AA8"/>
    <w:rsid w:val="00043DF0"/>
    <w:rsid w:val="00044D53"/>
    <w:rsid w:val="000525B3"/>
    <w:rsid w:val="000639EA"/>
    <w:rsid w:val="00066D16"/>
    <w:rsid w:val="00070779"/>
    <w:rsid w:val="00081866"/>
    <w:rsid w:val="00087478"/>
    <w:rsid w:val="00092B9A"/>
    <w:rsid w:val="000A44DD"/>
    <w:rsid w:val="000A7405"/>
    <w:rsid w:val="000B37A4"/>
    <w:rsid w:val="000B6591"/>
    <w:rsid w:val="000C6C97"/>
    <w:rsid w:val="000D14F5"/>
    <w:rsid w:val="000D28AB"/>
    <w:rsid w:val="000D3CA7"/>
    <w:rsid w:val="000D6AB4"/>
    <w:rsid w:val="000E259A"/>
    <w:rsid w:val="000E291B"/>
    <w:rsid w:val="000E46B9"/>
    <w:rsid w:val="000F56A7"/>
    <w:rsid w:val="00100883"/>
    <w:rsid w:val="001011A1"/>
    <w:rsid w:val="0010612F"/>
    <w:rsid w:val="00106A74"/>
    <w:rsid w:val="00107439"/>
    <w:rsid w:val="00120335"/>
    <w:rsid w:val="001471B1"/>
    <w:rsid w:val="00147362"/>
    <w:rsid w:val="001478C2"/>
    <w:rsid w:val="001558ED"/>
    <w:rsid w:val="001652C1"/>
    <w:rsid w:val="00165B15"/>
    <w:rsid w:val="00166126"/>
    <w:rsid w:val="00182104"/>
    <w:rsid w:val="00182A6D"/>
    <w:rsid w:val="00182D39"/>
    <w:rsid w:val="0018311B"/>
    <w:rsid w:val="00193556"/>
    <w:rsid w:val="00196245"/>
    <w:rsid w:val="001A2066"/>
    <w:rsid w:val="001B37A8"/>
    <w:rsid w:val="001B621F"/>
    <w:rsid w:val="001C2B09"/>
    <w:rsid w:val="001C2C10"/>
    <w:rsid w:val="001C316E"/>
    <w:rsid w:val="001D4667"/>
    <w:rsid w:val="001E0A94"/>
    <w:rsid w:val="001E5013"/>
    <w:rsid w:val="001F0FC2"/>
    <w:rsid w:val="001F15D7"/>
    <w:rsid w:val="001F475A"/>
    <w:rsid w:val="001F47AA"/>
    <w:rsid w:val="001F7BD1"/>
    <w:rsid w:val="002015E7"/>
    <w:rsid w:val="00202C70"/>
    <w:rsid w:val="0020302A"/>
    <w:rsid w:val="00204CBF"/>
    <w:rsid w:val="00214A85"/>
    <w:rsid w:val="00214DC1"/>
    <w:rsid w:val="0023258C"/>
    <w:rsid w:val="0024063E"/>
    <w:rsid w:val="00246C1E"/>
    <w:rsid w:val="00251507"/>
    <w:rsid w:val="0026643C"/>
    <w:rsid w:val="002714E3"/>
    <w:rsid w:val="00274011"/>
    <w:rsid w:val="002748B7"/>
    <w:rsid w:val="002751A7"/>
    <w:rsid w:val="002811F0"/>
    <w:rsid w:val="002844B3"/>
    <w:rsid w:val="002872E2"/>
    <w:rsid w:val="002921CF"/>
    <w:rsid w:val="002932B4"/>
    <w:rsid w:val="002932DA"/>
    <w:rsid w:val="00294342"/>
    <w:rsid w:val="00295A22"/>
    <w:rsid w:val="002970EA"/>
    <w:rsid w:val="002974BF"/>
    <w:rsid w:val="002A4A42"/>
    <w:rsid w:val="002A4CCF"/>
    <w:rsid w:val="002A550B"/>
    <w:rsid w:val="002B1565"/>
    <w:rsid w:val="002B2118"/>
    <w:rsid w:val="002B780A"/>
    <w:rsid w:val="002C338B"/>
    <w:rsid w:val="002C6C32"/>
    <w:rsid w:val="002D03F1"/>
    <w:rsid w:val="002D44EA"/>
    <w:rsid w:val="002D4C12"/>
    <w:rsid w:val="002F0971"/>
    <w:rsid w:val="002F0D46"/>
    <w:rsid w:val="002F0E90"/>
    <w:rsid w:val="002F26D9"/>
    <w:rsid w:val="002F2BF0"/>
    <w:rsid w:val="002F691A"/>
    <w:rsid w:val="00300185"/>
    <w:rsid w:val="00301ACB"/>
    <w:rsid w:val="00304C54"/>
    <w:rsid w:val="003073CB"/>
    <w:rsid w:val="003124E5"/>
    <w:rsid w:val="003164A7"/>
    <w:rsid w:val="00317710"/>
    <w:rsid w:val="0032045C"/>
    <w:rsid w:val="00321BCC"/>
    <w:rsid w:val="00324B3D"/>
    <w:rsid w:val="00326F44"/>
    <w:rsid w:val="003275A2"/>
    <w:rsid w:val="00330E46"/>
    <w:rsid w:val="00335BB2"/>
    <w:rsid w:val="00335F41"/>
    <w:rsid w:val="00354773"/>
    <w:rsid w:val="003603E0"/>
    <w:rsid w:val="00360F55"/>
    <w:rsid w:val="0036147E"/>
    <w:rsid w:val="00363B6A"/>
    <w:rsid w:val="00372D0D"/>
    <w:rsid w:val="00374550"/>
    <w:rsid w:val="00374638"/>
    <w:rsid w:val="00376954"/>
    <w:rsid w:val="00376B27"/>
    <w:rsid w:val="00376CD7"/>
    <w:rsid w:val="00377956"/>
    <w:rsid w:val="003811C2"/>
    <w:rsid w:val="00386EE0"/>
    <w:rsid w:val="00387964"/>
    <w:rsid w:val="003911B9"/>
    <w:rsid w:val="0039431B"/>
    <w:rsid w:val="003960FE"/>
    <w:rsid w:val="00396EC9"/>
    <w:rsid w:val="003A1915"/>
    <w:rsid w:val="003A1E25"/>
    <w:rsid w:val="003B20A3"/>
    <w:rsid w:val="003B4E9D"/>
    <w:rsid w:val="003C0573"/>
    <w:rsid w:val="003C2711"/>
    <w:rsid w:val="003C5F49"/>
    <w:rsid w:val="003E3489"/>
    <w:rsid w:val="003E519F"/>
    <w:rsid w:val="003F0A33"/>
    <w:rsid w:val="004004EC"/>
    <w:rsid w:val="00402DC4"/>
    <w:rsid w:val="004046E3"/>
    <w:rsid w:val="00407176"/>
    <w:rsid w:val="00411C52"/>
    <w:rsid w:val="0041473E"/>
    <w:rsid w:val="00416D4C"/>
    <w:rsid w:val="00420BB5"/>
    <w:rsid w:val="00421F3D"/>
    <w:rsid w:val="0042731B"/>
    <w:rsid w:val="00427653"/>
    <w:rsid w:val="00430D4E"/>
    <w:rsid w:val="00433BF2"/>
    <w:rsid w:val="004351F1"/>
    <w:rsid w:val="004374A1"/>
    <w:rsid w:val="0044705E"/>
    <w:rsid w:val="0045245F"/>
    <w:rsid w:val="00452B29"/>
    <w:rsid w:val="004545D6"/>
    <w:rsid w:val="00455E05"/>
    <w:rsid w:val="004647D5"/>
    <w:rsid w:val="00464B7C"/>
    <w:rsid w:val="00465783"/>
    <w:rsid w:val="00466717"/>
    <w:rsid w:val="00470A4E"/>
    <w:rsid w:val="00474C0E"/>
    <w:rsid w:val="004765CF"/>
    <w:rsid w:val="004843BD"/>
    <w:rsid w:val="0048483F"/>
    <w:rsid w:val="00485B5D"/>
    <w:rsid w:val="00485E78"/>
    <w:rsid w:val="00495827"/>
    <w:rsid w:val="00496787"/>
    <w:rsid w:val="00496B1A"/>
    <w:rsid w:val="004A2EFE"/>
    <w:rsid w:val="004A383D"/>
    <w:rsid w:val="004B34BA"/>
    <w:rsid w:val="004B55B9"/>
    <w:rsid w:val="004B6A02"/>
    <w:rsid w:val="004C02AA"/>
    <w:rsid w:val="004C3C3B"/>
    <w:rsid w:val="004C7A0B"/>
    <w:rsid w:val="004D1358"/>
    <w:rsid w:val="004D6116"/>
    <w:rsid w:val="004E3862"/>
    <w:rsid w:val="00503B1F"/>
    <w:rsid w:val="00505E14"/>
    <w:rsid w:val="00507768"/>
    <w:rsid w:val="0051015F"/>
    <w:rsid w:val="00513E43"/>
    <w:rsid w:val="0051617A"/>
    <w:rsid w:val="00522D05"/>
    <w:rsid w:val="005264A9"/>
    <w:rsid w:val="00531AB5"/>
    <w:rsid w:val="0053264A"/>
    <w:rsid w:val="00533961"/>
    <w:rsid w:val="00540F2C"/>
    <w:rsid w:val="00544A89"/>
    <w:rsid w:val="00545B60"/>
    <w:rsid w:val="0054605C"/>
    <w:rsid w:val="0055283C"/>
    <w:rsid w:val="005567B1"/>
    <w:rsid w:val="00557B5B"/>
    <w:rsid w:val="00572573"/>
    <w:rsid w:val="00573B1C"/>
    <w:rsid w:val="0057503B"/>
    <w:rsid w:val="005965FD"/>
    <w:rsid w:val="005A384C"/>
    <w:rsid w:val="005A7C11"/>
    <w:rsid w:val="005B12EC"/>
    <w:rsid w:val="005B4BED"/>
    <w:rsid w:val="005C5D0C"/>
    <w:rsid w:val="005C7732"/>
    <w:rsid w:val="005D00B4"/>
    <w:rsid w:val="005D468F"/>
    <w:rsid w:val="005D4C3A"/>
    <w:rsid w:val="005D59C5"/>
    <w:rsid w:val="005E3EEB"/>
    <w:rsid w:val="005E43AA"/>
    <w:rsid w:val="005E5533"/>
    <w:rsid w:val="005E67B4"/>
    <w:rsid w:val="005F379F"/>
    <w:rsid w:val="005F7D14"/>
    <w:rsid w:val="0060011F"/>
    <w:rsid w:val="00601E88"/>
    <w:rsid w:val="00605AD7"/>
    <w:rsid w:val="00606C9E"/>
    <w:rsid w:val="00610D0E"/>
    <w:rsid w:val="00614751"/>
    <w:rsid w:val="0061693A"/>
    <w:rsid w:val="00622E04"/>
    <w:rsid w:val="006239A9"/>
    <w:rsid w:val="006311D4"/>
    <w:rsid w:val="00643791"/>
    <w:rsid w:val="00646A22"/>
    <w:rsid w:val="0065041B"/>
    <w:rsid w:val="00654FDE"/>
    <w:rsid w:val="00670762"/>
    <w:rsid w:val="006736B6"/>
    <w:rsid w:val="006736E0"/>
    <w:rsid w:val="00681E96"/>
    <w:rsid w:val="00682904"/>
    <w:rsid w:val="00696BF9"/>
    <w:rsid w:val="006A2D5B"/>
    <w:rsid w:val="006A425C"/>
    <w:rsid w:val="006C306A"/>
    <w:rsid w:val="006D0812"/>
    <w:rsid w:val="006D1ABB"/>
    <w:rsid w:val="006D3027"/>
    <w:rsid w:val="006D35A6"/>
    <w:rsid w:val="006D648C"/>
    <w:rsid w:val="006D7644"/>
    <w:rsid w:val="006E14A6"/>
    <w:rsid w:val="006E1628"/>
    <w:rsid w:val="006E30C3"/>
    <w:rsid w:val="006E552B"/>
    <w:rsid w:val="006E7120"/>
    <w:rsid w:val="006E75D2"/>
    <w:rsid w:val="006F2373"/>
    <w:rsid w:val="006F2664"/>
    <w:rsid w:val="006F309D"/>
    <w:rsid w:val="006F3D05"/>
    <w:rsid w:val="006F4A91"/>
    <w:rsid w:val="00704F7D"/>
    <w:rsid w:val="00707A21"/>
    <w:rsid w:val="00713AE3"/>
    <w:rsid w:val="00714287"/>
    <w:rsid w:val="007220A3"/>
    <w:rsid w:val="007236C0"/>
    <w:rsid w:val="00724446"/>
    <w:rsid w:val="007269B0"/>
    <w:rsid w:val="00726D8E"/>
    <w:rsid w:val="007277E7"/>
    <w:rsid w:val="00727BE2"/>
    <w:rsid w:val="007305AC"/>
    <w:rsid w:val="00731E1C"/>
    <w:rsid w:val="00735834"/>
    <w:rsid w:val="00737B3F"/>
    <w:rsid w:val="007445B7"/>
    <w:rsid w:val="00747635"/>
    <w:rsid w:val="007634DE"/>
    <w:rsid w:val="00763F5B"/>
    <w:rsid w:val="0076578A"/>
    <w:rsid w:val="00771C75"/>
    <w:rsid w:val="007750A1"/>
    <w:rsid w:val="00777305"/>
    <w:rsid w:val="00777369"/>
    <w:rsid w:val="0078457F"/>
    <w:rsid w:val="00787D5C"/>
    <w:rsid w:val="0079034E"/>
    <w:rsid w:val="007905DD"/>
    <w:rsid w:val="00790F08"/>
    <w:rsid w:val="007A4116"/>
    <w:rsid w:val="007A6939"/>
    <w:rsid w:val="007A73BD"/>
    <w:rsid w:val="007B1E90"/>
    <w:rsid w:val="007B2484"/>
    <w:rsid w:val="007B4DB4"/>
    <w:rsid w:val="007C1BE5"/>
    <w:rsid w:val="007C3175"/>
    <w:rsid w:val="007C4EE0"/>
    <w:rsid w:val="007C5A0C"/>
    <w:rsid w:val="007C60A4"/>
    <w:rsid w:val="007D5CDF"/>
    <w:rsid w:val="007D65C7"/>
    <w:rsid w:val="007F7A88"/>
    <w:rsid w:val="0080004F"/>
    <w:rsid w:val="008031E4"/>
    <w:rsid w:val="00805A1B"/>
    <w:rsid w:val="00812173"/>
    <w:rsid w:val="00817F71"/>
    <w:rsid w:val="00833BC3"/>
    <w:rsid w:val="0084205E"/>
    <w:rsid w:val="00845735"/>
    <w:rsid w:val="0084627F"/>
    <w:rsid w:val="00851BEB"/>
    <w:rsid w:val="00854652"/>
    <w:rsid w:val="00855526"/>
    <w:rsid w:val="00855F0E"/>
    <w:rsid w:val="00864BA3"/>
    <w:rsid w:val="008661B0"/>
    <w:rsid w:val="008755CA"/>
    <w:rsid w:val="00876868"/>
    <w:rsid w:val="0088047D"/>
    <w:rsid w:val="00881C56"/>
    <w:rsid w:val="00882671"/>
    <w:rsid w:val="00884C6F"/>
    <w:rsid w:val="00886466"/>
    <w:rsid w:val="008867D4"/>
    <w:rsid w:val="008873D8"/>
    <w:rsid w:val="00890C65"/>
    <w:rsid w:val="00891DFD"/>
    <w:rsid w:val="0089200D"/>
    <w:rsid w:val="00893AB9"/>
    <w:rsid w:val="00894AC4"/>
    <w:rsid w:val="008A5725"/>
    <w:rsid w:val="008B633F"/>
    <w:rsid w:val="008B7902"/>
    <w:rsid w:val="008C1650"/>
    <w:rsid w:val="008C6FEE"/>
    <w:rsid w:val="008C7E8B"/>
    <w:rsid w:val="008C7F22"/>
    <w:rsid w:val="008D14F1"/>
    <w:rsid w:val="008D1F83"/>
    <w:rsid w:val="008D23A4"/>
    <w:rsid w:val="008D2658"/>
    <w:rsid w:val="008D4999"/>
    <w:rsid w:val="008E7FC3"/>
    <w:rsid w:val="008F1852"/>
    <w:rsid w:val="008F2BA6"/>
    <w:rsid w:val="008F36D1"/>
    <w:rsid w:val="008F7E57"/>
    <w:rsid w:val="00900A72"/>
    <w:rsid w:val="00906D48"/>
    <w:rsid w:val="00907FE3"/>
    <w:rsid w:val="00911493"/>
    <w:rsid w:val="00920C4E"/>
    <w:rsid w:val="00922C57"/>
    <w:rsid w:val="00924A31"/>
    <w:rsid w:val="00930631"/>
    <w:rsid w:val="009403C9"/>
    <w:rsid w:val="00947831"/>
    <w:rsid w:val="00947F4C"/>
    <w:rsid w:val="00951CC1"/>
    <w:rsid w:val="009553B8"/>
    <w:rsid w:val="00955D8D"/>
    <w:rsid w:val="009705FA"/>
    <w:rsid w:val="00974D57"/>
    <w:rsid w:val="00977112"/>
    <w:rsid w:val="00980288"/>
    <w:rsid w:val="009869CB"/>
    <w:rsid w:val="009917D7"/>
    <w:rsid w:val="009918E8"/>
    <w:rsid w:val="009A093A"/>
    <w:rsid w:val="009A1AF3"/>
    <w:rsid w:val="009A2A7B"/>
    <w:rsid w:val="009A6791"/>
    <w:rsid w:val="009B0D09"/>
    <w:rsid w:val="009B20A4"/>
    <w:rsid w:val="009B6E96"/>
    <w:rsid w:val="009C5B0E"/>
    <w:rsid w:val="009C7356"/>
    <w:rsid w:val="009D2E73"/>
    <w:rsid w:val="009D40D1"/>
    <w:rsid w:val="009E0266"/>
    <w:rsid w:val="009E119E"/>
    <w:rsid w:val="009E73BE"/>
    <w:rsid w:val="009E7CAA"/>
    <w:rsid w:val="009F0E4D"/>
    <w:rsid w:val="009F4674"/>
    <w:rsid w:val="009F63FA"/>
    <w:rsid w:val="009F6969"/>
    <w:rsid w:val="009F7CCA"/>
    <w:rsid w:val="00A062A6"/>
    <w:rsid w:val="00A11BC0"/>
    <w:rsid w:val="00A160B5"/>
    <w:rsid w:val="00A20089"/>
    <w:rsid w:val="00A32CB1"/>
    <w:rsid w:val="00A334CB"/>
    <w:rsid w:val="00A35CE0"/>
    <w:rsid w:val="00A36286"/>
    <w:rsid w:val="00A37442"/>
    <w:rsid w:val="00A41BEC"/>
    <w:rsid w:val="00A41EDF"/>
    <w:rsid w:val="00A45E98"/>
    <w:rsid w:val="00A53EE0"/>
    <w:rsid w:val="00A57352"/>
    <w:rsid w:val="00A62B75"/>
    <w:rsid w:val="00A659D3"/>
    <w:rsid w:val="00A74492"/>
    <w:rsid w:val="00A77E38"/>
    <w:rsid w:val="00A8412E"/>
    <w:rsid w:val="00A86827"/>
    <w:rsid w:val="00A93C16"/>
    <w:rsid w:val="00AA72D0"/>
    <w:rsid w:val="00AA73F5"/>
    <w:rsid w:val="00AB1E80"/>
    <w:rsid w:val="00AB345B"/>
    <w:rsid w:val="00AB5003"/>
    <w:rsid w:val="00AB5D02"/>
    <w:rsid w:val="00AC78BC"/>
    <w:rsid w:val="00AD3095"/>
    <w:rsid w:val="00AE00C0"/>
    <w:rsid w:val="00AE0987"/>
    <w:rsid w:val="00AE3B25"/>
    <w:rsid w:val="00AE4715"/>
    <w:rsid w:val="00AE5C7C"/>
    <w:rsid w:val="00AF3CC3"/>
    <w:rsid w:val="00AF43A8"/>
    <w:rsid w:val="00AF6E44"/>
    <w:rsid w:val="00B00B4C"/>
    <w:rsid w:val="00B04A01"/>
    <w:rsid w:val="00B101D7"/>
    <w:rsid w:val="00B12931"/>
    <w:rsid w:val="00B13943"/>
    <w:rsid w:val="00B2112B"/>
    <w:rsid w:val="00B25F23"/>
    <w:rsid w:val="00B27C14"/>
    <w:rsid w:val="00B36031"/>
    <w:rsid w:val="00B40652"/>
    <w:rsid w:val="00B54E8D"/>
    <w:rsid w:val="00B5596D"/>
    <w:rsid w:val="00B62703"/>
    <w:rsid w:val="00B6387D"/>
    <w:rsid w:val="00B67250"/>
    <w:rsid w:val="00B67C45"/>
    <w:rsid w:val="00B71BCF"/>
    <w:rsid w:val="00B826E5"/>
    <w:rsid w:val="00B8277F"/>
    <w:rsid w:val="00B8342C"/>
    <w:rsid w:val="00B97B57"/>
    <w:rsid w:val="00BA16BB"/>
    <w:rsid w:val="00BA4F7F"/>
    <w:rsid w:val="00BB2BCD"/>
    <w:rsid w:val="00BB745F"/>
    <w:rsid w:val="00BC1383"/>
    <w:rsid w:val="00BC57D8"/>
    <w:rsid w:val="00BD0C33"/>
    <w:rsid w:val="00BD3AB0"/>
    <w:rsid w:val="00BD53CD"/>
    <w:rsid w:val="00BE11CC"/>
    <w:rsid w:val="00BE4B99"/>
    <w:rsid w:val="00BE6222"/>
    <w:rsid w:val="00BF05E5"/>
    <w:rsid w:val="00BF093F"/>
    <w:rsid w:val="00BF1450"/>
    <w:rsid w:val="00BF1F59"/>
    <w:rsid w:val="00BF254B"/>
    <w:rsid w:val="00C00712"/>
    <w:rsid w:val="00C0494E"/>
    <w:rsid w:val="00C054F4"/>
    <w:rsid w:val="00C11D8C"/>
    <w:rsid w:val="00C123C6"/>
    <w:rsid w:val="00C179D8"/>
    <w:rsid w:val="00C20DF8"/>
    <w:rsid w:val="00C25757"/>
    <w:rsid w:val="00C268AA"/>
    <w:rsid w:val="00C4022A"/>
    <w:rsid w:val="00C420BB"/>
    <w:rsid w:val="00C4243C"/>
    <w:rsid w:val="00C542A6"/>
    <w:rsid w:val="00C61062"/>
    <w:rsid w:val="00C61A64"/>
    <w:rsid w:val="00C670F0"/>
    <w:rsid w:val="00C73AFB"/>
    <w:rsid w:val="00C74B6B"/>
    <w:rsid w:val="00C75A17"/>
    <w:rsid w:val="00C7676F"/>
    <w:rsid w:val="00C771FD"/>
    <w:rsid w:val="00C818BC"/>
    <w:rsid w:val="00C84A58"/>
    <w:rsid w:val="00C87878"/>
    <w:rsid w:val="00C87928"/>
    <w:rsid w:val="00C93817"/>
    <w:rsid w:val="00C9493F"/>
    <w:rsid w:val="00C94987"/>
    <w:rsid w:val="00C95C8D"/>
    <w:rsid w:val="00C964A9"/>
    <w:rsid w:val="00CA7B7D"/>
    <w:rsid w:val="00CB12DA"/>
    <w:rsid w:val="00CC55F5"/>
    <w:rsid w:val="00CC5D3A"/>
    <w:rsid w:val="00CD17E8"/>
    <w:rsid w:val="00CD2F41"/>
    <w:rsid w:val="00CE0A08"/>
    <w:rsid w:val="00CE2DE6"/>
    <w:rsid w:val="00CF2003"/>
    <w:rsid w:val="00D059CE"/>
    <w:rsid w:val="00D136A8"/>
    <w:rsid w:val="00D14011"/>
    <w:rsid w:val="00D207E3"/>
    <w:rsid w:val="00D34B52"/>
    <w:rsid w:val="00D43A77"/>
    <w:rsid w:val="00D45732"/>
    <w:rsid w:val="00D45D20"/>
    <w:rsid w:val="00D50ADA"/>
    <w:rsid w:val="00D5524A"/>
    <w:rsid w:val="00D569E2"/>
    <w:rsid w:val="00D6512D"/>
    <w:rsid w:val="00D6514F"/>
    <w:rsid w:val="00D66C2E"/>
    <w:rsid w:val="00D70342"/>
    <w:rsid w:val="00D7365F"/>
    <w:rsid w:val="00D77D03"/>
    <w:rsid w:val="00D97C2F"/>
    <w:rsid w:val="00DA3832"/>
    <w:rsid w:val="00DA6D1E"/>
    <w:rsid w:val="00DA7303"/>
    <w:rsid w:val="00DB2CC5"/>
    <w:rsid w:val="00DB5E8D"/>
    <w:rsid w:val="00DC0E6A"/>
    <w:rsid w:val="00DD42A0"/>
    <w:rsid w:val="00DE000D"/>
    <w:rsid w:val="00E07354"/>
    <w:rsid w:val="00E07F55"/>
    <w:rsid w:val="00E106D2"/>
    <w:rsid w:val="00E152DE"/>
    <w:rsid w:val="00E36D4A"/>
    <w:rsid w:val="00E40B22"/>
    <w:rsid w:val="00E41313"/>
    <w:rsid w:val="00E4465D"/>
    <w:rsid w:val="00E46172"/>
    <w:rsid w:val="00E4753C"/>
    <w:rsid w:val="00E501FB"/>
    <w:rsid w:val="00E53743"/>
    <w:rsid w:val="00E620BE"/>
    <w:rsid w:val="00E7736A"/>
    <w:rsid w:val="00E813CD"/>
    <w:rsid w:val="00E85975"/>
    <w:rsid w:val="00E8746E"/>
    <w:rsid w:val="00E9155B"/>
    <w:rsid w:val="00E92706"/>
    <w:rsid w:val="00E954DF"/>
    <w:rsid w:val="00EA0F47"/>
    <w:rsid w:val="00EA4E34"/>
    <w:rsid w:val="00EB05B2"/>
    <w:rsid w:val="00EB0B09"/>
    <w:rsid w:val="00EB277B"/>
    <w:rsid w:val="00EB72F8"/>
    <w:rsid w:val="00EB789E"/>
    <w:rsid w:val="00EC24EF"/>
    <w:rsid w:val="00EC3137"/>
    <w:rsid w:val="00ED4AB4"/>
    <w:rsid w:val="00ED659A"/>
    <w:rsid w:val="00EF1E86"/>
    <w:rsid w:val="00EF2026"/>
    <w:rsid w:val="00EF2676"/>
    <w:rsid w:val="00EF64B2"/>
    <w:rsid w:val="00F04238"/>
    <w:rsid w:val="00F043FF"/>
    <w:rsid w:val="00F045E1"/>
    <w:rsid w:val="00F04994"/>
    <w:rsid w:val="00F144D3"/>
    <w:rsid w:val="00F15FFF"/>
    <w:rsid w:val="00F16577"/>
    <w:rsid w:val="00F26A92"/>
    <w:rsid w:val="00F3269F"/>
    <w:rsid w:val="00F36299"/>
    <w:rsid w:val="00F36FC8"/>
    <w:rsid w:val="00F40F01"/>
    <w:rsid w:val="00F42946"/>
    <w:rsid w:val="00F5036F"/>
    <w:rsid w:val="00F544E0"/>
    <w:rsid w:val="00F6014B"/>
    <w:rsid w:val="00F62186"/>
    <w:rsid w:val="00F64209"/>
    <w:rsid w:val="00F649EE"/>
    <w:rsid w:val="00F72AB3"/>
    <w:rsid w:val="00F73C0C"/>
    <w:rsid w:val="00F73D7A"/>
    <w:rsid w:val="00F7702A"/>
    <w:rsid w:val="00F805A1"/>
    <w:rsid w:val="00F875A4"/>
    <w:rsid w:val="00F94597"/>
    <w:rsid w:val="00F95548"/>
    <w:rsid w:val="00FA0317"/>
    <w:rsid w:val="00FA6AC0"/>
    <w:rsid w:val="00FB5301"/>
    <w:rsid w:val="00FB7C4F"/>
    <w:rsid w:val="00FC45D1"/>
    <w:rsid w:val="00FC49E0"/>
    <w:rsid w:val="00FD0BC6"/>
    <w:rsid w:val="00FD236B"/>
    <w:rsid w:val="00FD3507"/>
    <w:rsid w:val="00FD3BAF"/>
    <w:rsid w:val="00FE2E96"/>
    <w:rsid w:val="00FE3CA8"/>
    <w:rsid w:val="00FE3E3D"/>
    <w:rsid w:val="00FF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1704015E"/>
  <w15:docId w15:val="{E0EAF7BB-B7E5-453B-94DC-4B40F557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FA0317"/>
    <w:pPr>
      <w:numPr>
        <w:ilvl w:val="2"/>
        <w:numId w:val="17"/>
      </w:numPr>
      <w:spacing w:after="250"/>
      <w:jc w:val="both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FA6AC0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8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D4DC96EF245C4A8B498DA218068F90" ma:contentTypeVersion="" ma:contentTypeDescription="Vytvoří nový dokument" ma:contentTypeScope="" ma:versionID="280e6e7316d95fa0b9ed5c81d922d26e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F9AB4E61-52DB-4AEE-940B-1B668E44E1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B4D630-9746-4069-A7BB-2458D94414FC}">
  <ds:schemaRefs>
    <ds:schemaRef ds:uri="$ListId:dokumentyvz;"/>
    <ds:schemaRef ds:uri="http://schemas.microsoft.com/office/2006/documentManagement/types"/>
    <ds:schemaRef ds:uri="http://purl.org/dc/elements/1.1/"/>
    <ds:schemaRef ds:uri="http://purl.org/dc/dcmitype/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7083B93-397D-40B9-A770-6863961B76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7BF3C7-3900-453B-A9CB-8A1B8CFDE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6068</Words>
  <Characters>35803</Characters>
  <Application>Microsoft Office Word</Application>
  <DocSecurity>4</DocSecurity>
  <Lines>298</Lines>
  <Paragraphs>83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41788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Gottová Eva</cp:lastModifiedBy>
  <cp:revision>2</cp:revision>
  <cp:lastPrinted>2017-07-20T06:44:00Z</cp:lastPrinted>
  <dcterms:created xsi:type="dcterms:W3CDTF">2020-06-25T11:59:00Z</dcterms:created>
  <dcterms:modified xsi:type="dcterms:W3CDTF">2020-06-25T11:59:00Z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0x010100BDD4DC96EF245C4A8B498DA218068F90</vt:lpwstr>
  </property>
</Properties>
</file>