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DC545" w14:textId="77777777" w:rsidR="008D3F90" w:rsidRDefault="0096585C">
      <w:pPr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TECHNICKÁ SPECIFIKACE</w:t>
      </w:r>
    </w:p>
    <w:p w14:paraId="3625DCBB" w14:textId="77777777" w:rsidR="008D3F90" w:rsidRDefault="0096585C">
      <w:pPr>
        <w:pStyle w:val="Nadpis1"/>
      </w:pPr>
      <w:bookmarkStart w:id="0" w:name="_fypvyrik6syv" w:colFirst="0" w:colLast="0"/>
      <w:bookmarkEnd w:id="0"/>
      <w:r>
        <w:t>Systém na automatizované doporučování obsahu</w:t>
      </w:r>
    </w:p>
    <w:p w14:paraId="6591C4A7" w14:textId="77777777" w:rsidR="008D3F90" w:rsidRDefault="0096585C" w:rsidP="0030281A">
      <w:pPr>
        <w:jc w:val="both"/>
      </w:pPr>
      <w:r>
        <w:t xml:space="preserve">Český rozhlas hodlá v rámci projektu mujRozhlas, audioportálu s archivem vysílání ČRo, živým vysíláním a podcasty, nabízet uživatelům audioobsahy na základě jejich zájmů a preferencí. Monitoring, analýzu chování a nabízení personalizované nabídky obsahu by měl zprostředkovávat doporučovací systém (recommendation/recommender system) a to ve všech předpokládaných kanálech jakými jsou aplikace pro mobil a tablet, webová aplikace, HbbTV či systémy pro automobily. </w:t>
      </w:r>
    </w:p>
    <w:p w14:paraId="243228E4" w14:textId="77777777" w:rsidR="008D3F90" w:rsidRDefault="008D3F90"/>
    <w:p w14:paraId="33576DB9" w14:textId="77777777" w:rsidR="008D3F90" w:rsidRDefault="0096585C">
      <w:pPr>
        <w:rPr>
          <w:b/>
          <w:sz w:val="18"/>
          <w:szCs w:val="18"/>
        </w:rPr>
      </w:pPr>
      <w:r>
        <w:rPr>
          <w:b/>
          <w:sz w:val="18"/>
          <w:szCs w:val="18"/>
        </w:rPr>
        <w:t>Použité zkratky</w:t>
      </w:r>
    </w:p>
    <w:p w14:paraId="3C192335" w14:textId="1268A08B" w:rsidR="008D3F90" w:rsidRDefault="0096585C">
      <w:pPr>
        <w:rPr>
          <w:sz w:val="18"/>
          <w:szCs w:val="18"/>
        </w:rPr>
      </w:pPr>
      <w:r>
        <w:rPr>
          <w:sz w:val="18"/>
          <w:szCs w:val="18"/>
        </w:rPr>
        <w:t>ČRo - Český rozhlas</w:t>
      </w:r>
    </w:p>
    <w:p w14:paraId="52E3BEE6" w14:textId="70FBC6FD" w:rsidR="00BD3646" w:rsidRDefault="00BD3646">
      <w:pPr>
        <w:rPr>
          <w:sz w:val="18"/>
          <w:szCs w:val="18"/>
        </w:rPr>
      </w:pPr>
      <w:r>
        <w:rPr>
          <w:sz w:val="18"/>
          <w:szCs w:val="18"/>
        </w:rPr>
        <w:t>mR - mujROZHLAS</w:t>
      </w:r>
    </w:p>
    <w:p w14:paraId="2B68694B" w14:textId="77777777" w:rsidR="008D3F90" w:rsidRDefault="0096585C">
      <w:pPr>
        <w:rPr>
          <w:sz w:val="18"/>
          <w:szCs w:val="18"/>
        </w:rPr>
      </w:pPr>
      <w:r>
        <w:rPr>
          <w:sz w:val="18"/>
          <w:szCs w:val="18"/>
        </w:rPr>
        <w:t>RS - recommendation system / doporučovací systém</w:t>
      </w:r>
    </w:p>
    <w:p w14:paraId="5F9C2F32" w14:textId="77777777" w:rsidR="008D3F90" w:rsidRDefault="0096585C">
      <w:pPr>
        <w:rPr>
          <w:sz w:val="18"/>
          <w:szCs w:val="18"/>
        </w:rPr>
      </w:pPr>
      <w:r>
        <w:rPr>
          <w:sz w:val="18"/>
          <w:szCs w:val="18"/>
        </w:rPr>
        <w:t>Admin - administrátor na straně ČRo</w:t>
      </w:r>
    </w:p>
    <w:p w14:paraId="05CB7FE9" w14:textId="77777777" w:rsidR="008D3F90" w:rsidRDefault="0096585C">
      <w:pPr>
        <w:rPr>
          <w:sz w:val="18"/>
          <w:szCs w:val="18"/>
        </w:rPr>
      </w:pPr>
      <w:r>
        <w:rPr>
          <w:sz w:val="18"/>
          <w:szCs w:val="18"/>
        </w:rPr>
        <w:t>Reálný čas - tím je míněno období, ve kterém uživatel nevnímá poskytnuté informace jako opožděně doručené</w:t>
      </w:r>
    </w:p>
    <w:p w14:paraId="6AF6D2F3" w14:textId="77777777" w:rsidR="008D3F90" w:rsidRDefault="0096585C">
      <w:pPr>
        <w:rPr>
          <w:sz w:val="18"/>
          <w:szCs w:val="18"/>
        </w:rPr>
      </w:pPr>
      <w:r>
        <w:rPr>
          <w:sz w:val="18"/>
          <w:szCs w:val="18"/>
        </w:rPr>
        <w:t>BE - back-end</w:t>
      </w:r>
    </w:p>
    <w:p w14:paraId="1A07B528" w14:textId="77777777" w:rsidR="008D3F90" w:rsidRDefault="0096585C">
      <w:r>
        <w:rPr>
          <w:sz w:val="18"/>
          <w:szCs w:val="18"/>
        </w:rPr>
        <w:t>FE - front-end</w:t>
      </w:r>
    </w:p>
    <w:p w14:paraId="34BD8331" w14:textId="77777777" w:rsidR="008D3F90" w:rsidRDefault="0096585C">
      <w:pPr>
        <w:pStyle w:val="Nadpis2"/>
      </w:pPr>
      <w:bookmarkStart w:id="1" w:name="_vj2hsmgsni1" w:colFirst="0" w:colLast="0"/>
      <w:bookmarkEnd w:id="1"/>
      <w:r>
        <w:t>1 Základní popis systému</w:t>
      </w:r>
    </w:p>
    <w:p w14:paraId="655EC976" w14:textId="6E507703" w:rsidR="008D3F90" w:rsidRDefault="0096585C">
      <w:pPr>
        <w:numPr>
          <w:ilvl w:val="0"/>
          <w:numId w:val="14"/>
        </w:numPr>
      </w:pPr>
      <w:r>
        <w:t xml:space="preserve">RS </w:t>
      </w:r>
      <w:r w:rsidR="008B7734">
        <w:t xml:space="preserve">bude </w:t>
      </w:r>
      <w:r>
        <w:t xml:space="preserve">na základě chování uživatele navrhovat v reálném čase k další konzumaci obsahy, o které se zajímá. </w:t>
      </w:r>
    </w:p>
    <w:p w14:paraId="0063ABD5" w14:textId="77777777" w:rsidR="008D3F90" w:rsidRDefault="0096585C">
      <w:pPr>
        <w:numPr>
          <w:ilvl w:val="0"/>
          <w:numId w:val="14"/>
        </w:numPr>
      </w:pPr>
      <w:r>
        <w:t>ČRo předpokládá, že dodávaný RS bude hybridním systémem běžných technik (kolaborativní filtrování, obsahová analýza / filtrování) a vlastního řešení dodavatele.</w:t>
      </w:r>
    </w:p>
    <w:p w14:paraId="0AC3B671" w14:textId="7FBC8470" w:rsidR="008D3F90" w:rsidRDefault="0096585C">
      <w:pPr>
        <w:numPr>
          <w:ilvl w:val="0"/>
          <w:numId w:val="14"/>
        </w:numPr>
      </w:pPr>
      <w:r>
        <w:t xml:space="preserve">RS </w:t>
      </w:r>
      <w:r w:rsidR="00162F0A">
        <w:t xml:space="preserve">bude </w:t>
      </w:r>
      <w:r w:rsidR="008B7734">
        <w:t xml:space="preserve">nabízet </w:t>
      </w:r>
      <w:r>
        <w:t>položky na základě chování uživatele a dle obsahu položek.</w:t>
      </w:r>
    </w:p>
    <w:p w14:paraId="113AB90A" w14:textId="3EC91EEF" w:rsidR="008D3F90" w:rsidRDefault="0096585C">
      <w:pPr>
        <w:numPr>
          <w:ilvl w:val="0"/>
          <w:numId w:val="14"/>
        </w:numPr>
      </w:pPr>
      <w:r>
        <w:t xml:space="preserve">RS </w:t>
      </w:r>
      <w:r w:rsidR="008B7734">
        <w:t>bude nabízet</w:t>
      </w:r>
      <w:r>
        <w:t xml:space="preserve"> personalizovaný obsah / personalizovaný playlist, personalizované našeptávání a vyhledávání, a to na základě obsahu (obsahová analýza), chování (kolaborativní filtrování) a vytvářet tak (predikovat) atraktivní, doposud neposlouchaný mix obsahu ke konzumaci.</w:t>
      </w:r>
    </w:p>
    <w:p w14:paraId="14D96807" w14:textId="43FF39C7" w:rsidR="008D3F90" w:rsidRDefault="0096585C">
      <w:pPr>
        <w:numPr>
          <w:ilvl w:val="0"/>
          <w:numId w:val="14"/>
        </w:numPr>
      </w:pPr>
      <w:r>
        <w:t xml:space="preserve">RS </w:t>
      </w:r>
      <w:r w:rsidR="008B7734">
        <w:t>bude</w:t>
      </w:r>
      <w:r>
        <w:t xml:space="preserve"> umož</w:t>
      </w:r>
      <w:r w:rsidR="008B7734">
        <w:t xml:space="preserve">ňovat </w:t>
      </w:r>
      <w:r>
        <w:t>uživateli základní customizace ve smyslu zakázání zobrazování určitých témat - ke zvážení.</w:t>
      </w:r>
    </w:p>
    <w:p w14:paraId="73788FFF" w14:textId="77777777" w:rsidR="008D3F90" w:rsidRDefault="0096585C">
      <w:pPr>
        <w:numPr>
          <w:ilvl w:val="0"/>
          <w:numId w:val="14"/>
        </w:numPr>
      </w:pPr>
      <w:r>
        <w:t>Kódy RS jsou použitelné pro webové prostředí i pro mobilní aplikace či další aplikace (HbbTV, aplikace do automobilu…)</w:t>
      </w:r>
    </w:p>
    <w:p w14:paraId="73391BB6" w14:textId="26458A84" w:rsidR="008D3F90" w:rsidRDefault="0096585C">
      <w:pPr>
        <w:numPr>
          <w:ilvl w:val="0"/>
          <w:numId w:val="14"/>
        </w:numPr>
      </w:pPr>
      <w:r>
        <w:t xml:space="preserve">Admin </w:t>
      </w:r>
      <w:r w:rsidR="008B7734">
        <w:t>bude</w:t>
      </w:r>
      <w:r>
        <w:t xml:space="preserve"> mít možnost ručním zásahem vkládat do nabídky vlastní časově omezené položky / položku.</w:t>
      </w:r>
    </w:p>
    <w:p w14:paraId="70E91744" w14:textId="54DFBF85" w:rsidR="008D3F90" w:rsidRDefault="0096585C">
      <w:pPr>
        <w:numPr>
          <w:ilvl w:val="0"/>
          <w:numId w:val="14"/>
        </w:numPr>
      </w:pPr>
      <w:r>
        <w:t xml:space="preserve">Admin </w:t>
      </w:r>
      <w:r w:rsidR="008B7734">
        <w:t>bude</w:t>
      </w:r>
      <w:r>
        <w:t xml:space="preserve"> mít možnost měnit váhy položek / témat, umožňuje-li to systém.</w:t>
      </w:r>
    </w:p>
    <w:p w14:paraId="392E792D" w14:textId="0243E622" w:rsidR="008D3F90" w:rsidRDefault="0096585C">
      <w:pPr>
        <w:numPr>
          <w:ilvl w:val="0"/>
          <w:numId w:val="14"/>
        </w:numPr>
      </w:pPr>
      <w:r>
        <w:t xml:space="preserve">Admin </w:t>
      </w:r>
      <w:r w:rsidR="008B7734">
        <w:t>bude</w:t>
      </w:r>
      <w:r>
        <w:t xml:space="preserve"> mít přístup k </w:t>
      </w:r>
      <w:r w:rsidR="00162F0A">
        <w:t>souhrnným</w:t>
      </w:r>
      <w:r>
        <w:t xml:space="preserve"> statistikám dle zadaného období.</w:t>
      </w:r>
    </w:p>
    <w:p w14:paraId="46EB755C" w14:textId="77777777" w:rsidR="008D3F90" w:rsidRDefault="0096585C">
      <w:pPr>
        <w:pStyle w:val="Nadpis2"/>
      </w:pPr>
      <w:bookmarkStart w:id="2" w:name="_2v7w7tudij9" w:colFirst="0" w:colLast="0"/>
      <w:bookmarkEnd w:id="2"/>
      <w:r>
        <w:t>2 Rozsah dodávky</w:t>
      </w:r>
    </w:p>
    <w:p w14:paraId="5202253C" w14:textId="77777777" w:rsidR="008D3F90" w:rsidRDefault="0096585C">
      <w:pPr>
        <w:numPr>
          <w:ilvl w:val="0"/>
          <w:numId w:val="10"/>
        </w:numPr>
      </w:pPr>
      <w:r>
        <w:t>Vlastní RS řešení pro BE provozované na HW dodavatele</w:t>
      </w:r>
    </w:p>
    <w:p w14:paraId="375B4E55" w14:textId="77777777" w:rsidR="008D3F90" w:rsidRDefault="0096585C">
      <w:pPr>
        <w:numPr>
          <w:ilvl w:val="0"/>
          <w:numId w:val="10"/>
        </w:numPr>
      </w:pPr>
      <w:r>
        <w:t>Základní administrace přístupná uživatelům / administrátorům ČRo pod autentizací (např. pro nastavení, statistiky, váhy apod. - dle možností systému)</w:t>
      </w:r>
    </w:p>
    <w:p w14:paraId="44D8DD0F" w14:textId="77777777" w:rsidR="008D3F90" w:rsidRDefault="0096585C">
      <w:pPr>
        <w:numPr>
          <w:ilvl w:val="0"/>
          <w:numId w:val="10"/>
        </w:numPr>
      </w:pPr>
      <w:r>
        <w:t xml:space="preserve">Dokumentace k implementaci a s tím související podpora. </w:t>
      </w:r>
    </w:p>
    <w:p w14:paraId="4EA55B8B" w14:textId="77777777" w:rsidR="008D3F90" w:rsidRDefault="0096585C">
      <w:pPr>
        <w:numPr>
          <w:ilvl w:val="1"/>
          <w:numId w:val="10"/>
        </w:numPr>
      </w:pPr>
      <w:r>
        <w:t>Kódy pro FE (mobilní aplikace, web … atd.), implementaci zařizuje ČRo a smluvní dodavatelé ve spolupráci s dodavatelem.</w:t>
      </w:r>
    </w:p>
    <w:p w14:paraId="38B5CE32" w14:textId="77777777" w:rsidR="008D3F90" w:rsidRDefault="0096585C">
      <w:pPr>
        <w:numPr>
          <w:ilvl w:val="0"/>
          <w:numId w:val="10"/>
        </w:numPr>
      </w:pPr>
      <w:r>
        <w:lastRenderedPageBreak/>
        <w:t>Dodavatel RS by měl podat vysvětlení, jakým způsobem jsou vytvářeny personalizované predikce, tedy další návrhy obsahů je konzumaci.</w:t>
      </w:r>
    </w:p>
    <w:p w14:paraId="1A31A31B" w14:textId="440F829F" w:rsidR="00725640" w:rsidRDefault="00725640">
      <w:pPr>
        <w:numPr>
          <w:ilvl w:val="0"/>
          <w:numId w:val="10"/>
        </w:numPr>
      </w:pPr>
      <w:r>
        <w:t>Dodavatel dodá API  / rozhraní s dokumentací pro přístup k datům</w:t>
      </w:r>
    </w:p>
    <w:p w14:paraId="31B420D1" w14:textId="1F85C1E2" w:rsidR="008D3F90" w:rsidRDefault="0096585C">
      <w:pPr>
        <w:numPr>
          <w:ilvl w:val="0"/>
          <w:numId w:val="10"/>
        </w:numPr>
      </w:pPr>
      <w:r>
        <w:t xml:space="preserve">Dodavatel </w:t>
      </w:r>
      <w:r w:rsidR="008B7734">
        <w:t>dodá</w:t>
      </w:r>
      <w:r>
        <w:t xml:space="preserve"> popis taktiky pro cold start.</w:t>
      </w:r>
    </w:p>
    <w:p w14:paraId="665BC4CB" w14:textId="696BC401" w:rsidR="008D3F90" w:rsidRDefault="0096585C">
      <w:pPr>
        <w:numPr>
          <w:ilvl w:val="0"/>
          <w:numId w:val="10"/>
        </w:numPr>
      </w:pPr>
      <w:r>
        <w:t xml:space="preserve">Dodavatel </w:t>
      </w:r>
      <w:r w:rsidR="008B7734">
        <w:t>popíše,</w:t>
      </w:r>
      <w:r>
        <w:t xml:space="preserve"> jakým způsobem chce minimalizovat možný dopad uzavírání uživatele do uzavřené obsahové oblasti (bubliny).</w:t>
      </w:r>
    </w:p>
    <w:p w14:paraId="69999BE6" w14:textId="664B5073" w:rsidR="008D3F90" w:rsidRDefault="0096585C">
      <w:pPr>
        <w:numPr>
          <w:ilvl w:val="0"/>
          <w:numId w:val="10"/>
        </w:numPr>
      </w:pPr>
      <w:r>
        <w:t xml:space="preserve">Dodavatel </w:t>
      </w:r>
      <w:r w:rsidR="008B7734">
        <w:t>d</w:t>
      </w:r>
      <w:r>
        <w:t>odá popis ochrany sbíraných dat o uživatelích.</w:t>
      </w:r>
    </w:p>
    <w:p w14:paraId="44FEC5EF" w14:textId="725A2FCE" w:rsidR="008D3F90" w:rsidRDefault="0096585C">
      <w:pPr>
        <w:numPr>
          <w:ilvl w:val="0"/>
          <w:numId w:val="10"/>
        </w:numPr>
      </w:pPr>
      <w:r>
        <w:t xml:space="preserve">Návrhy na další vylepšení </w:t>
      </w:r>
      <w:r w:rsidR="008B7734">
        <w:t>systému</w:t>
      </w:r>
      <w:r>
        <w:t xml:space="preserve"> pro mujRozhlas</w:t>
      </w:r>
    </w:p>
    <w:p w14:paraId="7CFC3391" w14:textId="5AA0FFFD" w:rsidR="008D3F90" w:rsidRDefault="0096585C">
      <w:pPr>
        <w:numPr>
          <w:ilvl w:val="0"/>
          <w:numId w:val="10"/>
        </w:numPr>
      </w:pPr>
      <w:r>
        <w:t xml:space="preserve">Podpora </w:t>
      </w:r>
      <w:r w:rsidR="0096190D">
        <w:t xml:space="preserve">vč. </w:t>
      </w:r>
      <w:r>
        <w:t>servis</w:t>
      </w:r>
      <w:r w:rsidR="0096190D">
        <w:t>u</w:t>
      </w:r>
      <w:r>
        <w:t xml:space="preserve"> po dobu trvání smlouvy.</w:t>
      </w:r>
    </w:p>
    <w:p w14:paraId="72534865" w14:textId="77777777" w:rsidR="008D3F90" w:rsidRDefault="0096585C">
      <w:pPr>
        <w:pStyle w:val="Nadpis2"/>
      </w:pPr>
      <w:bookmarkStart w:id="3" w:name="_8p3jy7t8lwlr" w:colFirst="0" w:colLast="0"/>
      <w:bookmarkEnd w:id="3"/>
      <w:r>
        <w:t>3 Data - vstupní zdroje pro RS z ČRo</w:t>
      </w:r>
    </w:p>
    <w:p w14:paraId="000D3B50" w14:textId="77777777" w:rsidR="008D3F90" w:rsidRDefault="0096585C">
      <w:pPr>
        <w:numPr>
          <w:ilvl w:val="0"/>
          <w:numId w:val="12"/>
        </w:numPr>
      </w:pPr>
      <w:r>
        <w:t>Metadata zhotovená na straně ČRo.</w:t>
      </w:r>
    </w:p>
    <w:p w14:paraId="16A91FD7" w14:textId="77777777" w:rsidR="008D3F90" w:rsidRDefault="0096585C">
      <w:pPr>
        <w:numPr>
          <w:ilvl w:val="0"/>
          <w:numId w:val="12"/>
        </w:numPr>
      </w:pPr>
      <w:r>
        <w:t>Ručně popsané audio (články z rozhlas.cz).</w:t>
      </w:r>
    </w:p>
    <w:p w14:paraId="71374249" w14:textId="77777777" w:rsidR="008D3F90" w:rsidRDefault="0096585C">
      <w:pPr>
        <w:numPr>
          <w:ilvl w:val="0"/>
          <w:numId w:val="12"/>
        </w:numPr>
      </w:pPr>
      <w:r>
        <w:t>Automaticky popsané audio (AMS - strojová transkripce).</w:t>
      </w:r>
    </w:p>
    <w:p w14:paraId="6FF6E771" w14:textId="77777777" w:rsidR="008D3F90" w:rsidRDefault="0096585C">
      <w:pPr>
        <w:numPr>
          <w:ilvl w:val="0"/>
          <w:numId w:val="12"/>
        </w:numPr>
      </w:pPr>
      <w:r>
        <w:t>Automaticky vytvořené štítky (AMS + vyhledávání - strojové vytváření štítků).</w:t>
      </w:r>
    </w:p>
    <w:p w14:paraId="6E19CAAA" w14:textId="77777777" w:rsidR="008D3F90" w:rsidRDefault="0096585C">
      <w:pPr>
        <w:numPr>
          <w:ilvl w:val="0"/>
          <w:numId w:val="12"/>
        </w:numPr>
      </w:pPr>
      <w:r>
        <w:t>Anonymizované chování a jednání uživatelů v aplikacích ČRo.</w:t>
      </w:r>
    </w:p>
    <w:p w14:paraId="6E80DC42" w14:textId="77777777" w:rsidR="008D3F90" w:rsidRDefault="008D3F90"/>
    <w:p w14:paraId="608EBD98" w14:textId="77777777" w:rsidR="008D3F90" w:rsidRDefault="0096585C">
      <w:pPr>
        <w:pStyle w:val="Nadpis2"/>
      </w:pPr>
      <w:bookmarkStart w:id="4" w:name="_fnq81lqr7jjb" w:colFirst="0" w:colLast="0"/>
      <w:bookmarkEnd w:id="4"/>
      <w:r>
        <w:t>4 Podklady pro přípravu zakázky a výpočet ceny</w:t>
      </w:r>
    </w:p>
    <w:p w14:paraId="5F0C6687" w14:textId="77777777" w:rsidR="008D3F90" w:rsidRDefault="0096585C">
      <w:pPr>
        <w:pStyle w:val="Nadpis3"/>
      </w:pPr>
      <w:bookmarkStart w:id="5" w:name="_ufzispq6r3jo" w:colFirst="0" w:colLast="0"/>
      <w:bookmarkEnd w:id="5"/>
      <w:r>
        <w:t>4.1 Predikce vývoje návštěvnosti mR</w:t>
      </w:r>
    </w:p>
    <w:p w14:paraId="79C641F9" w14:textId="77777777" w:rsidR="008D3F90" w:rsidRDefault="0096585C">
      <w:r>
        <w:t>Předpokládaná náročnost na RS dle vývoje počtu uživatelů</w:t>
      </w:r>
    </w:p>
    <w:p w14:paraId="45DDF41A" w14:textId="77777777" w:rsidR="008D3F90" w:rsidRDefault="0096585C">
      <w:pPr>
        <w:rPr>
          <w:sz w:val="16"/>
          <w:szCs w:val="16"/>
        </w:rPr>
      </w:pPr>
      <w:r>
        <w:rPr>
          <w:sz w:val="16"/>
          <w:szCs w:val="16"/>
        </w:rPr>
        <w:t>(</w:t>
      </w:r>
      <w:hyperlink r:id="rId10">
        <w:r>
          <w:rPr>
            <w:color w:val="1155CC"/>
            <w:sz w:val="16"/>
            <w:szCs w:val="16"/>
            <w:u w:val="single"/>
          </w:rPr>
          <w:t>https://docs.google.com/spreadsheets/d/1tiJItL6Iy0n-GUaSsB1rJUWK9r-CRBSZsfnile-Jw0M/edit?usp=sharing</w:t>
        </w:r>
      </w:hyperlink>
      <w:r>
        <w:rPr>
          <w:sz w:val="16"/>
          <w:szCs w:val="16"/>
        </w:rPr>
        <w:t xml:space="preserve"> )</w:t>
      </w:r>
    </w:p>
    <w:p w14:paraId="6EEA7304" w14:textId="77777777" w:rsidR="008D3F90" w:rsidRDefault="0096585C">
      <w:r>
        <w:rPr>
          <w:noProof/>
          <w:lang w:val="cs-CZ"/>
        </w:rPr>
        <w:drawing>
          <wp:inline distT="114300" distB="114300" distL="114300" distR="114300" wp14:anchorId="220FD9FA" wp14:editId="552A1B51">
            <wp:extent cx="5734050" cy="35433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54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4B5E09" w14:textId="1B70D53A" w:rsidR="008D3F90" w:rsidRDefault="0096585C">
      <w:pPr>
        <w:pStyle w:val="Nadpis3"/>
      </w:pPr>
      <w:bookmarkStart w:id="6" w:name="_h3yas4ge63ae" w:colFirst="0" w:colLast="0"/>
      <w:bookmarkEnd w:id="6"/>
      <w:r>
        <w:lastRenderedPageBreak/>
        <w:t xml:space="preserve">4.2 Předpokládaný průběh zakázky po </w:t>
      </w:r>
      <w:r w:rsidR="001F1A9F">
        <w:t xml:space="preserve">účinnosti </w:t>
      </w:r>
      <w:r>
        <w:t>smlouvy</w:t>
      </w:r>
    </w:p>
    <w:p w14:paraId="6D63433A" w14:textId="3702CBA9" w:rsidR="008D3F90" w:rsidRDefault="00225BA7">
      <w:pPr>
        <w:pStyle w:val="Nadpis4"/>
      </w:pPr>
      <w:bookmarkStart w:id="7" w:name="_b8mob6f8rrct" w:colFirst="0" w:colLast="0"/>
      <w:bookmarkEnd w:id="7"/>
      <w:r>
        <w:t>4.</w:t>
      </w:r>
      <w:r w:rsidR="0096585C">
        <w:t>2.1 Fáze</w:t>
      </w:r>
    </w:p>
    <w:p w14:paraId="1416FE9C" w14:textId="77777777" w:rsidR="008D3F90" w:rsidRDefault="0096585C">
      <w:pPr>
        <w:pStyle w:val="Nadpis5"/>
      </w:pPr>
      <w:bookmarkStart w:id="8" w:name="_gqsuqjh5tzab" w:colFirst="0" w:colLast="0"/>
      <w:bookmarkEnd w:id="8"/>
      <w:r>
        <w:t>1. fáze | Nastavení</w:t>
      </w:r>
    </w:p>
    <w:p w14:paraId="513267EF" w14:textId="77777777" w:rsidR="008D3F90" w:rsidRDefault="0096585C">
      <w:r>
        <w:t>Popis prací:</w:t>
      </w:r>
    </w:p>
    <w:p w14:paraId="15CA1DAF" w14:textId="77777777" w:rsidR="008D3F90" w:rsidRDefault="0096585C">
      <w:pPr>
        <w:numPr>
          <w:ilvl w:val="0"/>
          <w:numId w:val="3"/>
        </w:numPr>
      </w:pPr>
      <w:r>
        <w:t>Analytika stavu</w:t>
      </w:r>
    </w:p>
    <w:p w14:paraId="05E17E98" w14:textId="77777777" w:rsidR="008D3F90" w:rsidRDefault="0096585C">
      <w:pPr>
        <w:numPr>
          <w:ilvl w:val="0"/>
          <w:numId w:val="3"/>
        </w:numPr>
      </w:pPr>
      <w:r>
        <w:t>Konzultace</w:t>
      </w:r>
    </w:p>
    <w:p w14:paraId="36C253A7" w14:textId="77777777" w:rsidR="008D3F90" w:rsidRDefault="0096585C">
      <w:pPr>
        <w:numPr>
          <w:ilvl w:val="0"/>
          <w:numId w:val="3"/>
        </w:numPr>
      </w:pPr>
      <w:r>
        <w:t>Příprava a nastavení systému pro mR</w:t>
      </w:r>
    </w:p>
    <w:p w14:paraId="580FFD9E" w14:textId="0C4C438D" w:rsidR="008D3F90" w:rsidRDefault="0096585C">
      <w:r>
        <w:t xml:space="preserve">Trvání: do 2 týdnů od </w:t>
      </w:r>
      <w:r w:rsidR="008B7734">
        <w:t xml:space="preserve">účinnosti </w:t>
      </w:r>
      <w:r>
        <w:t>smlouvy</w:t>
      </w:r>
    </w:p>
    <w:p w14:paraId="788168F7" w14:textId="77777777" w:rsidR="008D3F90" w:rsidRDefault="0096585C">
      <w:pPr>
        <w:pStyle w:val="Nadpis5"/>
      </w:pPr>
      <w:bookmarkStart w:id="9" w:name="_x316alk3ap4j" w:colFirst="0" w:colLast="0"/>
      <w:bookmarkEnd w:id="9"/>
      <w:r>
        <w:t>2. fáze | Sběr dat pro testování služby a trénování algoritmů</w:t>
      </w:r>
    </w:p>
    <w:p w14:paraId="17A4D261" w14:textId="77777777" w:rsidR="008D3F90" w:rsidRDefault="0096585C">
      <w:r>
        <w:t>Popis prací:</w:t>
      </w:r>
    </w:p>
    <w:p w14:paraId="29279673" w14:textId="77777777" w:rsidR="008D3F90" w:rsidRDefault="0096585C">
      <w:pPr>
        <w:numPr>
          <w:ilvl w:val="0"/>
          <w:numId w:val="6"/>
        </w:numPr>
      </w:pPr>
      <w:r>
        <w:t xml:space="preserve">Nasazení systému pro doporučování v reálném čase jen do (aplikace) </w:t>
      </w:r>
    </w:p>
    <w:p w14:paraId="6EC390FE" w14:textId="77777777" w:rsidR="008D3F90" w:rsidRDefault="0096585C">
      <w:pPr>
        <w:numPr>
          <w:ilvl w:val="0"/>
          <w:numId w:val="6"/>
        </w:numPr>
      </w:pPr>
      <w:r>
        <w:t>Sběr dat</w:t>
      </w:r>
    </w:p>
    <w:p w14:paraId="5F9E4A98" w14:textId="77777777" w:rsidR="008D3F90" w:rsidRDefault="0096585C">
      <w:pPr>
        <w:numPr>
          <w:ilvl w:val="0"/>
          <w:numId w:val="6"/>
        </w:numPr>
      </w:pPr>
      <w:r>
        <w:t xml:space="preserve">Analytika interakcí  </w:t>
      </w:r>
    </w:p>
    <w:p w14:paraId="56A09FD4" w14:textId="64C83D01" w:rsidR="008D3F90" w:rsidRDefault="0096585C">
      <w:r>
        <w:t xml:space="preserve">Spuštění: Následuje hned po </w:t>
      </w:r>
      <w:r w:rsidR="008B7734">
        <w:t xml:space="preserve">ukončení </w:t>
      </w:r>
      <w:r>
        <w:t>fáz</w:t>
      </w:r>
      <w:r w:rsidR="008B7734">
        <w:t>e</w:t>
      </w:r>
      <w:r>
        <w:t xml:space="preserve"> 1</w:t>
      </w:r>
    </w:p>
    <w:p w14:paraId="6B207675" w14:textId="70D945D2" w:rsidR="008D3F90" w:rsidRDefault="0096585C">
      <w:r>
        <w:t>Trvání: do 13 týdnů od spuštění fáze 2</w:t>
      </w:r>
    </w:p>
    <w:p w14:paraId="576D5CAA" w14:textId="77777777" w:rsidR="008D3F90" w:rsidRDefault="0096585C">
      <w:pPr>
        <w:pStyle w:val="Nadpis5"/>
      </w:pPr>
      <w:bookmarkStart w:id="10" w:name="_n0inafe4gugz" w:colFirst="0" w:colLast="0"/>
      <w:bookmarkEnd w:id="10"/>
      <w:r>
        <w:t>3. fáze | Příprava pro plné nasazení doporučování</w:t>
      </w:r>
    </w:p>
    <w:p w14:paraId="1988D0D5" w14:textId="77777777" w:rsidR="008D3F90" w:rsidRDefault="0096585C">
      <w:r>
        <w:t>Popis prací:</w:t>
      </w:r>
    </w:p>
    <w:p w14:paraId="30C04483" w14:textId="77777777" w:rsidR="008D3F90" w:rsidRDefault="0096585C">
      <w:pPr>
        <w:numPr>
          <w:ilvl w:val="0"/>
          <w:numId w:val="1"/>
        </w:numPr>
      </w:pPr>
      <w:r>
        <w:t>Příprava doporučování obsahu v reálném čase na dalších kanálech projektu</w:t>
      </w:r>
    </w:p>
    <w:p w14:paraId="5B1113DB" w14:textId="77777777" w:rsidR="008D3F90" w:rsidRDefault="0096585C">
      <w:pPr>
        <w:numPr>
          <w:ilvl w:val="0"/>
          <w:numId w:val="1"/>
        </w:numPr>
      </w:pPr>
      <w:r>
        <w:t>Příprava personalizovaných playlistů</w:t>
      </w:r>
    </w:p>
    <w:p w14:paraId="3933903A" w14:textId="77777777" w:rsidR="008D3F90" w:rsidRDefault="0096585C">
      <w:pPr>
        <w:numPr>
          <w:ilvl w:val="0"/>
          <w:numId w:val="1"/>
        </w:numPr>
      </w:pPr>
      <w:r>
        <w:t>Příprava personalizovaného vyhledávání a našeptávání (ve spolupráci s našimi dodavateli pro vyhledávání a indexaci)</w:t>
      </w:r>
    </w:p>
    <w:p w14:paraId="0A30C87B" w14:textId="77777777" w:rsidR="008D3F90" w:rsidRDefault="0096585C">
      <w:pPr>
        <w:numPr>
          <w:ilvl w:val="0"/>
          <w:numId w:val="1"/>
        </w:numPr>
      </w:pPr>
      <w:r>
        <w:t>Spuštění analýzy archivu ČRo a příprava AI modelů pro typy pořadů pro lepší vyhledávání a doporučování obsahu</w:t>
      </w:r>
    </w:p>
    <w:p w14:paraId="0C87CE22" w14:textId="77777777" w:rsidR="008D3F90" w:rsidRDefault="0096585C">
      <w:pPr>
        <w:numPr>
          <w:ilvl w:val="0"/>
          <w:numId w:val="1"/>
        </w:numPr>
      </w:pPr>
      <w:r>
        <w:t>Příprava na cold start. Zvolení vhodné metody (nebo jejich kombinace) pro cold start a vhodného algoritmu (nebo jejich kombinací).</w:t>
      </w:r>
    </w:p>
    <w:p w14:paraId="50FBB1B6" w14:textId="77777777" w:rsidR="008D3F90" w:rsidRDefault="0096585C">
      <w:r>
        <w:t>Spuštění: Nejpozději v polovině fáze 2</w:t>
      </w:r>
    </w:p>
    <w:p w14:paraId="62DD7845" w14:textId="77777777" w:rsidR="008D3F90" w:rsidRDefault="0096585C">
      <w:r>
        <w:t>Trvání: nejpozději do 2 týdnů po skončení 2. fáze</w:t>
      </w:r>
    </w:p>
    <w:p w14:paraId="655BD125" w14:textId="77777777" w:rsidR="008D3F90" w:rsidRDefault="0096585C">
      <w:pPr>
        <w:pStyle w:val="Nadpis5"/>
      </w:pPr>
      <w:bookmarkStart w:id="11" w:name="_6wcc3xllgb8b" w:colFirst="0" w:colLast="0"/>
      <w:bookmarkEnd w:id="11"/>
      <w:r>
        <w:t>4. fáze | Nasazení základních funkcionalit</w:t>
      </w:r>
    </w:p>
    <w:p w14:paraId="0E736FBB" w14:textId="77777777" w:rsidR="008D3F90" w:rsidRDefault="0096585C">
      <w:r>
        <w:t>Popis prací:</w:t>
      </w:r>
    </w:p>
    <w:p w14:paraId="7D921300" w14:textId="77777777" w:rsidR="008D3F90" w:rsidRDefault="0096585C">
      <w:pPr>
        <w:numPr>
          <w:ilvl w:val="0"/>
          <w:numId w:val="4"/>
        </w:numPr>
      </w:pPr>
      <w:r>
        <w:t>Nasazení personalizovaného doporučení v reálném čase</w:t>
      </w:r>
    </w:p>
    <w:p w14:paraId="67EFDE6F" w14:textId="77777777" w:rsidR="008D3F90" w:rsidRDefault="0096585C">
      <w:pPr>
        <w:numPr>
          <w:ilvl w:val="0"/>
          <w:numId w:val="4"/>
        </w:numPr>
      </w:pPr>
      <w:r>
        <w:t>Nasazení personalizovaných playlistů</w:t>
      </w:r>
    </w:p>
    <w:p w14:paraId="783536D7" w14:textId="77777777" w:rsidR="008D3F90" w:rsidRDefault="0096585C">
      <w:pPr>
        <w:numPr>
          <w:ilvl w:val="0"/>
          <w:numId w:val="4"/>
        </w:numPr>
      </w:pPr>
      <w:r>
        <w:t>Nasazení aplikací pro cold start</w:t>
      </w:r>
    </w:p>
    <w:p w14:paraId="2C85D33D" w14:textId="77777777" w:rsidR="008D3F90" w:rsidRDefault="0096585C">
      <w:r>
        <w:t>Spuštění: Ihned po ukončení fáze 3</w:t>
      </w:r>
    </w:p>
    <w:p w14:paraId="25058BD3" w14:textId="42BF7150" w:rsidR="008D3F90" w:rsidRDefault="0096585C">
      <w:r>
        <w:t xml:space="preserve">Trvání: Do </w:t>
      </w:r>
      <w:r w:rsidR="00225BA7">
        <w:t>ukončení smlouvy</w:t>
      </w:r>
    </w:p>
    <w:p w14:paraId="60D1EE20" w14:textId="77777777" w:rsidR="008D3F90" w:rsidRDefault="0096585C">
      <w:pPr>
        <w:pStyle w:val="Nadpis5"/>
      </w:pPr>
      <w:bookmarkStart w:id="12" w:name="_t1cntiwictny" w:colFirst="0" w:colLast="0"/>
      <w:bookmarkEnd w:id="12"/>
      <w:r>
        <w:t>5. fáze | Inverzní doporučování</w:t>
      </w:r>
    </w:p>
    <w:p w14:paraId="70A91E9C" w14:textId="77777777" w:rsidR="008D3F90" w:rsidRDefault="0096585C">
      <w:r>
        <w:t>Popis prací:</w:t>
      </w:r>
    </w:p>
    <w:p w14:paraId="23083079" w14:textId="77777777" w:rsidR="008D3F90" w:rsidRDefault="0096585C">
      <w:pPr>
        <w:numPr>
          <w:ilvl w:val="0"/>
          <w:numId w:val="5"/>
        </w:numPr>
      </w:pPr>
      <w:r>
        <w:t>Nasazení inverzního doporučování - personalizované notifikace uživatelům</w:t>
      </w:r>
    </w:p>
    <w:p w14:paraId="0C3857B8" w14:textId="77777777" w:rsidR="008D3F90" w:rsidRDefault="0096585C">
      <w:r>
        <w:t>Spuštění: 4 týdny po ukončení fáze 3</w:t>
      </w:r>
    </w:p>
    <w:p w14:paraId="6889E570" w14:textId="4FE54416" w:rsidR="008D3F90" w:rsidRDefault="0096585C">
      <w:r>
        <w:t>Trvání: Do</w:t>
      </w:r>
      <w:r w:rsidR="007804B2">
        <w:t xml:space="preserve"> ukončení</w:t>
      </w:r>
      <w:r>
        <w:t xml:space="preserve"> smlouvy</w:t>
      </w:r>
    </w:p>
    <w:p w14:paraId="0D33F15A" w14:textId="77777777" w:rsidR="008D3F90" w:rsidRDefault="0096585C">
      <w:pPr>
        <w:pStyle w:val="Nadpis5"/>
      </w:pPr>
      <w:bookmarkStart w:id="13" w:name="_z232hvlcfe21" w:colFirst="0" w:colLast="0"/>
      <w:bookmarkEnd w:id="13"/>
      <w:r>
        <w:lastRenderedPageBreak/>
        <w:t>6. fáze | Vylepšování systému a případné návrhy na další vývoj</w:t>
      </w:r>
    </w:p>
    <w:p w14:paraId="1CBEC03F" w14:textId="77777777" w:rsidR="008D3F90" w:rsidRDefault="0096585C">
      <w:r>
        <w:t>Popis prací:</w:t>
      </w:r>
    </w:p>
    <w:p w14:paraId="5CE1ED5A" w14:textId="77777777" w:rsidR="008D3F90" w:rsidRDefault="0096585C">
      <w:pPr>
        <w:numPr>
          <w:ilvl w:val="0"/>
          <w:numId w:val="8"/>
        </w:numPr>
      </w:pPr>
      <w:r>
        <w:t>Správa systému</w:t>
      </w:r>
    </w:p>
    <w:p w14:paraId="625B85F0" w14:textId="77777777" w:rsidR="008D3F90" w:rsidRDefault="0096585C">
      <w:pPr>
        <w:numPr>
          <w:ilvl w:val="0"/>
          <w:numId w:val="8"/>
        </w:numPr>
      </w:pPr>
      <w:r>
        <w:t xml:space="preserve">Další ladění systému </w:t>
      </w:r>
    </w:p>
    <w:p w14:paraId="6C2E25C5" w14:textId="7D31953C" w:rsidR="008D3F90" w:rsidRDefault="0096585C">
      <w:pPr>
        <w:numPr>
          <w:ilvl w:val="0"/>
          <w:numId w:val="8"/>
        </w:numPr>
      </w:pPr>
      <w:r>
        <w:t xml:space="preserve">Další návrhy na vývoj a </w:t>
      </w:r>
      <w:r w:rsidR="008B7734">
        <w:t>rozvoj</w:t>
      </w:r>
    </w:p>
    <w:p w14:paraId="416BF1C0" w14:textId="77777777" w:rsidR="008D3F90" w:rsidRDefault="0096585C">
      <w:r>
        <w:t>Spuštění: Ihned po spuštění fáze 5</w:t>
      </w:r>
    </w:p>
    <w:p w14:paraId="65261DE7" w14:textId="723707F5" w:rsidR="008D3F90" w:rsidRDefault="0096585C">
      <w:r>
        <w:t xml:space="preserve">Trvání: Do </w:t>
      </w:r>
      <w:r w:rsidR="007804B2">
        <w:t xml:space="preserve">ukončení </w:t>
      </w:r>
      <w:r>
        <w:t>smlouvy</w:t>
      </w:r>
    </w:p>
    <w:p w14:paraId="025607E1" w14:textId="77777777" w:rsidR="008D3F90" w:rsidRDefault="0096585C">
      <w:pPr>
        <w:pStyle w:val="Nadpis3"/>
      </w:pPr>
      <w:bookmarkStart w:id="14" w:name="_qxrjh1jnkdsu" w:colFirst="0" w:colLast="0"/>
      <w:bookmarkEnd w:id="14"/>
      <w:r>
        <w:t>4.3 Předpokládaný harmonogram (critical path)</w:t>
      </w:r>
    </w:p>
    <w:p w14:paraId="3978F7DD" w14:textId="77777777" w:rsidR="008D3F90" w:rsidRDefault="008D3F90"/>
    <w:tbl>
      <w:tblPr>
        <w:tblStyle w:val="a"/>
        <w:tblW w:w="9885" w:type="dxa"/>
        <w:tblInd w:w="-2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690"/>
        <w:gridCol w:w="480"/>
      </w:tblGrid>
      <w:tr w:rsidR="008D3F90" w14:paraId="03AAA9A9" w14:textId="77777777">
        <w:trPr>
          <w:trHeight w:val="400"/>
        </w:trPr>
        <w:tc>
          <w:tcPr>
            <w:tcW w:w="9885" w:type="dxa"/>
            <w:gridSpan w:val="3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C9AACF" w14:textId="77777777" w:rsidR="008D3F90" w:rsidRDefault="009658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Harmonogram fází (prací) zavádění RS</w:t>
            </w:r>
          </w:p>
        </w:tc>
      </w:tr>
      <w:tr w:rsidR="008D3F90" w14:paraId="41650BE5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3B5F9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270" w:type="dxa"/>
            <w:gridSpan w:val="3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CEB0E5" w14:textId="77777777" w:rsidR="008D3F90" w:rsidRDefault="0096585C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Týden od podepsání smlouvy</w:t>
            </w:r>
          </w:p>
        </w:tc>
      </w:tr>
      <w:tr w:rsidR="008D3F90" w14:paraId="64231575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862DB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94203E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A5B9CD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D5A7B2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8F104F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718CD5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346AAB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ED112C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B864FA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06BA2C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20CB07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19A95A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2E26D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352552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E59DB2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DF8684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38290E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8BD348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3538C9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D069BD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752EA8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8BC94F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B6B337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0624D0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BF259E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12E103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4EF5ED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3D43A9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599DF0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0CB71D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D98C7C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EF2653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...</w:t>
            </w: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9DF73F" w14:textId="77777777" w:rsidR="008D3F90" w:rsidRDefault="0096585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8D3F90" w14:paraId="37F8D75B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FB2716" w14:textId="77777777" w:rsidR="008D3F90" w:rsidRDefault="0096585C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Fáze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173AF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3D72D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6A7D0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4BBC8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8D57D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6FE58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C4CFF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A4C5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FF356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B109D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D41B6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2C407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B3083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4E71F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781C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BA7B5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AC6D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4A36B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0D3F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0258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DCAB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5F02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4AA15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1C880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9A82C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98D6A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F98E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91C9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DAF52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FB64E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BEC2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7F916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46F4D339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6AA2D6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E5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F5D15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E5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6D027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5A0C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F58F4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86EF0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8D0E5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6C7A9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A8FD2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03ACE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0C486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232E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A82E4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030EA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6593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A8609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8DD4F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2F373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64D5C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AD72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C465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41FC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4AFE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DE74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E298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C8D6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4A062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DA0C0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0C8C4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6DBBC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C8DE0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9FF7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C970B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32F705D3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80FE5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66840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E3F77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99011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BF26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F167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E6E4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AAFD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83DD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F95B8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398F5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3C6D5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3ABA8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12C1C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A0EF5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0AED1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3586D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8180A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323FA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C0776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B0A75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11A6E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3CB90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92CB2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87BAC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1565E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F3CB5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CD138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725DE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8A6F7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E319A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5CB57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AAC29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302A6A81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A73EB4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1D4B1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D5B68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8FDD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FDB6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51E42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A97F4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85D1D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F09C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702B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0F8A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7F3A6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F5D1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D20B6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0BAB9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C24C1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ED195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F11D0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479C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FA88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20D42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76B95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B1707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353E2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9D663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66E08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BFD29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EABE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153D2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D77CD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DC6FF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C00AE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6E43C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26CB2D38" w14:textId="77777777">
        <w:trPr>
          <w:trHeight w:val="30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44A875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F894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42AE3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2D8E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E752E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565D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0490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FEC1F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654AC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2606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A0EE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AEE4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3769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88D75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BB158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36AB5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58491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F9472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AB15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E2A6E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29EA9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1AB58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B28E6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DCC2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5DB99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717A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43242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DE45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D11E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659FC4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AF06E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A8D0E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38AA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40387C97" w14:textId="77777777">
        <w:trPr>
          <w:trHeight w:val="26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927D2E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944A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2A6BB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73312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1B807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6DBEF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44863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DEB0F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37052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CCE5A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3450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CD20E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74DAB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F7AEB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F6959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D4DBE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4187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C2D6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D6B8E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FA89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7397A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E942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D5662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D519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F0031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47A0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B9459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B07C4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9CFE1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CBD48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A6012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756D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1C355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  <w:tr w:rsidR="008D3F90" w14:paraId="5DC74408" w14:textId="77777777">
        <w:trPr>
          <w:trHeight w:val="240"/>
        </w:trPr>
        <w:tc>
          <w:tcPr>
            <w:tcW w:w="6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108917" w14:textId="77777777" w:rsidR="008D3F90" w:rsidRDefault="0096585C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8283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DAF52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AF39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5ECFD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57BCC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F2D4B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D7854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137A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61F94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A52EA6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FB7AEF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A7FA7E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417B2D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1F718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52E50B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2995D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6701F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37A4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3616C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4EA9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77BCE2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95D56A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28F688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86BF80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D459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12FB7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459649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A3661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0EFC1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4A7FB3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11E5E5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AD634C" w14:textId="77777777" w:rsidR="008D3F90" w:rsidRDefault="008D3F90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4089D6A0" w14:textId="77777777" w:rsidR="008D3F90" w:rsidRDefault="008D3F90"/>
    <w:p w14:paraId="02FB8B4D" w14:textId="77777777" w:rsidR="008D3F90" w:rsidRDefault="008D3F90"/>
    <w:p w14:paraId="071BADEB" w14:textId="77777777" w:rsidR="008D3F90" w:rsidRDefault="0096585C">
      <w:pPr>
        <w:pStyle w:val="Nadpis2"/>
      </w:pPr>
      <w:bookmarkStart w:id="15" w:name="_6h9vatufoycm" w:colFirst="0" w:colLast="0"/>
      <w:bookmarkEnd w:id="15"/>
      <w:r>
        <w:t>5 Používání dat</w:t>
      </w:r>
    </w:p>
    <w:p w14:paraId="4BEBB28A" w14:textId="77777777" w:rsidR="008D3F90" w:rsidRDefault="0096585C">
      <w:pPr>
        <w:numPr>
          <w:ilvl w:val="0"/>
          <w:numId w:val="7"/>
        </w:numPr>
      </w:pPr>
      <w:r>
        <w:t>Dodavatel data o uživatelích a jejich interakcích nesmí předávat třetí straně bez souhlasu zadavatele.</w:t>
      </w:r>
    </w:p>
    <w:p w14:paraId="2C2D4260" w14:textId="4FC149EB" w:rsidR="008D3F90" w:rsidRDefault="0096585C">
      <w:pPr>
        <w:numPr>
          <w:ilvl w:val="0"/>
          <w:numId w:val="7"/>
        </w:numPr>
      </w:pPr>
      <w:r>
        <w:t xml:space="preserve">Po ukončení </w:t>
      </w:r>
      <w:r w:rsidR="00164F5C">
        <w:t xml:space="preserve">účinnosti </w:t>
      </w:r>
      <w:r>
        <w:t xml:space="preserve">smlouvy musí data uživatelů a jejich interakcí, personalizovaných </w:t>
      </w:r>
      <w:bookmarkStart w:id="16" w:name="_GoBack"/>
      <w:r>
        <w:t>playlistů</w:t>
      </w:r>
      <w:bookmarkEnd w:id="16"/>
      <w:r>
        <w:t xml:space="preserve"> apod. do 90 dnů dodat </w:t>
      </w:r>
      <w:r w:rsidR="00225BA7">
        <w:t xml:space="preserve">objednateli </w:t>
      </w:r>
      <w:r>
        <w:t xml:space="preserve">a následně odstranit ze systému. </w:t>
      </w:r>
    </w:p>
    <w:p w14:paraId="5F5816CB" w14:textId="453D8DAC" w:rsidR="008D3F90" w:rsidRDefault="0096585C">
      <w:pPr>
        <w:numPr>
          <w:ilvl w:val="0"/>
          <w:numId w:val="7"/>
        </w:numPr>
      </w:pPr>
      <w:r>
        <w:t>Data musí dodavatel zpřístupnit v elektronické podobě pro jejich uchování na straně zadavatele.</w:t>
      </w:r>
    </w:p>
    <w:p w14:paraId="516F533F" w14:textId="77777777" w:rsidR="008D3F90" w:rsidRDefault="0096585C">
      <w:pPr>
        <w:numPr>
          <w:ilvl w:val="0"/>
          <w:numId w:val="7"/>
        </w:numPr>
      </w:pPr>
      <w:r>
        <w:t>Data musí být náležitě chráněna před zneužitím (dodavatel dodá hrubý popis zajištění).</w:t>
      </w:r>
    </w:p>
    <w:p w14:paraId="36D96823" w14:textId="77777777" w:rsidR="008D3F90" w:rsidRDefault="0096585C">
      <w:pPr>
        <w:pStyle w:val="Nadpis2"/>
      </w:pPr>
      <w:bookmarkStart w:id="17" w:name="_epzvdninoptz" w:colFirst="0" w:colLast="0"/>
      <w:bookmarkEnd w:id="17"/>
      <w:r>
        <w:t>6 HW</w:t>
      </w:r>
    </w:p>
    <w:p w14:paraId="4D7CCECC" w14:textId="77777777" w:rsidR="008D3F90" w:rsidRDefault="0096585C">
      <w:pPr>
        <w:numPr>
          <w:ilvl w:val="0"/>
          <w:numId w:val="13"/>
        </w:numPr>
      </w:pPr>
      <w:r>
        <w:t>HW pro RS je na strojích dodavatele a HW není instalován v ČRo.</w:t>
      </w:r>
    </w:p>
    <w:p w14:paraId="481637E8" w14:textId="77777777" w:rsidR="008D3F90" w:rsidRDefault="0096585C">
      <w:pPr>
        <w:numPr>
          <w:ilvl w:val="0"/>
          <w:numId w:val="13"/>
        </w:numPr>
      </w:pPr>
      <w:r>
        <w:t>ČRo případně upraví dle možností požadovanou kapacitu linek mezi interními systémy.</w:t>
      </w:r>
    </w:p>
    <w:p w14:paraId="176BAA48" w14:textId="77777777" w:rsidR="008D3F90" w:rsidRDefault="0096585C">
      <w:pPr>
        <w:pStyle w:val="Nadpis2"/>
      </w:pPr>
      <w:bookmarkStart w:id="18" w:name="_ke8kctp6vfjj" w:colFirst="0" w:colLast="0"/>
      <w:bookmarkEnd w:id="18"/>
      <w:r>
        <w:lastRenderedPageBreak/>
        <w:t>7 Podpora</w:t>
      </w:r>
    </w:p>
    <w:p w14:paraId="18704E52" w14:textId="77777777" w:rsidR="008D3F90" w:rsidRDefault="0096585C">
      <w:pPr>
        <w:numPr>
          <w:ilvl w:val="0"/>
          <w:numId w:val="2"/>
        </w:numPr>
      </w:pPr>
      <w:r>
        <w:t>Integrační podpora v rozsahu do 25 hodin měsíčně.</w:t>
      </w:r>
    </w:p>
    <w:p w14:paraId="2779622D" w14:textId="77777777" w:rsidR="008D3F90" w:rsidRDefault="0096585C">
      <w:pPr>
        <w:numPr>
          <w:ilvl w:val="0"/>
          <w:numId w:val="2"/>
        </w:numPr>
      </w:pPr>
      <w:r>
        <w:t>Dostupnost v pracovních dnech 8-16.</w:t>
      </w:r>
    </w:p>
    <w:p w14:paraId="76B82FA3" w14:textId="4C6857B6" w:rsidR="008D3F90" w:rsidRDefault="0096585C">
      <w:pPr>
        <w:numPr>
          <w:ilvl w:val="0"/>
          <w:numId w:val="2"/>
        </w:numPr>
      </w:pPr>
      <w:r>
        <w:t>Konzultační služby v rozsahu 4 hodiny měsíčně.</w:t>
      </w:r>
    </w:p>
    <w:p w14:paraId="3CBA2DF3" w14:textId="77777777" w:rsidR="008D3F90" w:rsidRDefault="008D3F90">
      <w:bookmarkStart w:id="19" w:name="_48c9dq9uudwp" w:colFirst="0" w:colLast="0"/>
      <w:bookmarkEnd w:id="19"/>
    </w:p>
    <w:p w14:paraId="49000D6D" w14:textId="77777777" w:rsidR="008D3F90" w:rsidRPr="008B7734" w:rsidRDefault="008D3F90" w:rsidP="003102A4">
      <w:pPr>
        <w:pStyle w:val="Nadpis2"/>
      </w:pPr>
      <w:bookmarkStart w:id="20" w:name="_o4a405xj3vco" w:colFirst="0" w:colLast="0"/>
      <w:bookmarkStart w:id="21" w:name="_o9lc1ju3njah" w:colFirst="0" w:colLast="0"/>
      <w:bookmarkStart w:id="22" w:name="_onhw1ouif29j" w:colFirst="0" w:colLast="0"/>
      <w:bookmarkStart w:id="23" w:name="_gp21rdid505g" w:colFirst="0" w:colLast="0"/>
      <w:bookmarkStart w:id="24" w:name="_k37jpmwyp68l" w:colFirst="0" w:colLast="0"/>
      <w:bookmarkEnd w:id="20"/>
      <w:bookmarkEnd w:id="21"/>
      <w:bookmarkEnd w:id="22"/>
      <w:bookmarkEnd w:id="23"/>
      <w:bookmarkEnd w:id="24"/>
    </w:p>
    <w:sectPr w:rsidR="008D3F90" w:rsidRPr="008B7734">
      <w:footerReference w:type="defaul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BE69E" w14:textId="77777777" w:rsidR="007907CD" w:rsidRDefault="007907CD">
      <w:pPr>
        <w:spacing w:line="240" w:lineRule="auto"/>
      </w:pPr>
      <w:r>
        <w:separator/>
      </w:r>
    </w:p>
  </w:endnote>
  <w:endnote w:type="continuationSeparator" w:id="0">
    <w:p w14:paraId="049EF03F" w14:textId="77777777" w:rsidR="007907CD" w:rsidRDefault="00790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BA43D" w14:textId="4741701E" w:rsidR="008D3F90" w:rsidRDefault="0096585C">
    <w:pPr>
      <w:jc w:val="right"/>
      <w:rPr>
        <w:b/>
        <w:sz w:val="18"/>
        <w:szCs w:val="18"/>
      </w:rPr>
    </w:pPr>
    <w:r>
      <w:rPr>
        <w:sz w:val="18"/>
        <w:szCs w:val="18"/>
      </w:rPr>
      <w:t>Doporučovací systém pro mujRozhlas</w:t>
    </w:r>
    <w:r w:rsidR="00162F0A">
      <w:rPr>
        <w:sz w:val="18"/>
        <w:szCs w:val="18"/>
      </w:rPr>
      <w:t xml:space="preserve"> </w:t>
    </w:r>
    <w:r>
      <w:rPr>
        <w:sz w:val="18"/>
        <w:szCs w:val="18"/>
      </w:rPr>
      <w:t>- Technická specifikace -</w:t>
    </w:r>
    <w:r>
      <w:t xml:space="preserve">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30281A">
      <w:rPr>
        <w:b/>
        <w:noProof/>
        <w:sz w:val="18"/>
        <w:szCs w:val="18"/>
      </w:rPr>
      <w:t>5</w:t>
    </w:r>
    <w:r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F3C1F" w14:textId="77777777" w:rsidR="007907CD" w:rsidRDefault="007907CD">
      <w:pPr>
        <w:spacing w:line="240" w:lineRule="auto"/>
      </w:pPr>
      <w:r>
        <w:separator/>
      </w:r>
    </w:p>
  </w:footnote>
  <w:footnote w:type="continuationSeparator" w:id="0">
    <w:p w14:paraId="171E7D08" w14:textId="77777777" w:rsidR="007907CD" w:rsidRDefault="007907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958B0"/>
    <w:multiLevelType w:val="multilevel"/>
    <w:tmpl w:val="48D2FC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1E2CCF"/>
    <w:multiLevelType w:val="multilevel"/>
    <w:tmpl w:val="986E22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655092"/>
    <w:multiLevelType w:val="multilevel"/>
    <w:tmpl w:val="5212FC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5C93AF3"/>
    <w:multiLevelType w:val="multilevel"/>
    <w:tmpl w:val="5A04E8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90015D1"/>
    <w:multiLevelType w:val="multilevel"/>
    <w:tmpl w:val="4C7CC8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601B51"/>
    <w:multiLevelType w:val="multilevel"/>
    <w:tmpl w:val="5776B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3AE5A3D"/>
    <w:multiLevelType w:val="multilevel"/>
    <w:tmpl w:val="5BC4F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DC26FDD"/>
    <w:multiLevelType w:val="multilevel"/>
    <w:tmpl w:val="6A781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40E1E1E"/>
    <w:multiLevelType w:val="multilevel"/>
    <w:tmpl w:val="2D00A7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B0647F6"/>
    <w:multiLevelType w:val="multilevel"/>
    <w:tmpl w:val="CC906E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673BE3"/>
    <w:multiLevelType w:val="multilevel"/>
    <w:tmpl w:val="824653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E8D6B7B"/>
    <w:multiLevelType w:val="multilevel"/>
    <w:tmpl w:val="32FC5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2A4559C"/>
    <w:multiLevelType w:val="multilevel"/>
    <w:tmpl w:val="02E43D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E776EC7"/>
    <w:multiLevelType w:val="multilevel"/>
    <w:tmpl w:val="3FFE54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12"/>
  </w:num>
  <w:num w:numId="10">
    <w:abstractNumId w:val="0"/>
  </w:num>
  <w:num w:numId="11">
    <w:abstractNumId w:val="6"/>
  </w:num>
  <w:num w:numId="12">
    <w:abstractNumId w:val="10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90"/>
    <w:rsid w:val="00017EAE"/>
    <w:rsid w:val="00162F0A"/>
    <w:rsid w:val="00164F5C"/>
    <w:rsid w:val="001F1A9F"/>
    <w:rsid w:val="001F32F9"/>
    <w:rsid w:val="00225BA7"/>
    <w:rsid w:val="0030281A"/>
    <w:rsid w:val="003102A4"/>
    <w:rsid w:val="003407DF"/>
    <w:rsid w:val="003A0B3A"/>
    <w:rsid w:val="00527955"/>
    <w:rsid w:val="005E0BF7"/>
    <w:rsid w:val="006418D5"/>
    <w:rsid w:val="006C7CBC"/>
    <w:rsid w:val="00725640"/>
    <w:rsid w:val="007804B2"/>
    <w:rsid w:val="007907CD"/>
    <w:rsid w:val="00800268"/>
    <w:rsid w:val="008B7734"/>
    <w:rsid w:val="008D3F90"/>
    <w:rsid w:val="008E159B"/>
    <w:rsid w:val="0096190D"/>
    <w:rsid w:val="0096585C"/>
    <w:rsid w:val="00983A9A"/>
    <w:rsid w:val="009B737B"/>
    <w:rsid w:val="00B37A3B"/>
    <w:rsid w:val="00BD3646"/>
    <w:rsid w:val="00C24239"/>
    <w:rsid w:val="00C24BA6"/>
    <w:rsid w:val="00D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65BA"/>
  <w15:docId w15:val="{65D25F2C-EC6C-4984-87AB-B0D0305F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3A0B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0B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0B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0B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0B3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0B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0B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62F0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F0A"/>
  </w:style>
  <w:style w:type="paragraph" w:styleId="Zpat">
    <w:name w:val="footer"/>
    <w:basedOn w:val="Normln"/>
    <w:link w:val="ZpatChar"/>
    <w:uiPriority w:val="99"/>
    <w:unhideWhenUsed/>
    <w:rsid w:val="00162F0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docs.google.com/spreadsheets/d/1tiJItL6Iy0n-GUaSsB1rJUWK9r-CRBSZsfnile-Jw0M/edit?usp=shar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F1A3787F3441813F7E59F1989BF9" ma:contentTypeVersion="" ma:contentTypeDescription="Vytvoří nový dokument" ma:contentTypeScope="" ma:versionID="7e157cb807b012842418807e1b9cce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E314237-798A-4E20-93BB-A6B55C2E0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B2055-DDC2-4C67-BD84-4864CDB1B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2847C-75A4-407E-94CB-0F5B8BC262C3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Janíčková Iva</dc:creator>
  <cp:lastModifiedBy>Gottová Eva</cp:lastModifiedBy>
  <cp:revision>4</cp:revision>
  <cp:lastPrinted>2020-01-22T13:05:00Z</cp:lastPrinted>
  <dcterms:created xsi:type="dcterms:W3CDTF">2020-01-22T13:01:00Z</dcterms:created>
  <dcterms:modified xsi:type="dcterms:W3CDTF">2020-01-22T13:06:00Z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0x0101006FDBF1A3787F3441813F7E59F1989BF9</vt:lpwstr>
  </property>
</Properties>
</file>