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6C1D2D" w14:textId="77777777" w:rsidR="00406004" w:rsidRDefault="00B81DC9">
      <w:pPr>
        <w:pStyle w:val="Nadpis1"/>
        <w:spacing w:before="134"/>
        <w:ind w:firstLine="0"/>
      </w:pPr>
      <w:bookmarkStart w:id="0" w:name="_GoBack"/>
      <w:bookmarkEnd w:id="0"/>
      <w:r>
        <w:rPr>
          <w:rFonts w:ascii="Times New Roman" w:hAnsi="Times New Roman"/>
          <w:b w:val="0"/>
          <w:spacing w:val="-60"/>
          <w:u w:val="thick"/>
        </w:rPr>
        <w:t xml:space="preserve"> </w:t>
      </w:r>
      <w:r>
        <w:rPr>
          <w:u w:val="thick"/>
        </w:rPr>
        <w:t>Příloha č. 03 – Čestné prohlášení</w:t>
      </w:r>
    </w:p>
    <w:p w14:paraId="756C1D2E" w14:textId="77777777" w:rsidR="00406004" w:rsidRDefault="00406004">
      <w:pPr>
        <w:pStyle w:val="Zkladntext"/>
        <w:rPr>
          <w:b/>
          <w:sz w:val="16"/>
        </w:rPr>
      </w:pPr>
    </w:p>
    <w:p w14:paraId="756C1D2F" w14:textId="77777777" w:rsidR="00406004" w:rsidRDefault="00B81DC9">
      <w:pPr>
        <w:spacing w:before="92"/>
        <w:ind w:left="3821" w:right="617" w:hanging="3191"/>
        <w:rPr>
          <w:b/>
          <w:sz w:val="24"/>
        </w:rPr>
      </w:pPr>
      <w:r>
        <w:rPr>
          <w:b/>
          <w:sz w:val="24"/>
        </w:rPr>
        <w:t>Čestné prohlášení dodavatele o splnění kvalifikace na veřejnou zakázku malého rozsahu</w:t>
      </w:r>
    </w:p>
    <w:p w14:paraId="756C1D30" w14:textId="77777777" w:rsidR="00406004" w:rsidRDefault="00406004">
      <w:pPr>
        <w:pStyle w:val="Zkladntext"/>
        <w:spacing w:before="4"/>
        <w:rPr>
          <w:b/>
          <w:sz w:val="17"/>
        </w:rPr>
      </w:pPr>
    </w:p>
    <w:p w14:paraId="756C1D35" w14:textId="21837795" w:rsidR="00406004" w:rsidRPr="001F518F" w:rsidRDefault="002C7902" w:rsidP="001F518F">
      <w:pPr>
        <w:pStyle w:val="Zkladntext"/>
        <w:spacing w:before="92" w:line="242" w:lineRule="auto"/>
        <w:ind w:left="2466" w:right="613" w:hanging="2268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756C1E38" wp14:editId="5E8E279D">
                <wp:simplePos x="0" y="0"/>
                <wp:positionH relativeFrom="page">
                  <wp:posOffset>901065</wp:posOffset>
                </wp:positionH>
                <wp:positionV relativeFrom="paragraph">
                  <wp:posOffset>395605</wp:posOffset>
                </wp:positionV>
                <wp:extent cx="3948430" cy="0"/>
                <wp:effectExtent l="5715" t="5080" r="8255" b="13970"/>
                <wp:wrapTopAndBottom/>
                <wp:docPr id="2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4843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73767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07DF03" id="Line 20" o:spid="_x0000_s1026" style="position:absolute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31.15pt" to="381.8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" strokecolor="#73767c" strokeweight=".72pt">
                <w10:wrap type="topAndBottom" anchorx="page"/>
              </v:line>
            </w:pict>
          </mc:Fallback>
        </mc:AlternateContent>
      </w:r>
      <w:r w:rsidR="00B81DC9">
        <w:rPr>
          <w:b/>
        </w:rPr>
        <w:t>Název veřejné zakázky</w:t>
      </w:r>
      <w:r w:rsidR="00B81DC9" w:rsidRPr="00884CEA">
        <w:rPr>
          <w:b/>
        </w:rPr>
        <w:t xml:space="preserve">: </w:t>
      </w:r>
      <w:r w:rsidR="00884CEA" w:rsidRPr="00884CEA">
        <w:rPr>
          <w:b/>
        </w:rPr>
        <w:t>MR23</w:t>
      </w:r>
      <w:r w:rsidR="00C95C9B" w:rsidRPr="00884CEA">
        <w:rPr>
          <w:b/>
        </w:rPr>
        <w:t>/2019</w:t>
      </w:r>
      <w:r w:rsidR="00C95C9B" w:rsidRPr="004F73DA">
        <w:rPr>
          <w:b/>
        </w:rPr>
        <w:t xml:space="preserve"> </w:t>
      </w:r>
      <w:r w:rsidR="00B9367F" w:rsidRPr="004F73DA">
        <w:rPr>
          <w:b/>
        </w:rPr>
        <w:t>–</w:t>
      </w:r>
      <w:r w:rsidR="00C95C9B" w:rsidRPr="00C95C9B">
        <w:rPr>
          <w:b/>
        </w:rPr>
        <w:t xml:space="preserve"> </w:t>
      </w:r>
      <w:proofErr w:type="spellStart"/>
      <w:r w:rsidR="00FE5B57">
        <w:rPr>
          <w:color w:val="000000"/>
          <w:szCs w:val="24"/>
        </w:rPr>
        <w:t>ČRo</w:t>
      </w:r>
      <w:proofErr w:type="spellEnd"/>
      <w:r w:rsidR="00FE5B57">
        <w:rPr>
          <w:color w:val="000000"/>
          <w:szCs w:val="24"/>
        </w:rPr>
        <w:t xml:space="preserve"> Plzeň – parkovací plocha v areálu Českého rozhlasu</w:t>
      </w: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2213"/>
        <w:gridCol w:w="7028"/>
      </w:tblGrid>
      <w:tr w:rsidR="00406004" w14:paraId="756C1D37" w14:textId="77777777">
        <w:trPr>
          <w:trHeight w:val="290"/>
        </w:trPr>
        <w:tc>
          <w:tcPr>
            <w:tcW w:w="9241" w:type="dxa"/>
            <w:gridSpan w:val="2"/>
            <w:tcBorders>
              <w:bottom w:val="single" w:sz="6" w:space="0" w:color="73767C"/>
            </w:tcBorders>
          </w:tcPr>
          <w:p w14:paraId="598CAF15" w14:textId="77777777" w:rsidR="001F518F" w:rsidRDefault="001F518F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0525A055" w14:textId="77777777" w:rsidR="001F518F" w:rsidRDefault="001F518F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756C1D36" w14:textId="77777777" w:rsidR="00406004" w:rsidRDefault="00B81DC9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zadavatele</w:t>
            </w:r>
          </w:p>
        </w:tc>
      </w:tr>
      <w:tr w:rsidR="00406004" w14:paraId="756C1D3A" w14:textId="77777777">
        <w:trPr>
          <w:trHeight w:val="353"/>
        </w:trPr>
        <w:tc>
          <w:tcPr>
            <w:tcW w:w="2213" w:type="dxa"/>
            <w:tcBorders>
              <w:top w:val="single" w:sz="6" w:space="0" w:color="73767C"/>
            </w:tcBorders>
          </w:tcPr>
          <w:p w14:paraId="756C1D38" w14:textId="77777777" w:rsidR="00406004" w:rsidRDefault="00B81DC9">
            <w:pPr>
              <w:pStyle w:val="TableParagraph"/>
              <w:spacing w:before="59"/>
              <w:ind w:left="84"/>
              <w:rPr>
                <w:sz w:val="20"/>
              </w:rPr>
            </w:pPr>
            <w:r>
              <w:rPr>
                <w:sz w:val="20"/>
              </w:rPr>
              <w:t>Název:</w:t>
            </w:r>
          </w:p>
        </w:tc>
        <w:tc>
          <w:tcPr>
            <w:tcW w:w="7028" w:type="dxa"/>
            <w:tcBorders>
              <w:top w:val="single" w:sz="6" w:space="0" w:color="73767C"/>
            </w:tcBorders>
          </w:tcPr>
          <w:p w14:paraId="756C1D39" w14:textId="77777777" w:rsidR="00406004" w:rsidRDefault="00B81DC9">
            <w:pPr>
              <w:pStyle w:val="TableParagraph"/>
              <w:spacing w:before="59"/>
              <w:ind w:left="1510"/>
              <w:rPr>
                <w:sz w:val="20"/>
              </w:rPr>
            </w:pPr>
            <w:r>
              <w:rPr>
                <w:sz w:val="20"/>
              </w:rPr>
              <w:t>Český rozhlas</w:t>
            </w:r>
          </w:p>
        </w:tc>
      </w:tr>
      <w:tr w:rsidR="00406004" w14:paraId="756C1D3D" w14:textId="77777777">
        <w:trPr>
          <w:trHeight w:val="351"/>
        </w:trPr>
        <w:tc>
          <w:tcPr>
            <w:tcW w:w="2213" w:type="dxa"/>
          </w:tcPr>
          <w:p w14:paraId="756C1D3B" w14:textId="77777777" w:rsidR="00406004" w:rsidRDefault="00B81DC9">
            <w:pPr>
              <w:pStyle w:val="TableParagraph"/>
              <w:spacing w:before="56"/>
              <w:ind w:left="84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7028" w:type="dxa"/>
          </w:tcPr>
          <w:p w14:paraId="756C1D3C" w14:textId="77777777" w:rsidR="00406004" w:rsidRDefault="00B81DC9">
            <w:pPr>
              <w:pStyle w:val="TableParagraph"/>
              <w:spacing w:before="56"/>
              <w:ind w:left="1510"/>
              <w:rPr>
                <w:sz w:val="20"/>
              </w:rPr>
            </w:pPr>
            <w:r>
              <w:rPr>
                <w:sz w:val="20"/>
              </w:rPr>
              <w:t>45245053</w:t>
            </w:r>
          </w:p>
        </w:tc>
      </w:tr>
      <w:tr w:rsidR="00406004" w14:paraId="756C1D40" w14:textId="77777777">
        <w:trPr>
          <w:trHeight w:val="287"/>
        </w:trPr>
        <w:tc>
          <w:tcPr>
            <w:tcW w:w="2213" w:type="dxa"/>
          </w:tcPr>
          <w:p w14:paraId="756C1D3E" w14:textId="77777777" w:rsidR="00406004" w:rsidRDefault="00B81DC9">
            <w:pPr>
              <w:pStyle w:val="TableParagraph"/>
              <w:spacing w:before="58" w:line="210" w:lineRule="exact"/>
              <w:ind w:left="84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7028" w:type="dxa"/>
          </w:tcPr>
          <w:p w14:paraId="756C1D3F" w14:textId="77777777" w:rsidR="00406004" w:rsidRDefault="00B81DC9">
            <w:pPr>
              <w:pStyle w:val="TableParagraph"/>
              <w:spacing w:before="58" w:line="210" w:lineRule="exact"/>
              <w:ind w:left="1510"/>
              <w:rPr>
                <w:sz w:val="20"/>
              </w:rPr>
            </w:pPr>
            <w:r>
              <w:rPr>
                <w:sz w:val="20"/>
              </w:rPr>
              <w:t>Vinohradská 12, 120 99 Praha 2</w:t>
            </w:r>
          </w:p>
        </w:tc>
      </w:tr>
    </w:tbl>
    <w:p w14:paraId="756C1D41" w14:textId="77777777" w:rsidR="00406004" w:rsidRDefault="00406004">
      <w:pPr>
        <w:pStyle w:val="Zkladntext"/>
      </w:pPr>
    </w:p>
    <w:p w14:paraId="756C1D42" w14:textId="77777777" w:rsidR="00406004" w:rsidRDefault="00406004">
      <w:pPr>
        <w:pStyle w:val="Zkladntext"/>
        <w:spacing w:before="8"/>
        <w:rPr>
          <w:sz w:val="19"/>
        </w:rPr>
      </w:pPr>
    </w:p>
    <w:tbl>
      <w:tblPr>
        <w:tblStyle w:val="TableNormal"/>
        <w:tblW w:w="0" w:type="auto"/>
        <w:tblInd w:w="206" w:type="dxa"/>
        <w:tblLayout w:type="fixed"/>
        <w:tblLook w:val="01E0" w:firstRow="1" w:lastRow="1" w:firstColumn="1" w:lastColumn="1" w:noHBand="0" w:noVBand="0"/>
      </w:tblPr>
      <w:tblGrid>
        <w:gridCol w:w="3555"/>
        <w:gridCol w:w="5447"/>
      </w:tblGrid>
      <w:tr w:rsidR="00406004" w14:paraId="756C1D45" w14:textId="77777777">
        <w:trPr>
          <w:trHeight w:val="283"/>
        </w:trPr>
        <w:tc>
          <w:tcPr>
            <w:tcW w:w="3555" w:type="dxa"/>
            <w:tcBorders>
              <w:bottom w:val="single" w:sz="6" w:space="0" w:color="73767C"/>
            </w:tcBorders>
          </w:tcPr>
          <w:p w14:paraId="756C1D43" w14:textId="77777777" w:rsidR="00406004" w:rsidRDefault="00B81DC9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dodavatele</w:t>
            </w:r>
          </w:p>
        </w:tc>
        <w:tc>
          <w:tcPr>
            <w:tcW w:w="5447" w:type="dxa"/>
            <w:tcBorders>
              <w:bottom w:val="single" w:sz="6" w:space="0" w:color="73767C"/>
            </w:tcBorders>
          </w:tcPr>
          <w:p w14:paraId="756C1D44" w14:textId="77777777" w:rsidR="00406004" w:rsidRDefault="0040600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06004" w14:paraId="756C1D48" w14:textId="77777777">
        <w:trPr>
          <w:trHeight w:val="390"/>
        </w:trPr>
        <w:tc>
          <w:tcPr>
            <w:tcW w:w="3555" w:type="dxa"/>
            <w:tcBorders>
              <w:top w:val="single" w:sz="6" w:space="0" w:color="73767C"/>
            </w:tcBorders>
          </w:tcPr>
          <w:p w14:paraId="756C1D46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</w:tcBorders>
          </w:tcPr>
          <w:p w14:paraId="756C1D47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B" w14:textId="77777777">
        <w:trPr>
          <w:trHeight w:val="390"/>
        </w:trPr>
        <w:tc>
          <w:tcPr>
            <w:tcW w:w="3555" w:type="dxa"/>
          </w:tcPr>
          <w:p w14:paraId="756C1D49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5447" w:type="dxa"/>
          </w:tcPr>
          <w:p w14:paraId="756C1D4A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E" w14:textId="77777777">
        <w:trPr>
          <w:trHeight w:val="390"/>
        </w:trPr>
        <w:tc>
          <w:tcPr>
            <w:tcW w:w="3555" w:type="dxa"/>
          </w:tcPr>
          <w:p w14:paraId="756C1D4C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5447" w:type="dxa"/>
          </w:tcPr>
          <w:p w14:paraId="756C1D4D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1" w14:textId="77777777">
        <w:trPr>
          <w:trHeight w:val="390"/>
        </w:trPr>
        <w:tc>
          <w:tcPr>
            <w:tcW w:w="3555" w:type="dxa"/>
          </w:tcPr>
          <w:p w14:paraId="756C1D4F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Osoba oprávněná za uchazeče jednat:</w:t>
            </w:r>
          </w:p>
        </w:tc>
        <w:tc>
          <w:tcPr>
            <w:tcW w:w="5447" w:type="dxa"/>
          </w:tcPr>
          <w:p w14:paraId="756C1D50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4" w14:textId="77777777">
        <w:trPr>
          <w:trHeight w:val="390"/>
        </w:trPr>
        <w:tc>
          <w:tcPr>
            <w:tcW w:w="3555" w:type="dxa"/>
          </w:tcPr>
          <w:p w14:paraId="756C1D52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Kontaktní osoba:</w:t>
            </w:r>
          </w:p>
        </w:tc>
        <w:tc>
          <w:tcPr>
            <w:tcW w:w="5447" w:type="dxa"/>
          </w:tcPr>
          <w:p w14:paraId="756C1D53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7" w14:textId="77777777">
        <w:trPr>
          <w:trHeight w:val="390"/>
        </w:trPr>
        <w:tc>
          <w:tcPr>
            <w:tcW w:w="3555" w:type="dxa"/>
          </w:tcPr>
          <w:p w14:paraId="756C1D55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telefon / fax:</w:t>
            </w:r>
          </w:p>
        </w:tc>
        <w:tc>
          <w:tcPr>
            <w:tcW w:w="5447" w:type="dxa"/>
          </w:tcPr>
          <w:p w14:paraId="756C1D56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A" w14:textId="77777777">
        <w:trPr>
          <w:trHeight w:val="328"/>
        </w:trPr>
        <w:tc>
          <w:tcPr>
            <w:tcW w:w="3555" w:type="dxa"/>
          </w:tcPr>
          <w:p w14:paraId="756C1D58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5447" w:type="dxa"/>
          </w:tcPr>
          <w:p w14:paraId="756C1D59" w14:textId="77777777" w:rsidR="00406004" w:rsidRDefault="00B81DC9">
            <w:pPr>
              <w:pStyle w:val="TableParagraph"/>
              <w:spacing w:before="52" w:line="256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</w:tbl>
    <w:p w14:paraId="756C1D5B" w14:textId="77777777" w:rsidR="00406004" w:rsidRDefault="00406004">
      <w:pPr>
        <w:pStyle w:val="Zkladntext"/>
      </w:pPr>
    </w:p>
    <w:p w14:paraId="756C1D5C" w14:textId="77777777" w:rsidR="00406004" w:rsidRDefault="00406004">
      <w:pPr>
        <w:pStyle w:val="Zkladntext"/>
        <w:spacing w:before="8"/>
        <w:rPr>
          <w:sz w:val="21"/>
        </w:rPr>
      </w:pPr>
    </w:p>
    <w:p w14:paraId="756C1D5D" w14:textId="77777777" w:rsidR="00406004" w:rsidRDefault="00B81DC9">
      <w:pPr>
        <w:pStyle w:val="Zkladntext"/>
        <w:spacing w:before="1"/>
        <w:ind w:left="198"/>
      </w:pPr>
      <w:r>
        <w:t xml:space="preserve">Ke dni </w:t>
      </w:r>
      <w:proofErr w:type="spellStart"/>
      <w:r>
        <w:rPr>
          <w:shd w:val="clear" w:color="auto" w:fill="FFFF00"/>
        </w:rPr>
        <w:t>dd</w:t>
      </w:r>
      <w:proofErr w:type="spellEnd"/>
      <w:r>
        <w:rPr>
          <w:shd w:val="clear" w:color="auto" w:fill="FFFF00"/>
        </w:rPr>
        <w:t xml:space="preserve">. mm. </w:t>
      </w:r>
      <w:proofErr w:type="spellStart"/>
      <w:r>
        <w:rPr>
          <w:shd w:val="clear" w:color="auto" w:fill="FFFF00"/>
        </w:rPr>
        <w:t>rrrr</w:t>
      </w:r>
      <w:proofErr w:type="spellEnd"/>
      <w:r>
        <w:t xml:space="preserve"> prohlašuji, že dodavatel </w:t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 xml:space="preserve">] </w:t>
      </w:r>
      <w:r>
        <w:t>:</w:t>
      </w:r>
    </w:p>
    <w:p w14:paraId="756C1D5E" w14:textId="77777777" w:rsidR="00406004" w:rsidRDefault="00406004">
      <w:pPr>
        <w:pStyle w:val="Zkladntext"/>
        <w:spacing w:before="4"/>
        <w:rPr>
          <w:sz w:val="30"/>
        </w:rPr>
      </w:pPr>
    </w:p>
    <w:p w14:paraId="756C1D5F" w14:textId="77777777" w:rsidR="00406004" w:rsidRDefault="00B81DC9">
      <w:pPr>
        <w:pStyle w:val="Nadpis2"/>
        <w:ind w:left="198"/>
      </w:pPr>
      <w:r>
        <w:t>1.) splňuje základní způsobilost jako dodavatel:</w:t>
      </w:r>
    </w:p>
    <w:p w14:paraId="756C1D60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23"/>
        <w:ind w:right="194"/>
        <w:rPr>
          <w:sz w:val="20"/>
        </w:rPr>
      </w:pPr>
      <w:r>
        <w:rPr>
          <w:sz w:val="20"/>
        </w:rPr>
        <w:t xml:space="preserve"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</w:t>
      </w:r>
      <w:r w:rsidR="001617BE">
        <w:rPr>
          <w:sz w:val="20"/>
        </w:rPr>
        <w:t xml:space="preserve">úplatkářství, jiná </w:t>
      </w:r>
      <w:r>
        <w:rPr>
          <w:sz w:val="20"/>
        </w:rPr>
        <w:t>rušení činnosti orgánu veřejné moci nebo obdobný trestný čin podle právního řádu země sídla dodavatele,</w:t>
      </w:r>
      <w:r>
        <w:rPr>
          <w:spacing w:val="23"/>
          <w:sz w:val="20"/>
        </w:rPr>
        <w:t xml:space="preserve"> </w:t>
      </w:r>
      <w:r>
        <w:rPr>
          <w:sz w:val="20"/>
        </w:rPr>
        <w:t>nebo</w:t>
      </w:r>
      <w:r>
        <w:rPr>
          <w:spacing w:val="22"/>
          <w:sz w:val="20"/>
        </w:rPr>
        <w:t xml:space="preserve"> </w:t>
      </w:r>
      <w:r>
        <w:rPr>
          <w:sz w:val="20"/>
        </w:rPr>
        <w:t>došlo</w:t>
      </w:r>
      <w:r>
        <w:rPr>
          <w:spacing w:val="23"/>
          <w:sz w:val="20"/>
        </w:rPr>
        <w:t xml:space="preserve"> </w:t>
      </w:r>
      <w:r>
        <w:rPr>
          <w:sz w:val="20"/>
        </w:rPr>
        <w:t>k</w:t>
      </w:r>
      <w:r>
        <w:rPr>
          <w:spacing w:val="24"/>
          <w:sz w:val="20"/>
        </w:rPr>
        <w:t xml:space="preserve"> </w:t>
      </w:r>
      <w:r>
        <w:rPr>
          <w:sz w:val="20"/>
        </w:rPr>
        <w:t>zahlazení</w:t>
      </w:r>
      <w:r>
        <w:rPr>
          <w:spacing w:val="22"/>
          <w:sz w:val="20"/>
        </w:rPr>
        <w:t xml:space="preserve"> </w:t>
      </w:r>
      <w:r>
        <w:rPr>
          <w:sz w:val="20"/>
        </w:rPr>
        <w:t>odsouzení</w:t>
      </w:r>
      <w:r>
        <w:rPr>
          <w:spacing w:val="26"/>
          <w:sz w:val="20"/>
        </w:rPr>
        <w:t xml:space="preserve"> </w:t>
      </w:r>
      <w:r>
        <w:rPr>
          <w:sz w:val="20"/>
        </w:rPr>
        <w:t>za</w:t>
      </w:r>
      <w:r>
        <w:rPr>
          <w:spacing w:val="1"/>
          <w:sz w:val="20"/>
        </w:rPr>
        <w:t xml:space="preserve"> </w:t>
      </w:r>
      <w:r>
        <w:rPr>
          <w:sz w:val="20"/>
        </w:rPr>
        <w:t>spáchání</w:t>
      </w:r>
      <w:r>
        <w:rPr>
          <w:spacing w:val="22"/>
          <w:sz w:val="20"/>
        </w:rPr>
        <w:t xml:space="preserve"> </w:t>
      </w:r>
      <w:r>
        <w:rPr>
          <w:sz w:val="20"/>
        </w:rPr>
        <w:t>takového</w:t>
      </w:r>
      <w:r>
        <w:rPr>
          <w:spacing w:val="23"/>
          <w:sz w:val="20"/>
        </w:rPr>
        <w:t xml:space="preserve"> </w:t>
      </w:r>
      <w:r>
        <w:rPr>
          <w:sz w:val="20"/>
        </w:rPr>
        <w:t>trestného</w:t>
      </w:r>
      <w:r>
        <w:rPr>
          <w:spacing w:val="22"/>
          <w:sz w:val="20"/>
        </w:rPr>
        <w:t xml:space="preserve"> </w:t>
      </w:r>
      <w:r>
        <w:rPr>
          <w:sz w:val="20"/>
        </w:rPr>
        <w:t>činu;</w:t>
      </w:r>
      <w:r>
        <w:rPr>
          <w:spacing w:val="26"/>
          <w:sz w:val="20"/>
        </w:rPr>
        <w:t xml:space="preserve"> </w:t>
      </w:r>
      <w:r>
        <w:rPr>
          <w:sz w:val="20"/>
        </w:rPr>
        <w:t>jde-li</w:t>
      </w:r>
    </w:p>
    <w:p w14:paraId="756C1D62" w14:textId="6DE1AADD" w:rsidR="00406004" w:rsidRDefault="00B81DC9" w:rsidP="001F518F">
      <w:pPr>
        <w:pStyle w:val="Zkladntext"/>
        <w:ind w:left="482" w:right="194"/>
        <w:jc w:val="both"/>
        <w:sectPr w:rsidR="00406004">
          <w:headerReference w:type="default" r:id="rId10"/>
          <w:footerReference w:type="default" r:id="rId11"/>
          <w:type w:val="continuous"/>
          <w:pgSz w:w="11910" w:h="16840"/>
          <w:pgMar w:top="1660" w:right="1220" w:bottom="420" w:left="1220" w:header="816" w:footer="227" w:gutter="0"/>
          <w:cols w:space="708"/>
        </w:sectPr>
      </w:pPr>
      <w:r>
        <w:t xml:space="preserve">o 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</w:t>
      </w:r>
      <w:r w:rsidR="001617BE">
        <w:t xml:space="preserve">tuto právnickou osobu </w:t>
      </w:r>
      <w:r>
        <w:t>v</w:t>
      </w:r>
      <w:r w:rsidR="001617BE">
        <w:t xml:space="preserve"> statutárním orgánu </w:t>
      </w:r>
      <w:r>
        <w:t xml:space="preserve">dodavatele;  účastní-li se výběrového řízení pobočka závodu zahraniční právnické osoby, musí tuto podmínku splňovat tato právnická osoba a vedoucí pobočky závodu; účastní-li se zadávacího řízení pobočka závodu </w:t>
      </w:r>
      <w:r>
        <w:lastRenderedPageBreak/>
        <w:t>české právnické osoby, musí tuto podmínku 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</w:t>
      </w:r>
      <w:r>
        <w:rPr>
          <w:spacing w:val="-2"/>
        </w:rPr>
        <w:t xml:space="preserve"> </w:t>
      </w:r>
      <w:r>
        <w:t>dodavatele;</w:t>
      </w:r>
    </w:p>
    <w:p w14:paraId="756C1D63" w14:textId="77777777" w:rsidR="00406004" w:rsidRDefault="00406004">
      <w:pPr>
        <w:pStyle w:val="Zkladntext"/>
        <w:spacing w:before="8"/>
        <w:rPr>
          <w:sz w:val="23"/>
        </w:rPr>
      </w:pPr>
    </w:p>
    <w:p w14:paraId="756C1D64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93"/>
        <w:ind w:right="200"/>
        <w:rPr>
          <w:sz w:val="20"/>
        </w:rPr>
      </w:pPr>
      <w:r>
        <w:rPr>
          <w:sz w:val="20"/>
        </w:rPr>
        <w:t>který nemá v České republice nebo v zemi svého sídla v evidenci daní zachycen splatný daňový nedoplatek, a to ani ve vztahu ke spotřební</w:t>
      </w:r>
      <w:r>
        <w:rPr>
          <w:spacing w:val="-8"/>
          <w:sz w:val="20"/>
        </w:rPr>
        <w:t xml:space="preserve"> </w:t>
      </w:r>
      <w:r>
        <w:rPr>
          <w:sz w:val="20"/>
        </w:rPr>
        <w:t>dani;</w:t>
      </w:r>
    </w:p>
    <w:p w14:paraId="756C1D65" w14:textId="77777777" w:rsidR="00406004" w:rsidRDefault="00406004">
      <w:pPr>
        <w:pStyle w:val="Zkladntext"/>
        <w:spacing w:before="1"/>
      </w:pPr>
    </w:p>
    <w:p w14:paraId="756C1D66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"/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>ké republice nebo v zemi svého sídla splatný nedoplatek na pojistném nebo</w:t>
      </w:r>
      <w:r>
        <w:rPr>
          <w:sz w:val="20"/>
        </w:rPr>
        <w:t xml:space="preserve"> na penále na veřejné zdravotní</w:t>
      </w:r>
      <w:r>
        <w:rPr>
          <w:spacing w:val="2"/>
          <w:sz w:val="20"/>
        </w:rPr>
        <w:t xml:space="preserve"> </w:t>
      </w:r>
      <w:r>
        <w:rPr>
          <w:sz w:val="20"/>
        </w:rPr>
        <w:t>pojištění;</w:t>
      </w:r>
    </w:p>
    <w:p w14:paraId="756C1D67" w14:textId="77777777" w:rsidR="00406004" w:rsidRDefault="00406004">
      <w:pPr>
        <w:pStyle w:val="Zkladntext"/>
        <w:spacing w:before="10"/>
        <w:rPr>
          <w:sz w:val="19"/>
        </w:rPr>
      </w:pPr>
    </w:p>
    <w:p w14:paraId="756C1D68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 xml:space="preserve">ké republice nebo v zemi svého sídla splatný nedoplatek na pojistném nebo </w:t>
      </w:r>
      <w:r>
        <w:rPr>
          <w:sz w:val="20"/>
        </w:rPr>
        <w:t>na penále na sociální zabezpečení a příspěvku na státní politiku</w:t>
      </w:r>
      <w:r>
        <w:rPr>
          <w:spacing w:val="-14"/>
          <w:sz w:val="20"/>
        </w:rPr>
        <w:t xml:space="preserve"> </w:t>
      </w:r>
      <w:r>
        <w:rPr>
          <w:sz w:val="20"/>
        </w:rPr>
        <w:t>zaměstnanosti;</w:t>
      </w:r>
    </w:p>
    <w:p w14:paraId="756C1D69" w14:textId="77777777" w:rsidR="00406004" w:rsidRDefault="00406004">
      <w:pPr>
        <w:pStyle w:val="Zkladntext"/>
        <w:spacing w:before="1"/>
      </w:pPr>
    </w:p>
    <w:p w14:paraId="756C1D6A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ind w:right="197"/>
        <w:rPr>
          <w:sz w:val="20"/>
        </w:rPr>
      </w:pPr>
      <w:r>
        <w:rPr>
          <w:sz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14:paraId="756C1D6B" w14:textId="77777777" w:rsidR="00406004" w:rsidRDefault="00406004">
      <w:pPr>
        <w:pStyle w:val="Zkladntext"/>
        <w:spacing w:before="8"/>
        <w:rPr>
          <w:sz w:val="19"/>
        </w:rPr>
      </w:pPr>
    </w:p>
    <w:p w14:paraId="3CA6B683" w14:textId="5EAF2BFC" w:rsidR="00F93ADF" w:rsidRDefault="00F93ADF">
      <w:pPr>
        <w:pStyle w:val="Nadpis2"/>
        <w:spacing w:before="1" w:line="482" w:lineRule="auto"/>
        <w:ind w:left="906" w:right="5852" w:hanging="708"/>
      </w:pPr>
      <w:r>
        <w:t>2.) Referenční zakázky</w:t>
      </w:r>
      <w:r w:rsidR="007F4D97">
        <w:t>:</w:t>
      </w:r>
      <w:r>
        <w:t xml:space="preserve"> </w:t>
      </w:r>
    </w:p>
    <w:p w14:paraId="3F2EAB70" w14:textId="77777777" w:rsidR="00C758B7" w:rsidRPr="00C758B7" w:rsidRDefault="00C758B7" w:rsidP="00C758B7">
      <w:pPr>
        <w:tabs>
          <w:tab w:val="left" w:pos="426"/>
          <w:tab w:val="left" w:pos="2700"/>
          <w:tab w:val="left" w:pos="5220"/>
          <w:tab w:val="left" w:pos="7380"/>
        </w:tabs>
        <w:spacing w:before="120" w:after="120"/>
        <w:ind w:left="426"/>
        <w:jc w:val="both"/>
        <w:rPr>
          <w:iCs/>
          <w:sz w:val="20"/>
          <w:szCs w:val="20"/>
          <w:highlight w:val="green"/>
        </w:rPr>
      </w:pPr>
      <w:r w:rsidRPr="00C758B7">
        <w:rPr>
          <w:b/>
          <w:sz w:val="20"/>
          <w:szCs w:val="20"/>
        </w:rPr>
        <w:t>Seznam významných zakázek</w:t>
      </w:r>
      <w:r w:rsidRPr="00C758B7">
        <w:rPr>
          <w:sz w:val="20"/>
          <w:szCs w:val="20"/>
        </w:rPr>
        <w:t xml:space="preserve"> provedených za poslední 3 roky před zahájením výběrového řízení včetně uvedení ceny a doby jejich poskytnutí a identifikace objednatele: </w:t>
      </w:r>
    </w:p>
    <w:p w14:paraId="7C73BA2E" w14:textId="4859092B" w:rsidR="00C758B7" w:rsidRPr="00C758B7" w:rsidRDefault="00C758B7" w:rsidP="00C758B7">
      <w:pPr>
        <w:tabs>
          <w:tab w:val="left" w:pos="426"/>
        </w:tabs>
        <w:adjustRightInd w:val="0"/>
        <w:spacing w:before="120" w:after="120"/>
        <w:ind w:left="426"/>
        <w:jc w:val="both"/>
        <w:rPr>
          <w:b/>
          <w:bCs/>
          <w:sz w:val="20"/>
          <w:szCs w:val="20"/>
          <w:highlight w:val="green"/>
        </w:rPr>
      </w:pPr>
      <w:r w:rsidRPr="00C758B7">
        <w:rPr>
          <w:b/>
          <w:bCs/>
          <w:sz w:val="20"/>
          <w:szCs w:val="20"/>
        </w:rPr>
        <w:t>Dodavatel prokáže toto kritérium technické kvalifikace, pokud</w:t>
      </w:r>
      <w:r w:rsidRPr="00C758B7">
        <w:rPr>
          <w:b/>
          <w:sz w:val="20"/>
          <w:szCs w:val="20"/>
        </w:rPr>
        <w:t xml:space="preserve"> </w:t>
      </w:r>
      <w:r w:rsidRPr="00C758B7">
        <w:rPr>
          <w:b/>
          <w:bCs/>
          <w:sz w:val="20"/>
          <w:szCs w:val="20"/>
        </w:rPr>
        <w:t xml:space="preserve">v posledních 3 letech realizoval </w:t>
      </w:r>
      <w:r w:rsidR="008621C9">
        <w:rPr>
          <w:b/>
          <w:bCs/>
          <w:sz w:val="20"/>
          <w:szCs w:val="20"/>
        </w:rPr>
        <w:t xml:space="preserve">min. </w:t>
      </w:r>
      <w:r w:rsidRPr="00C758B7">
        <w:rPr>
          <w:b/>
          <w:bCs/>
          <w:sz w:val="20"/>
          <w:szCs w:val="20"/>
        </w:rPr>
        <w:t xml:space="preserve">3 obdobné zakázky v min. hodnotě 400 000,- Kč </w:t>
      </w:r>
      <w:r w:rsidRPr="00C758B7">
        <w:rPr>
          <w:bCs/>
          <w:sz w:val="20"/>
          <w:szCs w:val="20"/>
        </w:rPr>
        <w:t>(slovy: čtyři sta tisíc korun českých)</w:t>
      </w:r>
      <w:r w:rsidRPr="00C758B7">
        <w:rPr>
          <w:b/>
          <w:bCs/>
          <w:sz w:val="20"/>
          <w:szCs w:val="20"/>
        </w:rPr>
        <w:t xml:space="preserve"> bez DPH za každou takovou referenční zakázku. </w:t>
      </w:r>
      <w:r w:rsidRPr="00C758B7">
        <w:rPr>
          <w:b/>
          <w:sz w:val="20"/>
          <w:szCs w:val="20"/>
        </w:rPr>
        <w:t>Obdobný druh zakázek zadavatel blíže specifikuje jako provedení parkovacích ploch s použitím zatravňovací dlažby</w:t>
      </w:r>
      <w:r w:rsidRPr="00C758B7">
        <w:rPr>
          <w:b/>
          <w:bCs/>
          <w:sz w:val="20"/>
          <w:szCs w:val="20"/>
        </w:rPr>
        <w:t>.</w:t>
      </w:r>
    </w:p>
    <w:p w14:paraId="45BA5FFB" w14:textId="77777777" w:rsidR="00881488" w:rsidRPr="00881488" w:rsidRDefault="00881488" w:rsidP="00881488">
      <w:pPr>
        <w:widowControl/>
        <w:adjustRightInd w:val="0"/>
        <w:ind w:left="426"/>
        <w:jc w:val="both"/>
        <w:rPr>
          <w:bCs/>
          <w:sz w:val="20"/>
          <w:szCs w:val="20"/>
        </w:rPr>
      </w:pPr>
    </w:p>
    <w:p w14:paraId="756C1D6C" w14:textId="62B48978" w:rsidR="00406004" w:rsidRDefault="00B81DC9" w:rsidP="00F93ADF">
      <w:pPr>
        <w:pStyle w:val="Nadpis2"/>
        <w:spacing w:before="1" w:line="482" w:lineRule="auto"/>
        <w:ind w:left="906" w:right="5852" w:hanging="186"/>
      </w:pPr>
      <w:r>
        <w:t>Referenční zakázka č. 1: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406004" w14:paraId="756C1D6F" w14:textId="77777777">
        <w:trPr>
          <w:trHeight w:val="577"/>
        </w:trPr>
        <w:tc>
          <w:tcPr>
            <w:tcW w:w="4179" w:type="dxa"/>
          </w:tcPr>
          <w:p w14:paraId="756C1D6D" w14:textId="77777777" w:rsidR="00406004" w:rsidRDefault="00B81DC9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realizována, IČO</w:t>
            </w:r>
          </w:p>
        </w:tc>
        <w:tc>
          <w:tcPr>
            <w:tcW w:w="4326" w:type="dxa"/>
          </w:tcPr>
          <w:p w14:paraId="756C1D6E" w14:textId="77777777" w:rsidR="00406004" w:rsidRDefault="00B81DC9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2" w14:textId="77777777">
        <w:trPr>
          <w:trHeight w:val="431"/>
        </w:trPr>
        <w:tc>
          <w:tcPr>
            <w:tcW w:w="4179" w:type="dxa"/>
          </w:tcPr>
          <w:p w14:paraId="756C1D70" w14:textId="77777777" w:rsidR="00406004" w:rsidRDefault="00B81DC9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756C1D71" w14:textId="77777777" w:rsidR="00406004" w:rsidRDefault="00B81DC9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5" w14:textId="77777777">
        <w:trPr>
          <w:trHeight w:val="566"/>
        </w:trPr>
        <w:tc>
          <w:tcPr>
            <w:tcW w:w="4179" w:type="dxa"/>
          </w:tcPr>
          <w:p w14:paraId="756C1D73" w14:textId="77777777" w:rsidR="00406004" w:rsidRDefault="00B81DC9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756C1D74" w14:textId="77777777" w:rsidR="00406004" w:rsidRDefault="00B81DC9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9" w14:textId="77777777">
        <w:trPr>
          <w:trHeight w:val="654"/>
        </w:trPr>
        <w:tc>
          <w:tcPr>
            <w:tcW w:w="4179" w:type="dxa"/>
          </w:tcPr>
          <w:p w14:paraId="756C1D76" w14:textId="77777777" w:rsidR="00406004" w:rsidRDefault="00B81DC9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756C1D77" w14:textId="77777777" w:rsidR="00406004" w:rsidRDefault="00406004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756C1D78" w14:textId="77777777" w:rsidR="00406004" w:rsidRDefault="00B81DC9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8C" w14:textId="77777777">
        <w:trPr>
          <w:trHeight w:val="794"/>
        </w:trPr>
        <w:tc>
          <w:tcPr>
            <w:tcW w:w="4179" w:type="dxa"/>
          </w:tcPr>
          <w:p w14:paraId="756C1D88" w14:textId="77777777" w:rsidR="00406004" w:rsidRDefault="00B81DC9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756C1D89" w14:textId="77777777" w:rsidR="00406004" w:rsidRDefault="00B81DC9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756C1D8A" w14:textId="77777777" w:rsidR="00406004" w:rsidRDefault="00406004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756C1D8B" w14:textId="77777777" w:rsidR="00406004" w:rsidRDefault="00B81DC9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73FE6BDC" w14:textId="027CCE70" w:rsidR="00F93ADF" w:rsidRDefault="00F93ADF" w:rsidP="00F93ADF"/>
    <w:p w14:paraId="06DE8A8A" w14:textId="77777777" w:rsidR="008621C9" w:rsidRPr="00881488" w:rsidRDefault="00F93ADF" w:rsidP="008621C9">
      <w:pPr>
        <w:widowControl/>
        <w:adjustRightInd w:val="0"/>
        <w:ind w:left="426"/>
        <w:jc w:val="both"/>
        <w:rPr>
          <w:bCs/>
          <w:sz w:val="20"/>
          <w:szCs w:val="20"/>
        </w:rPr>
      </w:pPr>
      <w:r>
        <w:tab/>
      </w:r>
    </w:p>
    <w:p w14:paraId="22758CE7" w14:textId="180AD37B" w:rsidR="008621C9" w:rsidRDefault="008621C9" w:rsidP="008621C9">
      <w:pPr>
        <w:pStyle w:val="Nadpis2"/>
        <w:spacing w:before="1" w:line="482" w:lineRule="auto"/>
        <w:ind w:left="906" w:right="5852" w:hanging="186"/>
      </w:pPr>
      <w:r>
        <w:t>Referenční zakázka č. 2: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8621C9" w14:paraId="33D586CB" w14:textId="77777777" w:rsidTr="000642D3">
        <w:trPr>
          <w:trHeight w:val="577"/>
        </w:trPr>
        <w:tc>
          <w:tcPr>
            <w:tcW w:w="4179" w:type="dxa"/>
          </w:tcPr>
          <w:p w14:paraId="12AB394F" w14:textId="77777777" w:rsidR="008621C9" w:rsidRDefault="008621C9" w:rsidP="000642D3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realizována, IČO</w:t>
            </w:r>
          </w:p>
        </w:tc>
        <w:tc>
          <w:tcPr>
            <w:tcW w:w="4326" w:type="dxa"/>
          </w:tcPr>
          <w:p w14:paraId="4DC258CD" w14:textId="77777777" w:rsidR="008621C9" w:rsidRDefault="008621C9" w:rsidP="000642D3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8621C9" w14:paraId="5254B5A2" w14:textId="77777777" w:rsidTr="000642D3">
        <w:trPr>
          <w:trHeight w:val="431"/>
        </w:trPr>
        <w:tc>
          <w:tcPr>
            <w:tcW w:w="4179" w:type="dxa"/>
          </w:tcPr>
          <w:p w14:paraId="21A0D6D1" w14:textId="77777777" w:rsidR="008621C9" w:rsidRDefault="008621C9" w:rsidP="000642D3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325DC4D4" w14:textId="77777777" w:rsidR="008621C9" w:rsidRDefault="008621C9" w:rsidP="000642D3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8621C9" w14:paraId="3ECF42CD" w14:textId="77777777" w:rsidTr="000642D3">
        <w:trPr>
          <w:trHeight w:val="566"/>
        </w:trPr>
        <w:tc>
          <w:tcPr>
            <w:tcW w:w="4179" w:type="dxa"/>
          </w:tcPr>
          <w:p w14:paraId="16C8DFAC" w14:textId="77777777" w:rsidR="008621C9" w:rsidRDefault="008621C9" w:rsidP="000642D3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33397877" w14:textId="77777777" w:rsidR="008621C9" w:rsidRDefault="008621C9" w:rsidP="000642D3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8621C9" w14:paraId="6E959E5C" w14:textId="77777777" w:rsidTr="000642D3">
        <w:trPr>
          <w:trHeight w:val="654"/>
        </w:trPr>
        <w:tc>
          <w:tcPr>
            <w:tcW w:w="4179" w:type="dxa"/>
          </w:tcPr>
          <w:p w14:paraId="30427695" w14:textId="77777777" w:rsidR="008621C9" w:rsidRDefault="008621C9" w:rsidP="000642D3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00CC103E" w14:textId="77777777" w:rsidR="008621C9" w:rsidRDefault="008621C9" w:rsidP="000642D3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2F97D365" w14:textId="77777777" w:rsidR="008621C9" w:rsidRDefault="008621C9" w:rsidP="000642D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8621C9" w14:paraId="798636B3" w14:textId="77777777" w:rsidTr="000642D3">
        <w:trPr>
          <w:trHeight w:val="794"/>
        </w:trPr>
        <w:tc>
          <w:tcPr>
            <w:tcW w:w="4179" w:type="dxa"/>
          </w:tcPr>
          <w:p w14:paraId="7CE91E80" w14:textId="77777777" w:rsidR="008621C9" w:rsidRDefault="008621C9" w:rsidP="000642D3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lastRenderedPageBreak/>
              <w:t>Kontaktní osoba kupujícího pro účely</w:t>
            </w:r>
          </w:p>
          <w:p w14:paraId="16440C77" w14:textId="77777777" w:rsidR="008621C9" w:rsidRDefault="008621C9" w:rsidP="000642D3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4B9EDD5D" w14:textId="77777777" w:rsidR="008621C9" w:rsidRDefault="008621C9" w:rsidP="000642D3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289F121A" w14:textId="77777777" w:rsidR="008621C9" w:rsidRDefault="008621C9" w:rsidP="000642D3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29C09897" w14:textId="00CB964E" w:rsidR="001F518F" w:rsidRDefault="001F518F" w:rsidP="00D46D28">
      <w:pPr>
        <w:pStyle w:val="Nadpis2"/>
        <w:spacing w:before="133"/>
        <w:ind w:left="0"/>
      </w:pPr>
    </w:p>
    <w:p w14:paraId="2A9F6775" w14:textId="77777777" w:rsidR="008621C9" w:rsidRPr="00881488" w:rsidRDefault="008621C9" w:rsidP="008621C9">
      <w:pPr>
        <w:widowControl/>
        <w:adjustRightInd w:val="0"/>
        <w:ind w:left="426"/>
        <w:jc w:val="both"/>
        <w:rPr>
          <w:bCs/>
          <w:sz w:val="20"/>
          <w:szCs w:val="20"/>
        </w:rPr>
      </w:pPr>
    </w:p>
    <w:p w14:paraId="23969407" w14:textId="77777777" w:rsidR="000A2B55" w:rsidRDefault="000A2B55" w:rsidP="008621C9">
      <w:pPr>
        <w:pStyle w:val="Nadpis2"/>
        <w:spacing w:before="1" w:line="482" w:lineRule="auto"/>
        <w:ind w:left="906" w:right="5852" w:hanging="186"/>
      </w:pPr>
    </w:p>
    <w:p w14:paraId="62B98956" w14:textId="77777777" w:rsidR="000A2B55" w:rsidRDefault="000A2B55" w:rsidP="008621C9">
      <w:pPr>
        <w:pStyle w:val="Nadpis2"/>
        <w:spacing w:before="1" w:line="482" w:lineRule="auto"/>
        <w:ind w:left="906" w:right="5852" w:hanging="186"/>
      </w:pPr>
    </w:p>
    <w:p w14:paraId="4050BF7B" w14:textId="7CA87E14" w:rsidR="008621C9" w:rsidRDefault="008621C9" w:rsidP="008621C9">
      <w:pPr>
        <w:pStyle w:val="Nadpis2"/>
        <w:spacing w:before="1" w:line="482" w:lineRule="auto"/>
        <w:ind w:left="906" w:right="5852" w:hanging="186"/>
      </w:pPr>
      <w:r>
        <w:t>Referenční zakázka č. 3: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8621C9" w14:paraId="359008CF" w14:textId="77777777" w:rsidTr="000642D3">
        <w:trPr>
          <w:trHeight w:val="577"/>
        </w:trPr>
        <w:tc>
          <w:tcPr>
            <w:tcW w:w="4179" w:type="dxa"/>
          </w:tcPr>
          <w:p w14:paraId="74CEB290" w14:textId="77777777" w:rsidR="008621C9" w:rsidRDefault="008621C9" w:rsidP="000642D3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realizována, IČO</w:t>
            </w:r>
          </w:p>
        </w:tc>
        <w:tc>
          <w:tcPr>
            <w:tcW w:w="4326" w:type="dxa"/>
          </w:tcPr>
          <w:p w14:paraId="38A53932" w14:textId="77777777" w:rsidR="008621C9" w:rsidRDefault="008621C9" w:rsidP="000642D3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8621C9" w14:paraId="7747B956" w14:textId="77777777" w:rsidTr="000642D3">
        <w:trPr>
          <w:trHeight w:val="431"/>
        </w:trPr>
        <w:tc>
          <w:tcPr>
            <w:tcW w:w="4179" w:type="dxa"/>
          </w:tcPr>
          <w:p w14:paraId="71AEB846" w14:textId="77777777" w:rsidR="008621C9" w:rsidRDefault="008621C9" w:rsidP="000642D3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56E055C8" w14:textId="77777777" w:rsidR="008621C9" w:rsidRDefault="008621C9" w:rsidP="000642D3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8621C9" w14:paraId="15BC64E6" w14:textId="77777777" w:rsidTr="000642D3">
        <w:trPr>
          <w:trHeight w:val="566"/>
        </w:trPr>
        <w:tc>
          <w:tcPr>
            <w:tcW w:w="4179" w:type="dxa"/>
          </w:tcPr>
          <w:p w14:paraId="159E16B9" w14:textId="77777777" w:rsidR="008621C9" w:rsidRDefault="008621C9" w:rsidP="000642D3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6CDA820F" w14:textId="77777777" w:rsidR="008621C9" w:rsidRDefault="008621C9" w:rsidP="000642D3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8621C9" w14:paraId="3F1B27F9" w14:textId="77777777" w:rsidTr="000642D3">
        <w:trPr>
          <w:trHeight w:val="654"/>
        </w:trPr>
        <w:tc>
          <w:tcPr>
            <w:tcW w:w="4179" w:type="dxa"/>
          </w:tcPr>
          <w:p w14:paraId="7777914F" w14:textId="77777777" w:rsidR="008621C9" w:rsidRDefault="008621C9" w:rsidP="000642D3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410E8806" w14:textId="77777777" w:rsidR="008621C9" w:rsidRDefault="008621C9" w:rsidP="000642D3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65851FA0" w14:textId="77777777" w:rsidR="008621C9" w:rsidRDefault="008621C9" w:rsidP="000642D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8621C9" w14:paraId="33DCEF70" w14:textId="77777777" w:rsidTr="000642D3">
        <w:trPr>
          <w:trHeight w:val="794"/>
        </w:trPr>
        <w:tc>
          <w:tcPr>
            <w:tcW w:w="4179" w:type="dxa"/>
          </w:tcPr>
          <w:p w14:paraId="0FD9560C" w14:textId="77777777" w:rsidR="008621C9" w:rsidRDefault="008621C9" w:rsidP="000642D3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1FC6D4FE" w14:textId="77777777" w:rsidR="008621C9" w:rsidRDefault="008621C9" w:rsidP="000642D3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29E5C474" w14:textId="77777777" w:rsidR="008621C9" w:rsidRDefault="008621C9" w:rsidP="000642D3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6EAE681C" w14:textId="77777777" w:rsidR="008621C9" w:rsidRDefault="008621C9" w:rsidP="000642D3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2CED6744" w14:textId="77777777" w:rsidR="008621C9" w:rsidRDefault="008621C9" w:rsidP="00D46D28">
      <w:pPr>
        <w:pStyle w:val="Nadpis2"/>
        <w:spacing w:before="133"/>
        <w:ind w:left="0"/>
      </w:pPr>
    </w:p>
    <w:p w14:paraId="05395B7D" w14:textId="047778CB" w:rsidR="001F518F" w:rsidRDefault="001F518F" w:rsidP="001F518F"/>
    <w:p w14:paraId="202BECB3" w14:textId="77777777" w:rsidR="00DF76C9" w:rsidRDefault="00DF76C9" w:rsidP="00DF76C9">
      <w:pPr>
        <w:ind w:left="198"/>
        <w:rPr>
          <w:sz w:val="20"/>
        </w:rPr>
      </w:pPr>
      <w:r>
        <w:rPr>
          <w:sz w:val="20"/>
        </w:rPr>
        <w:t>V</w:t>
      </w:r>
      <w:r>
        <w:rPr>
          <w:sz w:val="20"/>
          <w:shd w:val="clear" w:color="auto" w:fill="FFFF00"/>
        </w:rPr>
        <w:t xml:space="preserve"> </w:t>
      </w:r>
      <w:r>
        <w:rPr>
          <w:shd w:val="clear" w:color="auto" w:fill="FFFF00"/>
        </w:rPr>
        <w:t>[</w:t>
      </w:r>
      <w:r>
        <w:rPr>
          <w:b/>
          <w:shd w:val="clear" w:color="auto" w:fill="FFFF00"/>
        </w:rPr>
        <w:t>DOPLNIT</w:t>
      </w:r>
      <w:r>
        <w:rPr>
          <w:shd w:val="clear" w:color="auto" w:fill="FFFF00"/>
        </w:rPr>
        <w:t>]</w:t>
      </w:r>
      <w:r>
        <w:rPr>
          <w:sz w:val="20"/>
        </w:rPr>
        <w:t xml:space="preserve">dne </w:t>
      </w:r>
      <w:r>
        <w:rPr>
          <w:shd w:val="clear" w:color="auto" w:fill="FFFF00"/>
        </w:rPr>
        <w:t>[</w:t>
      </w:r>
      <w:r>
        <w:rPr>
          <w:b/>
          <w:shd w:val="clear" w:color="auto" w:fill="FFFF00"/>
        </w:rPr>
        <w:t>DOPLNIT</w:t>
      </w:r>
      <w:r>
        <w:rPr>
          <w:shd w:val="clear" w:color="auto" w:fill="FFFF00"/>
        </w:rPr>
        <w:t>]</w:t>
      </w:r>
    </w:p>
    <w:p w14:paraId="03241B8F" w14:textId="1A165197" w:rsidR="001F518F" w:rsidRPr="001F518F" w:rsidRDefault="001F518F" w:rsidP="00EF1FB5">
      <w:pPr>
        <w:pStyle w:val="Zkladntext"/>
      </w:pPr>
    </w:p>
    <w:sectPr w:rsidR="001F518F" w:rsidRPr="001F518F">
      <w:pgSz w:w="11910" w:h="16840"/>
      <w:pgMar w:top="1660" w:right="1220" w:bottom="420" w:left="1220" w:header="816" w:footer="22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294467" w14:textId="77777777" w:rsidR="00437EFF" w:rsidRDefault="00437EFF">
      <w:r>
        <w:separator/>
      </w:r>
    </w:p>
  </w:endnote>
  <w:endnote w:type="continuationSeparator" w:id="0">
    <w:p w14:paraId="29E2EE51" w14:textId="77777777" w:rsidR="00437EFF" w:rsidRDefault="00437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C1E50" w14:textId="10F96D1C" w:rsidR="00406004" w:rsidRDefault="002C7902">
    <w:pPr>
      <w:pStyle w:val="Zkladn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880" behindDoc="1" locked="0" layoutInCell="1" allowOverlap="1" wp14:anchorId="756C1E53" wp14:editId="06193B02">
              <wp:simplePos x="0" y="0"/>
              <wp:positionH relativeFrom="page">
                <wp:posOffset>900430</wp:posOffset>
              </wp:positionH>
              <wp:positionV relativeFrom="page">
                <wp:posOffset>10375265</wp:posOffset>
              </wp:positionV>
              <wp:extent cx="5715000" cy="0"/>
              <wp:effectExtent l="5080" t="12065" r="13970" b="698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4EC648" id="Line 2" o:spid="_x0000_s1026" style="position:absolute;z-index:-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816.95pt" to="520.9pt,8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V9q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A4fcymaQ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904" behindDoc="1" locked="0" layoutInCell="1" allowOverlap="1" wp14:anchorId="756C1E54" wp14:editId="7D775CC8">
              <wp:simplePos x="0" y="0"/>
              <wp:positionH relativeFrom="page">
                <wp:posOffset>888365</wp:posOffset>
              </wp:positionH>
              <wp:positionV relativeFrom="page">
                <wp:posOffset>10424795</wp:posOffset>
              </wp:positionV>
              <wp:extent cx="2597150" cy="132715"/>
              <wp:effectExtent l="2540" t="4445" r="63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C1E5C" w14:textId="77777777" w:rsidR="00406004" w:rsidRDefault="00B81DC9">
                          <w:pPr>
                            <w:spacing w:before="16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t>Český rozhlas, Vinohradská 12 ∙ Praha 2 ∙ 120 99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6C1E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.95pt;margin-top:820.85pt;width:204.5pt;height:10.45pt;z-index:-13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7tqgIAAKk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" filled="f" stroked="f">
              <v:textbox inset="0,0,0,0">
                <w:txbxContent>
                  <w:p w14:paraId="756C1E5C" w14:textId="77777777" w:rsidR="00406004" w:rsidRDefault="00B81DC9">
                    <w:pPr>
                      <w:spacing w:before="16"/>
                      <w:ind w:left="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Český rozhlas, Vinohradská 12 ∙ Praha 2 ∙ 120 99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42B09B" w14:textId="77777777" w:rsidR="00437EFF" w:rsidRDefault="00437EFF">
      <w:r>
        <w:separator/>
      </w:r>
    </w:p>
  </w:footnote>
  <w:footnote w:type="continuationSeparator" w:id="0">
    <w:p w14:paraId="1AAB74E5" w14:textId="77777777" w:rsidR="00437EFF" w:rsidRDefault="00437E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C1E4F" w14:textId="77777777" w:rsidR="00406004" w:rsidRDefault="00B81DC9">
    <w:pPr>
      <w:pStyle w:val="Zkladntext"/>
      <w:spacing w:line="14" w:lineRule="auto"/>
    </w:pPr>
    <w:r>
      <w:rPr>
        <w:noProof/>
        <w:lang w:bidi="ar-SA"/>
      </w:rPr>
      <w:drawing>
        <wp:anchor distT="0" distB="0" distL="0" distR="0" simplePos="0" relativeHeight="268421831" behindDoc="1" locked="0" layoutInCell="1" allowOverlap="1" wp14:anchorId="756C1E51" wp14:editId="756C1E52">
          <wp:simplePos x="0" y="0"/>
          <wp:positionH relativeFrom="page">
            <wp:posOffset>544194</wp:posOffset>
          </wp:positionH>
          <wp:positionV relativeFrom="page">
            <wp:posOffset>518159</wp:posOffset>
          </wp:positionV>
          <wp:extent cx="1494155" cy="32130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4155" cy="3213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0502"/>
    <w:multiLevelType w:val="hybridMultilevel"/>
    <w:tmpl w:val="E364FD40"/>
    <w:lvl w:ilvl="0" w:tplc="50EE1F2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1507268">
      <w:numFmt w:val="bullet"/>
      <w:lvlText w:val="–"/>
      <w:lvlJc w:val="left"/>
      <w:pPr>
        <w:ind w:left="2160" w:hanging="360"/>
      </w:pPr>
      <w:rPr>
        <w:rFonts w:ascii="Arial" w:eastAsia="Calibri" w:hAnsi="Arial" w:cs="Arial" w:hint="default"/>
        <w:color w:val="auto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23180CD6"/>
    <w:multiLevelType w:val="hybridMultilevel"/>
    <w:tmpl w:val="2BDCDF8E"/>
    <w:lvl w:ilvl="0" w:tplc="EDE63770">
      <w:start w:val="1"/>
      <w:numFmt w:val="lowerLetter"/>
      <w:lvlText w:val="%1)"/>
      <w:lvlJc w:val="left"/>
      <w:pPr>
        <w:ind w:left="482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3DE01F82">
      <w:numFmt w:val="bullet"/>
      <w:lvlText w:val="•"/>
      <w:lvlJc w:val="left"/>
      <w:pPr>
        <w:ind w:left="1378" w:hanging="284"/>
      </w:pPr>
      <w:rPr>
        <w:rFonts w:hint="default"/>
        <w:lang w:val="cs-CZ" w:eastAsia="cs-CZ" w:bidi="cs-CZ"/>
      </w:rPr>
    </w:lvl>
    <w:lvl w:ilvl="2" w:tplc="417A4296">
      <w:numFmt w:val="bullet"/>
      <w:lvlText w:val="•"/>
      <w:lvlJc w:val="left"/>
      <w:pPr>
        <w:ind w:left="2277" w:hanging="284"/>
      </w:pPr>
      <w:rPr>
        <w:rFonts w:hint="default"/>
        <w:lang w:val="cs-CZ" w:eastAsia="cs-CZ" w:bidi="cs-CZ"/>
      </w:rPr>
    </w:lvl>
    <w:lvl w:ilvl="3" w:tplc="E646C64C">
      <w:numFmt w:val="bullet"/>
      <w:lvlText w:val="•"/>
      <w:lvlJc w:val="left"/>
      <w:pPr>
        <w:ind w:left="3175" w:hanging="284"/>
      </w:pPr>
      <w:rPr>
        <w:rFonts w:hint="default"/>
        <w:lang w:val="cs-CZ" w:eastAsia="cs-CZ" w:bidi="cs-CZ"/>
      </w:rPr>
    </w:lvl>
    <w:lvl w:ilvl="4" w:tplc="0DCE0060">
      <w:numFmt w:val="bullet"/>
      <w:lvlText w:val="•"/>
      <w:lvlJc w:val="left"/>
      <w:pPr>
        <w:ind w:left="4074" w:hanging="284"/>
      </w:pPr>
      <w:rPr>
        <w:rFonts w:hint="default"/>
        <w:lang w:val="cs-CZ" w:eastAsia="cs-CZ" w:bidi="cs-CZ"/>
      </w:rPr>
    </w:lvl>
    <w:lvl w:ilvl="5" w:tplc="E54630EA">
      <w:numFmt w:val="bullet"/>
      <w:lvlText w:val="•"/>
      <w:lvlJc w:val="left"/>
      <w:pPr>
        <w:ind w:left="4973" w:hanging="284"/>
      </w:pPr>
      <w:rPr>
        <w:rFonts w:hint="default"/>
        <w:lang w:val="cs-CZ" w:eastAsia="cs-CZ" w:bidi="cs-CZ"/>
      </w:rPr>
    </w:lvl>
    <w:lvl w:ilvl="6" w:tplc="0986C068">
      <w:numFmt w:val="bullet"/>
      <w:lvlText w:val="•"/>
      <w:lvlJc w:val="left"/>
      <w:pPr>
        <w:ind w:left="5871" w:hanging="284"/>
      </w:pPr>
      <w:rPr>
        <w:rFonts w:hint="default"/>
        <w:lang w:val="cs-CZ" w:eastAsia="cs-CZ" w:bidi="cs-CZ"/>
      </w:rPr>
    </w:lvl>
    <w:lvl w:ilvl="7" w:tplc="D82A4078">
      <w:numFmt w:val="bullet"/>
      <w:lvlText w:val="•"/>
      <w:lvlJc w:val="left"/>
      <w:pPr>
        <w:ind w:left="6770" w:hanging="284"/>
      </w:pPr>
      <w:rPr>
        <w:rFonts w:hint="default"/>
        <w:lang w:val="cs-CZ" w:eastAsia="cs-CZ" w:bidi="cs-CZ"/>
      </w:rPr>
    </w:lvl>
    <w:lvl w:ilvl="8" w:tplc="C9869CB4">
      <w:numFmt w:val="bullet"/>
      <w:lvlText w:val="•"/>
      <w:lvlJc w:val="left"/>
      <w:pPr>
        <w:ind w:left="7669" w:hanging="284"/>
      </w:pPr>
      <w:rPr>
        <w:rFonts w:hint="default"/>
        <w:lang w:val="cs-CZ" w:eastAsia="cs-CZ" w:bidi="cs-CZ"/>
      </w:rPr>
    </w:lvl>
  </w:abstractNum>
  <w:abstractNum w:abstractNumId="2" w15:restartNumberingAfterBreak="0">
    <w:nsid w:val="295727BC"/>
    <w:multiLevelType w:val="hybridMultilevel"/>
    <w:tmpl w:val="33442BAA"/>
    <w:lvl w:ilvl="0" w:tplc="C6E0FF28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04"/>
    <w:rsid w:val="00076C82"/>
    <w:rsid w:val="000A2B55"/>
    <w:rsid w:val="00102502"/>
    <w:rsid w:val="001617BE"/>
    <w:rsid w:val="001A3C28"/>
    <w:rsid w:val="001F518F"/>
    <w:rsid w:val="00205B61"/>
    <w:rsid w:val="00223DB7"/>
    <w:rsid w:val="00232265"/>
    <w:rsid w:val="002403B6"/>
    <w:rsid w:val="002542FB"/>
    <w:rsid w:val="002C7902"/>
    <w:rsid w:val="002E03D3"/>
    <w:rsid w:val="00313260"/>
    <w:rsid w:val="00395BEB"/>
    <w:rsid w:val="003A692B"/>
    <w:rsid w:val="00406004"/>
    <w:rsid w:val="004102F0"/>
    <w:rsid w:val="00431FC1"/>
    <w:rsid w:val="00437EFF"/>
    <w:rsid w:val="004812F8"/>
    <w:rsid w:val="004A4607"/>
    <w:rsid w:val="004F18EE"/>
    <w:rsid w:val="004F73DA"/>
    <w:rsid w:val="00575EAE"/>
    <w:rsid w:val="00596C56"/>
    <w:rsid w:val="005B233E"/>
    <w:rsid w:val="005E62BE"/>
    <w:rsid w:val="006744C8"/>
    <w:rsid w:val="006A4F4F"/>
    <w:rsid w:val="006D5A2E"/>
    <w:rsid w:val="007557A7"/>
    <w:rsid w:val="00764B89"/>
    <w:rsid w:val="0079517A"/>
    <w:rsid w:val="007A4020"/>
    <w:rsid w:val="007F4D97"/>
    <w:rsid w:val="008621C9"/>
    <w:rsid w:val="00881488"/>
    <w:rsid w:val="00884CEA"/>
    <w:rsid w:val="0092642C"/>
    <w:rsid w:val="0095769A"/>
    <w:rsid w:val="0099400B"/>
    <w:rsid w:val="009B5233"/>
    <w:rsid w:val="00A72F6A"/>
    <w:rsid w:val="00B81DC9"/>
    <w:rsid w:val="00B9367F"/>
    <w:rsid w:val="00B948AF"/>
    <w:rsid w:val="00BE0A6D"/>
    <w:rsid w:val="00C5194C"/>
    <w:rsid w:val="00C758B7"/>
    <w:rsid w:val="00C8323B"/>
    <w:rsid w:val="00C95C9B"/>
    <w:rsid w:val="00C9606B"/>
    <w:rsid w:val="00CC39A9"/>
    <w:rsid w:val="00D001A6"/>
    <w:rsid w:val="00D06AB9"/>
    <w:rsid w:val="00D27F7C"/>
    <w:rsid w:val="00D46D28"/>
    <w:rsid w:val="00DA5986"/>
    <w:rsid w:val="00DC1FEE"/>
    <w:rsid w:val="00DE0A71"/>
    <w:rsid w:val="00DF76C9"/>
    <w:rsid w:val="00E17F1E"/>
    <w:rsid w:val="00E75889"/>
    <w:rsid w:val="00EA6317"/>
    <w:rsid w:val="00EB6602"/>
    <w:rsid w:val="00EC12D1"/>
    <w:rsid w:val="00EF1FB5"/>
    <w:rsid w:val="00EF3C97"/>
    <w:rsid w:val="00EF6B6F"/>
    <w:rsid w:val="00F216ED"/>
    <w:rsid w:val="00F45E5B"/>
    <w:rsid w:val="00F93ADF"/>
    <w:rsid w:val="00FB5779"/>
    <w:rsid w:val="00FE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C1D2D"/>
  <w15:docId w15:val="{E30AE0E3-1F97-4E68-899F-F2D7078BE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 w:eastAsia="cs-CZ" w:bidi="cs-CZ"/>
    </w:rPr>
  </w:style>
  <w:style w:type="paragraph" w:styleId="Nadpis1">
    <w:name w:val="heading 1"/>
    <w:basedOn w:val="Normln"/>
    <w:uiPriority w:val="1"/>
    <w:qFormat/>
    <w:pPr>
      <w:spacing w:before="92"/>
      <w:ind w:left="2853" w:hanging="3191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uiPriority w:val="1"/>
    <w:qFormat/>
    <w:pPr>
      <w:ind w:left="558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482" w:right="199" w:hanging="284"/>
      <w:jc w:val="both"/>
    </w:pPr>
  </w:style>
  <w:style w:type="paragraph" w:customStyle="1" w:styleId="TableParagraph">
    <w:name w:val="Table Paragraph"/>
    <w:basedOn w:val="Normln"/>
    <w:uiPriority w:val="1"/>
    <w:qFormat/>
    <w:pPr>
      <w:ind w:left="105"/>
    </w:pPr>
  </w:style>
  <w:style w:type="paragraph" w:styleId="Zhlav">
    <w:name w:val="header"/>
    <w:basedOn w:val="Normln"/>
    <w:link w:val="Zhlav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2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23B"/>
    <w:rPr>
      <w:rFonts w:ascii="Segoe UI" w:eastAsia="Arial" w:hAnsi="Segoe UI" w:cs="Segoe UI"/>
      <w:sz w:val="18"/>
      <w:szCs w:val="18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70A54F8DDCE642A8A90974F778AE2E" ma:contentTypeVersion="" ma:contentTypeDescription="Vytvoří nový dokument" ma:contentTypeScope="" ma:versionID="8e73727d1e25697c6bceecc16073f4c1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903EBC4F-5573-4441-B7B4-37DFC1F5A9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64D9D9-0D16-4FE1-8D4A-23981CC8B9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6F2832-C768-44AC-BBE0-B0D0628A3DFB}">
  <ds:schemaRefs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$ListId:dokumentyvz;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732</Words>
  <Characters>4320</Characters>
  <Application>Microsoft Office Word</Application>
  <DocSecurity>4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Štěpánková Martina</cp:lastModifiedBy>
  <cp:revision>2</cp:revision>
  <cp:lastPrinted>2019-01-07T14:31:00Z</cp:lastPrinted>
  <dcterms:created xsi:type="dcterms:W3CDTF">2019-07-22T07:42:00Z</dcterms:created>
  <dcterms:modified xsi:type="dcterms:W3CDTF">2019-07-22T07:42:00Z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2018-09-12T00:00:00Z</vt:filetime>
  </property>
  <property fmtid="{D5CDD505-2E9C-101B-9397-08002B2CF9AE}" pid="5" name="ContentTypeId">
    <vt:lpwstr>0x0101002370A54F8DDCE642A8A90974F778AE2E</vt:lpwstr>
  </property>
</Properties>
</file>