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8703D92" w14:textId="2D82C819" w:rsidR="00BA16BB" w:rsidRPr="00BF1072" w:rsidRDefault="00097194" w:rsidP="00530694">
      <w:pPr>
        <w:pStyle w:val="Nzev"/>
        <w:spacing w:after="0"/>
        <w:contextualSpacing w:val="0"/>
        <w:rPr>
          <w:sz w:val="28"/>
        </w:rPr>
      </w:pPr>
      <w:r w:rsidRPr="00BF1072">
        <w:rPr>
          <w:noProof/>
          <w:sz w:val="28"/>
          <w:lang w:eastAsia="cs-CZ"/>
        </w:rPr>
        <mc:AlternateContent>
          <mc:Choice Requires="wps">
            <w:drawing>
              <wp:anchor distT="0" distB="0" distL="114300" distR="114300" simplePos="0" relativeHeight="251649536" behindDoc="0" locked="0" layoutInCell="1" allowOverlap="1" wp14:anchorId="68703F5C" wp14:editId="68703F5D">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9" w14:textId="77777777" w:rsidR="00D85785" w:rsidRPr="00321BCC" w:rsidRDefault="00D8578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5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68703FB9" w14:textId="77777777" w:rsidR="00D85785" w:rsidRPr="00321BCC" w:rsidRDefault="00D85785" w:rsidP="00321BCC">
                      <w:pPr>
                        <w:pStyle w:val="DocumentSubtitleCzechRadio"/>
                      </w:pPr>
                    </w:p>
                  </w:txbxContent>
                </v:textbox>
                <w10:wrap anchorx="page" anchory="page"/>
              </v:shape>
            </w:pict>
          </mc:Fallback>
        </mc:AlternateContent>
      </w:r>
      <w:r w:rsidRPr="00BF1072">
        <w:rPr>
          <w:noProof/>
          <w:sz w:val="28"/>
          <w:lang w:eastAsia="cs-CZ"/>
        </w:rPr>
        <mc:AlternateContent>
          <mc:Choice Requires="wps">
            <w:drawing>
              <wp:anchor distT="0" distB="0" distL="114300" distR="114300" simplePos="0" relativeHeight="251647488" behindDoc="0" locked="0" layoutInCell="1" allowOverlap="1" wp14:anchorId="68703F5E" wp14:editId="68703F5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A" w14:textId="77777777" w:rsidR="00D85785" w:rsidRPr="00321BCC" w:rsidRDefault="00D8578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5E" id="Text Box 4" o:spid="_x0000_s1027" type="#_x0000_t202" style="position:absolute;left:0;text-align:left;margin-left:243.7pt;margin-top:47.05pt;width:271pt;height:33.7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68703FBA" w14:textId="77777777" w:rsidR="00D85785" w:rsidRPr="00321BCC" w:rsidRDefault="00D85785" w:rsidP="00321BCC">
                      <w:pPr>
                        <w:pStyle w:val="DocumentTitleCzechRadio"/>
                      </w:pPr>
                    </w:p>
                  </w:txbxContent>
                </v:textbox>
                <w10:wrap anchorx="page" anchory="page"/>
              </v:shape>
            </w:pict>
          </mc:Fallback>
        </mc:AlternateContent>
      </w:r>
      <w:r w:rsidRPr="00BF1072">
        <w:rPr>
          <w:noProof/>
          <w:sz w:val="28"/>
          <w:lang w:eastAsia="cs-CZ"/>
        </w:rPr>
        <mc:AlternateContent>
          <mc:Choice Requires="wps">
            <w:drawing>
              <wp:anchor distT="0" distB="0" distL="114300" distR="114300" simplePos="0" relativeHeight="251653632" behindDoc="0" locked="0" layoutInCell="1" allowOverlap="1" wp14:anchorId="68703F60" wp14:editId="68703F6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B" w14:textId="77777777" w:rsidR="00D85785" w:rsidRPr="00321BCC" w:rsidRDefault="00D8578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0" id="_x0000_s1028" type="#_x0000_t202" style="position:absolute;left:0;text-align:left;margin-left:243.7pt;margin-top:83.65pt;width:27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8703FBB" w14:textId="77777777" w:rsidR="00D85785" w:rsidRPr="00321BCC" w:rsidRDefault="00D85785" w:rsidP="00BA16BB">
                      <w:pPr>
                        <w:pStyle w:val="DocumentSubtitleCzechRadio"/>
                      </w:pPr>
                    </w:p>
                  </w:txbxContent>
                </v:textbox>
                <w10:wrap anchorx="page" anchory="page"/>
              </v:shape>
            </w:pict>
          </mc:Fallback>
        </mc:AlternateContent>
      </w:r>
      <w:r w:rsidRPr="00BF1072">
        <w:rPr>
          <w:noProof/>
          <w:sz w:val="28"/>
          <w:lang w:eastAsia="cs-CZ"/>
        </w:rPr>
        <mc:AlternateContent>
          <mc:Choice Requires="wps">
            <w:drawing>
              <wp:anchor distT="0" distB="0" distL="114300" distR="114300" simplePos="0" relativeHeight="251651584" behindDoc="0" locked="0" layoutInCell="1" allowOverlap="1" wp14:anchorId="68703F62" wp14:editId="68703F6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C" w14:textId="77777777" w:rsidR="00D85785" w:rsidRPr="00321BCC" w:rsidRDefault="00D85785"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2" id="_x0000_s1029" type="#_x0000_t202" style="position:absolute;left:0;text-align:left;margin-left:243.7pt;margin-top:47.05pt;width:271pt;height:33.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68703FBC" w14:textId="77777777" w:rsidR="00D85785" w:rsidRPr="00321BCC" w:rsidRDefault="00D85785" w:rsidP="00BA16BB">
                      <w:pPr>
                        <w:pStyle w:val="DocumentTitleCzechRadio"/>
                      </w:pPr>
                    </w:p>
                  </w:txbxContent>
                </v:textbox>
                <w10:wrap anchorx="page" anchory="page"/>
              </v:shape>
            </w:pict>
          </mc:Fallback>
        </mc:AlternateContent>
      </w:r>
      <w:r w:rsidR="002D7580" w:rsidRPr="00BF1072">
        <w:rPr>
          <w:sz w:val="24"/>
        </w:rPr>
        <w:t xml:space="preserve">RÁMCOVÁ </w:t>
      </w:r>
      <w:r w:rsidR="003130B5" w:rsidRPr="00BF1072">
        <w:rPr>
          <w:sz w:val="24"/>
        </w:rPr>
        <w:t xml:space="preserve">DOHODA O </w:t>
      </w:r>
      <w:r w:rsidR="00F05AA7" w:rsidRPr="00BF1072">
        <w:rPr>
          <w:sz w:val="24"/>
        </w:rPr>
        <w:t>POSKYTOVÁNÍ SLUŽEB</w:t>
      </w:r>
      <w:r w:rsidR="00BF1072" w:rsidRPr="00BF1072">
        <w:rPr>
          <w:sz w:val="24"/>
        </w:rPr>
        <w:t xml:space="preserve"> S JEDNÍM ÚČASTNÍKEM</w:t>
      </w:r>
    </w:p>
    <w:p w14:paraId="7005EC13" w14:textId="1687E885" w:rsidR="003130B5" w:rsidRPr="00BF1072" w:rsidRDefault="00BF1072" w:rsidP="00BF1072">
      <w:pPr>
        <w:pStyle w:val="SubjectName-ContractCzechRadio"/>
        <w:jc w:val="center"/>
        <w:rPr>
          <w:b w:val="0"/>
        </w:rPr>
      </w:pPr>
      <w:r w:rsidRPr="00BF1072">
        <w:rPr>
          <w:b w:val="0"/>
          <w:sz w:val="16"/>
        </w:rPr>
        <w:t>ZAJIŠŤOVÁNÍ PRÁV ZAHRANIČNÍCH AUTORŮ PRO VYSÍLÁNÍ ČESKÉHO ROZHLASU</w:t>
      </w:r>
    </w:p>
    <w:p w14:paraId="7468A436" w14:textId="77777777" w:rsidR="00BF1072" w:rsidRPr="00BF1072" w:rsidRDefault="00BF1072" w:rsidP="00BF1072">
      <w:pPr>
        <w:pStyle w:val="SubjectSpecification-ContractCzechRadio"/>
      </w:pPr>
    </w:p>
    <w:p w14:paraId="22531D6A" w14:textId="77777777" w:rsidR="006101F1" w:rsidRDefault="006101F1" w:rsidP="00BA16BB">
      <w:pPr>
        <w:pStyle w:val="SubjectName-ContractCzechRadio"/>
      </w:pPr>
    </w:p>
    <w:p w14:paraId="68703D95" w14:textId="77777777" w:rsidR="00BA16BB" w:rsidRPr="006D0812" w:rsidRDefault="00BA16BB" w:rsidP="00BA16BB">
      <w:pPr>
        <w:pStyle w:val="SubjectName-ContractCzechRadio"/>
      </w:pPr>
      <w:r w:rsidRPr="006D0812">
        <w:t>Český rozhlas</w:t>
      </w:r>
    </w:p>
    <w:p w14:paraId="68703D96" w14:textId="77777777" w:rsidR="00BA16BB" w:rsidRPr="006D0812" w:rsidRDefault="00BA16BB" w:rsidP="00BA16BB">
      <w:pPr>
        <w:pStyle w:val="SubjectSpecification-ContractCzechRadio"/>
      </w:pPr>
      <w:r w:rsidRPr="006D0812">
        <w:t>zřízený zákonem č. 484/1991 Sb., o Českém rozhlasu</w:t>
      </w:r>
    </w:p>
    <w:p w14:paraId="68703D97" w14:textId="77777777" w:rsidR="00BA16BB" w:rsidRPr="006D0812" w:rsidRDefault="00BA16BB" w:rsidP="00BA16BB">
      <w:pPr>
        <w:pStyle w:val="SubjectSpecification-ContractCzechRadio"/>
      </w:pPr>
      <w:r w:rsidRPr="006D0812">
        <w:t>nezapisuje se do obchodního rejstříku</w:t>
      </w:r>
    </w:p>
    <w:p w14:paraId="68703D98" w14:textId="77777777" w:rsidR="00BA16BB" w:rsidRPr="006D0812" w:rsidRDefault="00BA16BB" w:rsidP="00BA16BB">
      <w:pPr>
        <w:pStyle w:val="SubjectSpecification-ContractCzechRadio"/>
      </w:pPr>
      <w:r w:rsidRPr="006D0812">
        <w:t>se sídlem Vinohradská 12, 120 99 Praha 2</w:t>
      </w:r>
    </w:p>
    <w:p w14:paraId="68703D99" w14:textId="7BDEBBCE" w:rsidR="00BA16BB" w:rsidRPr="00066CC3" w:rsidRDefault="00BA16BB" w:rsidP="00066CC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rPr>
      </w:pPr>
      <w:r w:rsidRPr="006D0812">
        <w:t>zastoupený</w:t>
      </w:r>
      <w:r w:rsidR="006D0812">
        <w:t xml:space="preserve">: </w:t>
      </w:r>
      <w:r w:rsidR="00066CC3" w:rsidRPr="00D76E65">
        <w:rPr>
          <w:rFonts w:cs="Arial"/>
          <w:szCs w:val="20"/>
        </w:rPr>
        <w:t xml:space="preserve">Mgr. </w:t>
      </w:r>
      <w:r w:rsidR="00C518C1">
        <w:rPr>
          <w:rFonts w:cs="Arial"/>
          <w:szCs w:val="20"/>
        </w:rPr>
        <w:t>Reném Zavoralem, generálním ředitelem</w:t>
      </w:r>
    </w:p>
    <w:p w14:paraId="68703D9A" w14:textId="77777777" w:rsidR="00BA16BB" w:rsidRPr="006D0812" w:rsidRDefault="00BA16BB" w:rsidP="00BA16BB">
      <w:pPr>
        <w:pStyle w:val="SubjectSpecification-ContractCzechRadio"/>
      </w:pPr>
      <w:r w:rsidRPr="006D0812">
        <w:t>IČ 45245053, DIČ CZ45245053</w:t>
      </w:r>
    </w:p>
    <w:p w14:paraId="68703D9B" w14:textId="77777777" w:rsidR="00F05AA7" w:rsidRDefault="00BA16BB" w:rsidP="00BA16BB">
      <w:pPr>
        <w:pStyle w:val="SubjectSpecification-ContractCzechRadio"/>
      </w:pPr>
      <w:r w:rsidRPr="006D0812">
        <w:t xml:space="preserve">bankovní spojení: </w:t>
      </w:r>
      <w:proofErr w:type="spellStart"/>
      <w:r w:rsidRPr="006D0812">
        <w:t>Raiffeisenba</w:t>
      </w:r>
      <w:r w:rsidR="00F05AA7">
        <w:t>nk</w:t>
      </w:r>
      <w:proofErr w:type="spellEnd"/>
      <w:r w:rsidR="00F05AA7">
        <w:t xml:space="preserve"> a.s., č. </w:t>
      </w:r>
      <w:proofErr w:type="spellStart"/>
      <w:r w:rsidR="00F05AA7">
        <w:t>ú.</w:t>
      </w:r>
      <w:proofErr w:type="spellEnd"/>
      <w:r w:rsidR="00F05AA7">
        <w:t>: 1001040797/5500</w:t>
      </w:r>
    </w:p>
    <w:p w14:paraId="7682FCE0" w14:textId="77777777" w:rsidR="00BF1072" w:rsidRDefault="00BF1072" w:rsidP="00BF1072">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1A2C103E" w14:textId="77777777" w:rsidR="00BF1072" w:rsidRDefault="00BF1072" w:rsidP="00BF1072">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7EE5808E" w14:textId="14EDFD0B" w:rsidR="003130B5" w:rsidRDefault="00BF1072" w:rsidP="00BA16BB">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703D9C" w14:textId="77777777" w:rsidR="00182D39" w:rsidRPr="00D067C5" w:rsidRDefault="00182D39" w:rsidP="00BA16BB">
      <w:pPr>
        <w:pStyle w:val="SubjectSpecification-ContractCzechRadio"/>
      </w:pPr>
      <w:r w:rsidRPr="00D067C5">
        <w:t>(dále jen jako „</w:t>
      </w:r>
      <w:r w:rsidR="00F05AA7" w:rsidRPr="00D067C5">
        <w:rPr>
          <w:b/>
        </w:rPr>
        <w:t>objednatel</w:t>
      </w:r>
      <w:r w:rsidRPr="00D067C5">
        <w:t>“)</w:t>
      </w:r>
    </w:p>
    <w:p w14:paraId="11F87BF7" w14:textId="77777777" w:rsidR="003130B5" w:rsidRPr="00F05AA7" w:rsidRDefault="003130B5" w:rsidP="00BA16BB">
      <w:pPr>
        <w:pStyle w:val="SubjectSpecification-ContractCzechRadio"/>
      </w:pPr>
    </w:p>
    <w:p w14:paraId="68703D9E" w14:textId="77777777" w:rsidR="00BA16BB" w:rsidRDefault="00BA16BB" w:rsidP="001C7A62">
      <w:pPr>
        <w:spacing w:before="60" w:after="60"/>
        <w:jc w:val="center"/>
      </w:pPr>
      <w:r w:rsidRPr="006D0812">
        <w:t>a</w:t>
      </w:r>
    </w:p>
    <w:p w14:paraId="7C4B9881" w14:textId="77777777" w:rsidR="003130B5" w:rsidRPr="006D0812" w:rsidRDefault="003130B5" w:rsidP="001C7A62">
      <w:pPr>
        <w:spacing w:before="60" w:after="60"/>
        <w:jc w:val="center"/>
      </w:pPr>
    </w:p>
    <w:p w14:paraId="68703DA0" w14:textId="40D65B70"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336433" w:rsidRPr="00D067C5">
        <w:rPr>
          <w:rFonts w:cs="Arial"/>
          <w:szCs w:val="20"/>
          <w:highlight w:val="yellow"/>
        </w:rPr>
        <w:t>NÁZEV</w:t>
      </w:r>
      <w:r w:rsidR="008E260C">
        <w:rPr>
          <w:rFonts w:cs="Arial"/>
          <w:szCs w:val="20"/>
          <w:highlight w:val="yellow"/>
        </w:rPr>
        <w:t xml:space="preserve"> POSKYTOVATELE</w:t>
      </w:r>
      <w:r w:rsidRPr="00D067C5">
        <w:rPr>
          <w:rFonts w:cs="Arial"/>
          <w:szCs w:val="20"/>
          <w:highlight w:val="yellow"/>
        </w:rPr>
        <w:t>]</w:t>
      </w:r>
    </w:p>
    <w:p w14:paraId="68703DA1" w14:textId="77777777" w:rsidR="0047794C" w:rsidRPr="000C569A" w:rsidRDefault="0047794C" w:rsidP="0047794C">
      <w:pPr>
        <w:pStyle w:val="SubjectSpecification-ContractCzechRadio"/>
      </w:pPr>
      <w:r w:rsidRPr="000C569A">
        <w:rPr>
          <w:rFonts w:cs="Arial"/>
          <w:szCs w:val="20"/>
        </w:rPr>
        <w:t>[</w:t>
      </w:r>
      <w:r w:rsidRPr="000C569A">
        <w:rPr>
          <w:highlight w:val="yellow"/>
        </w:rPr>
        <w:t>DOPLNIT ZÁPIS DO OBCHODNÍHO REJSTŘÍKU ČI DO JINÉHO REJSTŘÍKU</w:t>
      </w:r>
      <w:r w:rsidRPr="000C569A">
        <w:rPr>
          <w:rFonts w:cs="Arial"/>
          <w:szCs w:val="20"/>
          <w:highlight w:val="yellow"/>
        </w:rPr>
        <w:t>]</w:t>
      </w:r>
    </w:p>
    <w:p w14:paraId="68703DA2" w14:textId="77777777" w:rsidR="0047794C" w:rsidRPr="000C569A" w:rsidRDefault="0047794C" w:rsidP="0047794C">
      <w:pPr>
        <w:pStyle w:val="SubjectSpecification-ContractCzechRadio"/>
        <w:rPr>
          <w:rFonts w:cs="Arial"/>
          <w:szCs w:val="20"/>
        </w:rPr>
      </w:pPr>
      <w:r w:rsidRPr="000C569A">
        <w:rPr>
          <w:rFonts w:cs="Arial"/>
          <w:szCs w:val="20"/>
        </w:rPr>
        <w:t>[</w:t>
      </w:r>
      <w:r w:rsidRPr="000C569A">
        <w:rPr>
          <w:rFonts w:cs="Arial"/>
          <w:szCs w:val="20"/>
          <w:highlight w:val="yellow"/>
        </w:rPr>
        <w:t>DOPLNIT MÍSTO PODNIKÁNÍ/BYDLIŠTĚ/SÍDLO</w:t>
      </w:r>
      <w:r w:rsidRPr="000C569A">
        <w:rPr>
          <w:rFonts w:cs="Arial"/>
          <w:szCs w:val="20"/>
        </w:rPr>
        <w:t>]</w:t>
      </w:r>
    </w:p>
    <w:p w14:paraId="76769AF3" w14:textId="75E44480" w:rsidR="003130B5" w:rsidRPr="000C569A" w:rsidRDefault="003130B5" w:rsidP="003130B5">
      <w:pPr>
        <w:pStyle w:val="SubjectSpecification-ContractCzechRadio"/>
      </w:pPr>
      <w:r w:rsidRPr="000C569A">
        <w:rPr>
          <w:rFonts w:cs="Arial"/>
          <w:szCs w:val="20"/>
        </w:rPr>
        <w:t>zastoupen</w:t>
      </w:r>
      <w:r w:rsidR="00771E3E" w:rsidRPr="000C569A">
        <w:rPr>
          <w:rFonts w:cs="Arial"/>
          <w:szCs w:val="20"/>
        </w:rPr>
        <w:t>á</w:t>
      </w:r>
      <w:r w:rsidRPr="000C569A">
        <w:rPr>
          <w:rFonts w:cs="Arial"/>
          <w:szCs w:val="20"/>
        </w:rPr>
        <w:t>: [</w:t>
      </w:r>
      <w:r w:rsidRPr="000C569A">
        <w:rPr>
          <w:rFonts w:cs="Arial"/>
          <w:szCs w:val="20"/>
          <w:highlight w:val="yellow"/>
        </w:rPr>
        <w:t>V PŘÍPADĚ PRÁVNICKÉ OSOBY DOPLNIT ZÁSTUPCE</w:t>
      </w:r>
      <w:r w:rsidRPr="000C569A">
        <w:rPr>
          <w:rFonts w:cs="Arial"/>
          <w:szCs w:val="20"/>
        </w:rPr>
        <w:t>]</w:t>
      </w:r>
    </w:p>
    <w:p w14:paraId="68703DA3" w14:textId="5BBE66E5" w:rsidR="0047794C" w:rsidRPr="000C569A" w:rsidRDefault="0047794C" w:rsidP="003130B5">
      <w:pPr>
        <w:pStyle w:val="SubjectSpecification-ContractCzechRadio"/>
        <w:rPr>
          <w:rFonts w:cs="Arial"/>
          <w:szCs w:val="20"/>
        </w:rPr>
      </w:pPr>
      <w:r w:rsidRPr="000C569A">
        <w:rPr>
          <w:rFonts w:cs="Arial"/>
          <w:szCs w:val="20"/>
        </w:rPr>
        <w:t>[</w:t>
      </w:r>
      <w:r w:rsidRPr="000C569A">
        <w:rPr>
          <w:rFonts w:cs="Arial"/>
          <w:szCs w:val="20"/>
          <w:highlight w:val="yellow"/>
        </w:rPr>
        <w:t>DOPLNIT RČ nebo IČ</w:t>
      </w:r>
      <w:r w:rsidR="003130B5" w:rsidRPr="000C569A">
        <w:rPr>
          <w:rFonts w:cs="Arial"/>
          <w:szCs w:val="20"/>
          <w:highlight w:val="yellow"/>
        </w:rPr>
        <w:t>, DOPLNIT DIČ</w:t>
      </w:r>
      <w:r w:rsidRPr="000C569A">
        <w:rPr>
          <w:rFonts w:cs="Arial"/>
          <w:szCs w:val="20"/>
        </w:rPr>
        <w:t>]</w:t>
      </w:r>
    </w:p>
    <w:p w14:paraId="68703DA4" w14:textId="77777777" w:rsidR="0047794C" w:rsidRPr="000C569A" w:rsidRDefault="0047794C" w:rsidP="0047794C">
      <w:pPr>
        <w:pStyle w:val="SubjectSpecification-ContractCzechRadio"/>
        <w:rPr>
          <w:rFonts w:cs="Arial"/>
          <w:szCs w:val="20"/>
        </w:rPr>
      </w:pPr>
      <w:r w:rsidRPr="000C569A">
        <w:rPr>
          <w:rFonts w:cs="Arial"/>
          <w:szCs w:val="20"/>
        </w:rPr>
        <w:t>bankovní spojení: [</w:t>
      </w:r>
      <w:r w:rsidRPr="000C569A">
        <w:rPr>
          <w:rFonts w:cs="Arial"/>
          <w:szCs w:val="20"/>
          <w:highlight w:val="yellow"/>
        </w:rPr>
        <w:t>DOPLNIT</w:t>
      </w:r>
      <w:r w:rsidRPr="000C569A">
        <w:rPr>
          <w:rFonts w:cs="Arial"/>
          <w:szCs w:val="20"/>
        </w:rPr>
        <w:t xml:space="preserve">], č. </w:t>
      </w:r>
      <w:proofErr w:type="spellStart"/>
      <w:r w:rsidRPr="000C569A">
        <w:rPr>
          <w:rFonts w:cs="Arial"/>
          <w:szCs w:val="20"/>
        </w:rPr>
        <w:t>ú.</w:t>
      </w:r>
      <w:proofErr w:type="spellEnd"/>
      <w:r w:rsidRPr="000C569A">
        <w:rPr>
          <w:rFonts w:cs="Arial"/>
          <w:szCs w:val="20"/>
        </w:rPr>
        <w:t xml:space="preserve"> [</w:t>
      </w:r>
      <w:r w:rsidRPr="000C569A">
        <w:rPr>
          <w:rFonts w:cs="Arial"/>
          <w:szCs w:val="20"/>
          <w:highlight w:val="yellow"/>
        </w:rPr>
        <w:t>DOPLNIT</w:t>
      </w:r>
      <w:r w:rsidRPr="000C569A">
        <w:rPr>
          <w:rFonts w:cs="Arial"/>
          <w:szCs w:val="20"/>
        </w:rPr>
        <w:t>]</w:t>
      </w:r>
    </w:p>
    <w:p w14:paraId="778E5B8C" w14:textId="77777777" w:rsidR="00BF1072" w:rsidRDefault="00BF1072" w:rsidP="00BF1072">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2B5B002C" w14:textId="77777777" w:rsidR="00BF1072" w:rsidRDefault="00BF1072" w:rsidP="00BF1072">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52E42E33" w14:textId="0C6189BE" w:rsidR="003130B5" w:rsidRPr="00BF1072" w:rsidRDefault="00BF1072" w:rsidP="006D0812">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703DA6" w14:textId="3922F8AC" w:rsidR="00182D39" w:rsidRPr="00D067C5" w:rsidRDefault="00182D39" w:rsidP="006D0812">
      <w:pPr>
        <w:pStyle w:val="SubjectSpecification-ContractCzechRadio"/>
      </w:pPr>
      <w:r w:rsidRPr="00D067C5">
        <w:t>(dále jen jako „</w:t>
      </w:r>
      <w:r w:rsidR="001E767D" w:rsidRPr="00D067C5">
        <w:rPr>
          <w:b/>
        </w:rPr>
        <w:t>poskytovatel</w:t>
      </w:r>
      <w:r w:rsidRPr="00D067C5">
        <w:t>“)</w:t>
      </w:r>
    </w:p>
    <w:p w14:paraId="68703DA7" w14:textId="77777777" w:rsidR="00E9560E" w:rsidRPr="00D067C5" w:rsidRDefault="00E9560E" w:rsidP="00BA16BB">
      <w:pPr>
        <w:pStyle w:val="SubjectSpecification-ContractCzechRadio"/>
      </w:pPr>
    </w:p>
    <w:p w14:paraId="68703DA8" w14:textId="77777777" w:rsidR="00182D39" w:rsidRPr="00D067C5" w:rsidRDefault="00182D39" w:rsidP="00BA16BB">
      <w:pPr>
        <w:pStyle w:val="SubjectSpecification-ContractCzechRadio"/>
      </w:pPr>
      <w:r w:rsidRPr="00D067C5">
        <w:t>(dále společně jen jako „</w:t>
      </w:r>
      <w:r w:rsidRPr="00D067C5">
        <w:rPr>
          <w:b/>
        </w:rPr>
        <w:t>smluvní strany</w:t>
      </w:r>
      <w:r w:rsidRPr="00D067C5">
        <w:t>“)</w:t>
      </w:r>
    </w:p>
    <w:p w14:paraId="68703DA9" w14:textId="77777777" w:rsidR="00182D39" w:rsidRDefault="00182D39" w:rsidP="00BA16BB"/>
    <w:p w14:paraId="699C2846" w14:textId="77777777" w:rsidR="006101F1" w:rsidRPr="006D0812" w:rsidRDefault="006101F1" w:rsidP="00BA16BB"/>
    <w:p w14:paraId="68703DAA" w14:textId="55FE941C" w:rsidR="002A4177" w:rsidRDefault="00BA16BB" w:rsidP="00861393">
      <w:pPr>
        <w:jc w:val="both"/>
      </w:pPr>
      <w:r w:rsidRPr="006D0812">
        <w:t>uzavírají</w:t>
      </w:r>
      <w:r w:rsidR="00182D39" w:rsidRPr="006D0812">
        <w:t xml:space="preserve"> v souladu s ustanovením </w:t>
      </w:r>
      <w:r w:rsidR="00FD5C90" w:rsidRPr="006D0812">
        <w:t xml:space="preserve">§ </w:t>
      </w:r>
      <w:r w:rsidR="00FD5C90">
        <w:t xml:space="preserve">1746 odst. 2 a </w:t>
      </w:r>
      <w:r w:rsidR="00182D39" w:rsidRPr="006D0812">
        <w:t xml:space="preserve">§ </w:t>
      </w:r>
      <w:r w:rsidR="007855E3">
        <w:t>2</w:t>
      </w:r>
      <w:r w:rsidR="00273C69">
        <w:t>430</w:t>
      </w:r>
      <w:r w:rsidR="00182D39" w:rsidRPr="006D0812">
        <w:t xml:space="preserve"> </w:t>
      </w:r>
      <w:r w:rsidR="007855E3">
        <w:t xml:space="preserve">a násl. a </w:t>
      </w:r>
      <w:r w:rsidR="00182D39" w:rsidRPr="006D0812">
        <w:t>z</w:t>
      </w:r>
      <w:r w:rsidR="004C0FE9">
        <w:t>ákona</w:t>
      </w:r>
      <w:r w:rsidR="00FD5C90">
        <w:t xml:space="preserve"> č. </w:t>
      </w:r>
      <w:r w:rsidR="00182D39" w:rsidRPr="006D0812">
        <w:t>89/2012 Sb., občanský zákoník</w:t>
      </w:r>
      <w:r w:rsidR="00BE6222" w:rsidRPr="006D0812">
        <w:t>, ve znění pozdějších předpisů (dále jen „</w:t>
      </w:r>
      <w:r w:rsidR="00BE6222" w:rsidRPr="00D067C5">
        <w:rPr>
          <w:b/>
        </w:rPr>
        <w:t>OZ</w:t>
      </w:r>
      <w:r w:rsidR="00BE6222" w:rsidRPr="006D0812">
        <w:t xml:space="preserve">“) </w:t>
      </w:r>
      <w:r w:rsidR="002A4177">
        <w:t>a dále v souladu s us</w:t>
      </w:r>
      <w:r w:rsidR="00861D9E">
        <w:t xml:space="preserve">tanoveními §§ </w:t>
      </w:r>
      <w:r w:rsidR="003130B5">
        <w:t>131</w:t>
      </w:r>
      <w:r w:rsidR="00861D9E">
        <w:t xml:space="preserve"> a násl. </w:t>
      </w:r>
      <w:r w:rsidR="0025124A">
        <w:t>zákona č. </w:t>
      </w:r>
      <w:r w:rsidR="002A4177">
        <w:t>13</w:t>
      </w:r>
      <w:r w:rsidR="003130B5">
        <w:t>4</w:t>
      </w:r>
      <w:r w:rsidR="002A4177">
        <w:t>/20</w:t>
      </w:r>
      <w:r w:rsidR="003130B5">
        <w:t>1</w:t>
      </w:r>
      <w:r w:rsidR="002A4177">
        <w:t xml:space="preserve">6 Sb., o </w:t>
      </w:r>
      <w:r w:rsidR="003130B5">
        <w:t>zadávání veřejných zakázek</w:t>
      </w:r>
      <w:r w:rsidR="002A4177">
        <w:t>, ve znění pozdějších předpisů (dále jen „</w:t>
      </w:r>
      <w:r w:rsidR="003130B5" w:rsidRPr="00D067C5">
        <w:rPr>
          <w:b/>
        </w:rPr>
        <w:t>Z</w:t>
      </w:r>
      <w:r w:rsidR="002A4177" w:rsidRPr="00D067C5">
        <w:rPr>
          <w:b/>
        </w:rPr>
        <w:t>ZVZ</w:t>
      </w:r>
      <w:r w:rsidR="002A4177">
        <w:t xml:space="preserve">“) </w:t>
      </w:r>
      <w:r w:rsidR="00182D39" w:rsidRPr="006D0812">
        <w:t xml:space="preserve">tuto </w:t>
      </w:r>
      <w:r w:rsidR="002A4177">
        <w:t xml:space="preserve">rámcovou </w:t>
      </w:r>
      <w:r w:rsidR="003130B5">
        <w:t>dohod</w:t>
      </w:r>
      <w:r w:rsidR="003130B5" w:rsidRPr="006D0812">
        <w:t>u</w:t>
      </w:r>
      <w:r w:rsidR="003130B5">
        <w:t xml:space="preserve"> o </w:t>
      </w:r>
      <w:r w:rsidR="007855E3">
        <w:t>poskytování služeb</w:t>
      </w:r>
      <w:r w:rsidR="00E6508D" w:rsidRPr="006D0812">
        <w:t xml:space="preserve"> </w:t>
      </w:r>
      <w:r w:rsidR="00182D39" w:rsidRPr="006D0812">
        <w:t>(dále jen jako „</w:t>
      </w:r>
      <w:r w:rsidR="003130B5" w:rsidRPr="00BF1072">
        <w:rPr>
          <w:b/>
        </w:rPr>
        <w:t>dohoda</w:t>
      </w:r>
      <w:r w:rsidR="00182D39" w:rsidRPr="006D0812">
        <w:t>“</w:t>
      </w:r>
      <w:r w:rsidR="003130B5">
        <w:t xml:space="preserve"> nebo „rámcová dohoda“</w:t>
      </w:r>
      <w:r w:rsidR="00182D39" w:rsidRPr="006D0812">
        <w:t>)</w:t>
      </w:r>
    </w:p>
    <w:p w14:paraId="26C1EB2F" w14:textId="77777777" w:rsidR="006101F1" w:rsidRDefault="006101F1" w:rsidP="00861393">
      <w:pPr>
        <w:jc w:val="both"/>
      </w:pPr>
    </w:p>
    <w:p w14:paraId="68703DAB" w14:textId="77777777" w:rsidR="002A4177" w:rsidRDefault="002A4177" w:rsidP="00B87379">
      <w:pPr>
        <w:pStyle w:val="Heading-Number-ContractCzechRadio"/>
        <w:numPr>
          <w:ilvl w:val="0"/>
          <w:numId w:val="0"/>
        </w:numPr>
      </w:pPr>
      <w:r>
        <w:t>Preambule</w:t>
      </w:r>
    </w:p>
    <w:p w14:paraId="68703DAC" w14:textId="70FAD1FD" w:rsidR="002A4177" w:rsidRDefault="002A4177" w:rsidP="00861393">
      <w:pPr>
        <w:jc w:val="both"/>
        <w:rPr>
          <w:rFonts w:cs="Arial"/>
          <w:szCs w:val="20"/>
        </w:rPr>
      </w:pPr>
      <w:r w:rsidRPr="003E7775">
        <w:rPr>
          <w:rFonts w:cs="Arial"/>
          <w:szCs w:val="20"/>
        </w:rPr>
        <w:t xml:space="preserve">Tato </w:t>
      </w:r>
      <w:r w:rsidR="003130B5">
        <w:rPr>
          <w:rFonts w:cs="Arial"/>
          <w:szCs w:val="20"/>
        </w:rPr>
        <w:t>dohod</w:t>
      </w:r>
      <w:r w:rsidR="003130B5" w:rsidRPr="003E7775">
        <w:rPr>
          <w:rFonts w:cs="Arial"/>
          <w:szCs w:val="20"/>
        </w:rPr>
        <w:t xml:space="preserve">a </w:t>
      </w:r>
      <w:r w:rsidRPr="003E7775">
        <w:rPr>
          <w:rFonts w:cs="Arial"/>
          <w:szCs w:val="20"/>
        </w:rPr>
        <w:t xml:space="preserve">upravuje podmínky týkající se zadání veřejné zakázky </w:t>
      </w:r>
      <w:r w:rsidR="00C518C1">
        <w:rPr>
          <w:rFonts w:cs="Arial"/>
          <w:szCs w:val="20"/>
        </w:rPr>
        <w:t xml:space="preserve">malého rozsahu </w:t>
      </w:r>
      <w:r w:rsidRPr="003E7775">
        <w:rPr>
          <w:rFonts w:cs="Arial"/>
          <w:szCs w:val="20"/>
        </w:rPr>
        <w:t xml:space="preserve">č. j. </w:t>
      </w:r>
      <w:r w:rsidR="00BF1072" w:rsidRPr="00BF1072">
        <w:rPr>
          <w:rFonts w:cs="Arial"/>
          <w:szCs w:val="20"/>
        </w:rPr>
        <w:t>MR</w:t>
      </w:r>
      <w:r w:rsidR="00C913FA" w:rsidRPr="006A7E25">
        <w:rPr>
          <w:rFonts w:cs="Arial"/>
          <w:szCs w:val="20"/>
        </w:rPr>
        <w:t>19</w:t>
      </w:r>
      <w:r w:rsidRPr="00BF1072">
        <w:rPr>
          <w:rFonts w:cs="Arial"/>
          <w:szCs w:val="20"/>
        </w:rPr>
        <w:t>/201</w:t>
      </w:r>
      <w:r w:rsidR="00BF1072" w:rsidRPr="00BF1072">
        <w:rPr>
          <w:rFonts w:cs="Arial"/>
          <w:szCs w:val="20"/>
        </w:rPr>
        <w:t>9</w:t>
      </w:r>
      <w:r w:rsidR="00733189">
        <w:rPr>
          <w:rFonts w:cs="Arial"/>
          <w:szCs w:val="20"/>
        </w:rPr>
        <w:t xml:space="preserve"> </w:t>
      </w:r>
      <w:r w:rsidR="0025124A">
        <w:rPr>
          <w:rFonts w:cs="Arial"/>
          <w:szCs w:val="20"/>
        </w:rPr>
        <w:t xml:space="preserve">na </w:t>
      </w:r>
      <w:r w:rsidR="00803E08">
        <w:rPr>
          <w:rFonts w:cs="Arial"/>
          <w:szCs w:val="20"/>
        </w:rPr>
        <w:t>poskytování služeb</w:t>
      </w:r>
      <w:r w:rsidR="00CB26ED">
        <w:rPr>
          <w:rFonts w:cs="Arial"/>
          <w:szCs w:val="20"/>
        </w:rPr>
        <w:t xml:space="preserve"> </w:t>
      </w:r>
      <w:r w:rsidRPr="005D1AE8">
        <w:rPr>
          <w:rFonts w:cs="Arial"/>
          <w:szCs w:val="20"/>
        </w:rPr>
        <w:t xml:space="preserve">a rámcově upravuje vzájemné vztahy mezi </w:t>
      </w:r>
      <w:r w:rsidR="00803E08">
        <w:rPr>
          <w:rFonts w:cs="Arial"/>
          <w:szCs w:val="20"/>
        </w:rPr>
        <w:t>objednatelem</w:t>
      </w:r>
      <w:r w:rsidRPr="005D1AE8">
        <w:rPr>
          <w:rFonts w:cs="Arial"/>
          <w:szCs w:val="20"/>
        </w:rPr>
        <w:t xml:space="preserve"> a </w:t>
      </w:r>
      <w:r w:rsidR="00803E08">
        <w:rPr>
          <w:rFonts w:cs="Arial"/>
          <w:szCs w:val="20"/>
        </w:rPr>
        <w:t>poskytovatelem</w:t>
      </w:r>
      <w:r w:rsidRPr="005D1AE8">
        <w:rPr>
          <w:rFonts w:cs="Arial"/>
          <w:szCs w:val="20"/>
        </w:rPr>
        <w:t>.</w:t>
      </w:r>
    </w:p>
    <w:p w14:paraId="68703DAD" w14:textId="0A05CBBF" w:rsidR="00861D9E" w:rsidRDefault="00861D9E" w:rsidP="00861D9E">
      <w:pPr>
        <w:pStyle w:val="Heading-Number-ContractCzechRadio"/>
      </w:pPr>
      <w:r>
        <w:t xml:space="preserve">Účel </w:t>
      </w:r>
      <w:r w:rsidR="00526313">
        <w:t xml:space="preserve">a předmět </w:t>
      </w:r>
      <w:r w:rsidR="003130B5">
        <w:t>dohody</w:t>
      </w:r>
    </w:p>
    <w:p w14:paraId="68703DAE" w14:textId="001290B5" w:rsidR="00861D9E" w:rsidRDefault="00861D9E" w:rsidP="00DE4482">
      <w:pPr>
        <w:pStyle w:val="ListNumber-ContractCzechRadio"/>
        <w:rPr>
          <w:rFonts w:cs="Arial"/>
          <w:szCs w:val="20"/>
        </w:rPr>
      </w:pPr>
      <w:r w:rsidRPr="002A4177">
        <w:rPr>
          <w:rFonts w:cs="Arial"/>
          <w:szCs w:val="20"/>
        </w:rPr>
        <w:t xml:space="preserve">Účelem této </w:t>
      </w:r>
      <w:r w:rsidR="003130B5">
        <w:rPr>
          <w:rFonts w:cs="Arial"/>
          <w:szCs w:val="20"/>
        </w:rPr>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BF1072">
        <w:rPr>
          <w:rFonts w:cs="Arial"/>
          <w:b/>
          <w:szCs w:val="20"/>
        </w:rPr>
        <w:t>17</w:t>
      </w:r>
      <w:r w:rsidR="009F18E4">
        <w:rPr>
          <w:rFonts w:cs="Arial"/>
          <w:b/>
          <w:szCs w:val="20"/>
        </w:rPr>
        <w:t xml:space="preserve"> </w:t>
      </w:r>
      <w:r w:rsidRPr="00D067C5">
        <w:rPr>
          <w:rFonts w:cs="Arial"/>
          <w:b/>
          <w:szCs w:val="20"/>
        </w:rPr>
        <w:t>měsíců ode dne</w:t>
      </w:r>
      <w:r w:rsidR="003130B5">
        <w:rPr>
          <w:rFonts w:cs="Arial"/>
          <w:b/>
          <w:szCs w:val="20"/>
        </w:rPr>
        <w:t xml:space="preserve"> její</w:t>
      </w:r>
      <w:r w:rsidRPr="00D067C5">
        <w:rPr>
          <w:rFonts w:cs="Arial"/>
          <w:b/>
          <w:szCs w:val="20"/>
        </w:rPr>
        <w:t xml:space="preserve"> </w:t>
      </w:r>
      <w:r w:rsidR="003130B5" w:rsidRPr="00D067C5">
        <w:rPr>
          <w:b/>
        </w:rPr>
        <w:t>účinnosti</w:t>
      </w:r>
      <w:r w:rsidR="003130B5" w:rsidRPr="00D067C5">
        <w:rPr>
          <w:rFonts w:cs="Arial"/>
          <w:b/>
          <w:szCs w:val="20"/>
        </w:rPr>
        <w:t xml:space="preserve"> </w:t>
      </w:r>
      <w:r w:rsidR="00803E08">
        <w:rPr>
          <w:rFonts w:cs="Arial"/>
          <w:szCs w:val="20"/>
        </w:rPr>
        <w:t>poskytování níže specifikovaných</w:t>
      </w:r>
      <w:r w:rsidRPr="002A4177">
        <w:rPr>
          <w:rFonts w:cs="Arial"/>
          <w:szCs w:val="20"/>
        </w:rPr>
        <w:t xml:space="preserve"> </w:t>
      </w:r>
      <w:r w:rsidR="00803E08">
        <w:rPr>
          <w:rFonts w:cs="Arial"/>
          <w:szCs w:val="20"/>
        </w:rPr>
        <w:t>služeb</w:t>
      </w:r>
      <w:r w:rsidRPr="002A4177">
        <w:rPr>
          <w:rFonts w:cs="Arial"/>
          <w:szCs w:val="20"/>
        </w:rPr>
        <w:t xml:space="preserve"> stanovených touto </w:t>
      </w:r>
      <w:r w:rsidR="003130B5">
        <w:rPr>
          <w:rFonts w:cs="Arial"/>
          <w:szCs w:val="20"/>
        </w:rPr>
        <w:t>dohodou a</w:t>
      </w:r>
      <w:r w:rsidR="003130B5" w:rsidRPr="002A4177">
        <w:rPr>
          <w:rFonts w:cs="Arial"/>
          <w:szCs w:val="20"/>
        </w:rPr>
        <w:t xml:space="preserve"> </w:t>
      </w:r>
      <w:r>
        <w:rPr>
          <w:rFonts w:cs="Arial"/>
          <w:szCs w:val="20"/>
        </w:rPr>
        <w:t>d</w:t>
      </w:r>
      <w:r w:rsidRPr="002A4177">
        <w:rPr>
          <w:rFonts w:cs="Arial"/>
          <w:szCs w:val="20"/>
        </w:rPr>
        <w:t xml:space="preserve">ílčí smlouvou, až do výše </w:t>
      </w:r>
      <w:r w:rsidRPr="002A4177">
        <w:rPr>
          <w:rFonts w:cs="Arial"/>
          <w:szCs w:val="20"/>
        </w:rPr>
        <w:lastRenderedPageBreak/>
        <w:t>předpokládaného finančního</w:t>
      </w:r>
      <w:r>
        <w:rPr>
          <w:rFonts w:cs="Arial"/>
          <w:szCs w:val="20"/>
        </w:rPr>
        <w:t xml:space="preserve"> limitu</w:t>
      </w:r>
      <w:r w:rsidR="00497401">
        <w:rPr>
          <w:rFonts w:cs="Arial"/>
          <w:szCs w:val="20"/>
        </w:rPr>
        <w:t xml:space="preserve"> </w:t>
      </w:r>
      <w:r w:rsidR="00C904C3">
        <w:rPr>
          <w:rFonts w:cs="Arial"/>
          <w:b/>
          <w:szCs w:val="20"/>
        </w:rPr>
        <w:t>935</w:t>
      </w:r>
      <w:r w:rsidR="00897C91">
        <w:rPr>
          <w:rFonts w:cs="Arial"/>
          <w:b/>
          <w:szCs w:val="20"/>
        </w:rPr>
        <w:t>.</w:t>
      </w:r>
      <w:r w:rsidR="00177356" w:rsidRPr="00177356">
        <w:rPr>
          <w:rFonts w:cs="Arial"/>
          <w:b/>
          <w:szCs w:val="20"/>
        </w:rPr>
        <w:t>000</w:t>
      </w:r>
      <w:r w:rsidR="005517ED" w:rsidRPr="00177356">
        <w:rPr>
          <w:rFonts w:cs="Arial"/>
          <w:b/>
          <w:szCs w:val="20"/>
        </w:rPr>
        <w:t>,</w:t>
      </w:r>
      <w:r w:rsidRPr="00177356">
        <w:rPr>
          <w:rFonts w:cs="Arial"/>
          <w:b/>
          <w:szCs w:val="20"/>
        </w:rPr>
        <w:t>-</w:t>
      </w:r>
      <w:r w:rsidRPr="002A4177">
        <w:rPr>
          <w:rFonts w:cs="Arial"/>
          <w:b/>
          <w:szCs w:val="20"/>
        </w:rPr>
        <w:t xml:space="preserve"> Kč</w:t>
      </w:r>
      <w:r w:rsidRPr="002A4177">
        <w:rPr>
          <w:rFonts w:cs="Arial"/>
          <w:szCs w:val="20"/>
        </w:rPr>
        <w:t xml:space="preserve"> </w:t>
      </w:r>
      <w:r w:rsidR="00891E1F">
        <w:rPr>
          <w:rFonts w:cs="Arial"/>
          <w:szCs w:val="20"/>
        </w:rPr>
        <w:t xml:space="preserve">(slovy: </w:t>
      </w:r>
      <w:r w:rsidR="00C904C3">
        <w:rPr>
          <w:rFonts w:cs="Arial"/>
          <w:szCs w:val="20"/>
        </w:rPr>
        <w:t>devět</w:t>
      </w:r>
      <w:r w:rsidR="00FD253A">
        <w:rPr>
          <w:rFonts w:cs="Arial"/>
          <w:szCs w:val="20"/>
        </w:rPr>
        <w:t xml:space="preserve"> </w:t>
      </w:r>
      <w:r w:rsidR="00C904C3">
        <w:rPr>
          <w:rFonts w:cs="Arial"/>
          <w:szCs w:val="20"/>
        </w:rPr>
        <w:t>set</w:t>
      </w:r>
      <w:r w:rsidR="00FD253A">
        <w:rPr>
          <w:rFonts w:cs="Arial"/>
          <w:szCs w:val="20"/>
        </w:rPr>
        <w:t xml:space="preserve"> </w:t>
      </w:r>
      <w:r w:rsidR="00C904C3">
        <w:rPr>
          <w:rFonts w:cs="Arial"/>
          <w:szCs w:val="20"/>
        </w:rPr>
        <w:t>třicet</w:t>
      </w:r>
      <w:r w:rsidR="00FD253A">
        <w:rPr>
          <w:rFonts w:cs="Arial"/>
          <w:szCs w:val="20"/>
        </w:rPr>
        <w:t xml:space="preserve"> </w:t>
      </w:r>
      <w:r w:rsidR="00C904C3">
        <w:rPr>
          <w:rFonts w:cs="Arial"/>
          <w:szCs w:val="20"/>
        </w:rPr>
        <w:t>pě</w:t>
      </w:r>
      <w:r w:rsidR="009A1165">
        <w:rPr>
          <w:rFonts w:cs="Arial"/>
          <w:szCs w:val="20"/>
        </w:rPr>
        <w:t>t</w:t>
      </w:r>
      <w:r w:rsidR="00FD253A">
        <w:rPr>
          <w:rFonts w:cs="Arial"/>
          <w:szCs w:val="20"/>
        </w:rPr>
        <w:t xml:space="preserve"> </w:t>
      </w:r>
      <w:r w:rsidR="00BF1072">
        <w:rPr>
          <w:rFonts w:cs="Arial"/>
          <w:szCs w:val="20"/>
        </w:rPr>
        <w:t>tisíc</w:t>
      </w:r>
      <w:r w:rsidR="00891E1F">
        <w:rPr>
          <w:rFonts w:cs="Arial"/>
          <w:szCs w:val="20"/>
        </w:rPr>
        <w:t xml:space="preserve"> korun českých) </w:t>
      </w:r>
      <w:r w:rsidRPr="009F60AC">
        <w:rPr>
          <w:rFonts w:cs="Arial"/>
          <w:b/>
          <w:szCs w:val="20"/>
        </w:rPr>
        <w:t>bez DPH</w:t>
      </w:r>
      <w:r w:rsidRPr="002A4177">
        <w:rPr>
          <w:rFonts w:cs="Arial"/>
          <w:szCs w:val="20"/>
        </w:rPr>
        <w:t>.</w:t>
      </w:r>
    </w:p>
    <w:p w14:paraId="50D9DFD8" w14:textId="21D3C88D" w:rsidR="00603797" w:rsidRPr="00234ED5" w:rsidRDefault="002A4177" w:rsidP="00234ED5">
      <w:pPr>
        <w:pStyle w:val="ListNumber-ContractCzechRadio"/>
        <w:rPr>
          <w:b/>
        </w:rPr>
      </w:pPr>
      <w:r w:rsidRPr="002A4177">
        <w:t>Předmětem</w:t>
      </w:r>
      <w:r w:rsidRPr="005D1AE8">
        <w:t xml:space="preserve"> </w:t>
      </w:r>
      <w:r w:rsidR="00336433">
        <w:t>dohod</w:t>
      </w:r>
      <w:r w:rsidRPr="005D1AE8">
        <w:t xml:space="preserve">y je vymezení podmínek, které budou podkladem pro uzavírání </w:t>
      </w:r>
      <w:r>
        <w:t>d</w:t>
      </w:r>
      <w:r w:rsidRPr="005D1AE8">
        <w:t>ílčích smluv</w:t>
      </w:r>
      <w:r w:rsidR="00CB26ED">
        <w:t xml:space="preserve"> (</w:t>
      </w:r>
      <w:r w:rsidRPr="005D1AE8">
        <w:t xml:space="preserve">dále </w:t>
      </w:r>
      <w:r w:rsidRPr="003130B5">
        <w:t>jen „</w:t>
      </w:r>
      <w:r w:rsidRPr="00D067C5">
        <w:rPr>
          <w:b/>
        </w:rPr>
        <w:t>dílčí smlouvy</w:t>
      </w:r>
      <w:r w:rsidRPr="003130B5">
        <w:t>“ a každá z nich samostatně jen „</w:t>
      </w:r>
      <w:r w:rsidRPr="00D067C5">
        <w:rPr>
          <w:b/>
        </w:rPr>
        <w:t>dílčí smlouva</w:t>
      </w:r>
      <w:r w:rsidRPr="003130B5">
        <w:t>“)</w:t>
      </w:r>
      <w:r w:rsidRPr="005D1AE8">
        <w:t xml:space="preserve"> na </w:t>
      </w:r>
      <w:r w:rsidR="00FD46D0">
        <w:t xml:space="preserve">poskytování </w:t>
      </w:r>
      <w:r w:rsidR="00FD46D0" w:rsidRPr="003130B5">
        <w:t>služeb</w:t>
      </w:r>
      <w:r w:rsidR="003130B5" w:rsidRPr="00D067C5">
        <w:rPr>
          <w:rFonts w:cs="Arial"/>
          <w:szCs w:val="20"/>
        </w:rPr>
        <w:t xml:space="preserve"> </w:t>
      </w:r>
      <w:r w:rsidR="00234ED5">
        <w:rPr>
          <w:rFonts w:cs="Arial"/>
          <w:szCs w:val="20"/>
        </w:rPr>
        <w:t>„</w:t>
      </w:r>
      <w:r w:rsidR="00994322" w:rsidRPr="00994322">
        <w:rPr>
          <w:rFonts w:cs="Arial"/>
          <w:b/>
          <w:szCs w:val="20"/>
        </w:rPr>
        <w:t>smluvní</w:t>
      </w:r>
      <w:r w:rsidR="00994322">
        <w:rPr>
          <w:rFonts w:cs="Arial"/>
          <w:szCs w:val="20"/>
        </w:rPr>
        <w:t xml:space="preserve"> </w:t>
      </w:r>
      <w:r w:rsidR="00234ED5" w:rsidRPr="00234ED5">
        <w:rPr>
          <w:b/>
        </w:rPr>
        <w:t>zajišťování práv za</w:t>
      </w:r>
      <w:r w:rsidR="00234ED5">
        <w:rPr>
          <w:b/>
        </w:rPr>
        <w:t xml:space="preserve">hraničních autorů pro vysílání </w:t>
      </w:r>
      <w:r w:rsidR="00586FB4">
        <w:rPr>
          <w:b/>
        </w:rPr>
        <w:t xml:space="preserve">a web </w:t>
      </w:r>
      <w:r w:rsidR="00234ED5">
        <w:rPr>
          <w:b/>
        </w:rPr>
        <w:t>Č</w:t>
      </w:r>
      <w:r w:rsidR="00234ED5" w:rsidRPr="00234ED5">
        <w:rPr>
          <w:b/>
        </w:rPr>
        <w:t>eského rozhlasu</w:t>
      </w:r>
      <w:r w:rsidR="00234ED5">
        <w:t>“</w:t>
      </w:r>
      <w:r w:rsidR="00234ED5">
        <w:rPr>
          <w:rFonts w:cs="Arial"/>
          <w:szCs w:val="20"/>
        </w:rPr>
        <w:t xml:space="preserve">, </w:t>
      </w:r>
      <w:r w:rsidR="00FD253A">
        <w:rPr>
          <w:rFonts w:cs="Arial"/>
          <w:szCs w:val="20"/>
        </w:rPr>
        <w:t xml:space="preserve">v </w:t>
      </w:r>
      <w:r w:rsidR="00234ED5">
        <w:rPr>
          <w:rFonts w:cs="Arial"/>
          <w:szCs w:val="20"/>
        </w:rPr>
        <w:t>jejichž rámci bude poskytovatel vykonávat následující činnosti</w:t>
      </w:r>
      <w:r w:rsidR="003130B5" w:rsidRPr="00234ED5">
        <w:rPr>
          <w:rFonts w:cs="Arial"/>
          <w:szCs w:val="20"/>
        </w:rPr>
        <w:t>:</w:t>
      </w:r>
    </w:p>
    <w:p w14:paraId="2E9115D8" w14:textId="58F8A05C" w:rsidR="00234ED5" w:rsidRDefault="00234ED5" w:rsidP="00234ED5">
      <w:pPr>
        <w:pStyle w:val="ListLetter-ContractCzechRadio"/>
      </w:pPr>
      <w:r>
        <w:t xml:space="preserve">oslovovat držitele autorských práv </w:t>
      </w:r>
      <w:r w:rsidR="00C518C1">
        <w:t xml:space="preserve">literárně dramatických </w:t>
      </w:r>
      <w:r>
        <w:t xml:space="preserve">zahraničních autorských děl </w:t>
      </w:r>
      <w:r w:rsidR="00C518C1">
        <w:t>(dále jen „</w:t>
      </w:r>
      <w:r w:rsidR="00C518C1" w:rsidRPr="006A7E25">
        <w:rPr>
          <w:b/>
        </w:rPr>
        <w:t>zahraniční autorská díla</w:t>
      </w:r>
      <w:r w:rsidR="00C518C1">
        <w:t xml:space="preserve">“) </w:t>
      </w:r>
      <w:r>
        <w:t xml:space="preserve">za účelem </w:t>
      </w:r>
      <w:r w:rsidR="00586FB4">
        <w:t xml:space="preserve">smluvního </w:t>
      </w:r>
      <w:r>
        <w:t>zajištění poskytnutí práv k vysílání těchto děl ve vysílání objednatele, a to</w:t>
      </w:r>
      <w:r w:rsidRPr="00234ED5">
        <w:t xml:space="preserve"> </w:t>
      </w:r>
      <w:r>
        <w:t>v souladu s dramaturgickými plány tvůrčích skupin objednatele tak, aby k řádnému poskytnutí těchto práv došlo s dostatečným časovým předstihem před prvním uvedením</w:t>
      </w:r>
      <w:r w:rsidR="00586FB4">
        <w:t xml:space="preserve"> </w:t>
      </w:r>
      <w:r w:rsidR="00C518C1">
        <w:t xml:space="preserve">těchto </w:t>
      </w:r>
      <w:r w:rsidR="00586FB4">
        <w:t>děl</w:t>
      </w:r>
      <w:r>
        <w:t xml:space="preserve"> do vysílání;</w:t>
      </w:r>
    </w:p>
    <w:p w14:paraId="0EFFC6E1" w14:textId="549B0868" w:rsidR="00234ED5" w:rsidRDefault="00234ED5" w:rsidP="00234ED5">
      <w:pPr>
        <w:pStyle w:val="ListLetter-ContractCzechRadio"/>
      </w:pPr>
      <w:r>
        <w:t>vyjednávat s držiteli autorských práv zahraničních autorských děl</w:t>
      </w:r>
      <w:r w:rsidR="00D00EF5">
        <w:t xml:space="preserve"> konkrétní podmínky </w:t>
      </w:r>
      <w:r w:rsidR="00586FB4">
        <w:t xml:space="preserve">(včetně podmínek finančních) </w:t>
      </w:r>
      <w:r w:rsidR="00D00EF5">
        <w:t xml:space="preserve">a </w:t>
      </w:r>
      <w:r>
        <w:t xml:space="preserve">termíny premiér </w:t>
      </w:r>
      <w:r w:rsidR="00C518C1">
        <w:t xml:space="preserve">zahraničních autorských děl </w:t>
      </w:r>
      <w:r>
        <w:t xml:space="preserve">a </w:t>
      </w:r>
      <w:r w:rsidR="00D00EF5">
        <w:t xml:space="preserve">podmínky a </w:t>
      </w:r>
      <w:r>
        <w:t xml:space="preserve">termíny repríz již odvysílaných </w:t>
      </w:r>
      <w:r w:rsidR="00C518C1">
        <w:t>zahraničních autorských děl</w:t>
      </w:r>
      <w:r>
        <w:t>;</w:t>
      </w:r>
    </w:p>
    <w:p w14:paraId="5C372933" w14:textId="5BB451FD" w:rsidR="00D00EF5" w:rsidRDefault="00D00EF5" w:rsidP="00234ED5">
      <w:pPr>
        <w:pStyle w:val="ListLetter-ContractCzechRadio"/>
      </w:pPr>
      <w:r>
        <w:t xml:space="preserve">vést řádně smluvní agendu spojenou s poskytováním služeb dle písm. a) a b) tohoto odstavce dohody – tzn. administrativně, komunikačně a organizačně zajišťovat uzavírání příslušných smluv </w:t>
      </w:r>
      <w:r w:rsidR="008120EF">
        <w:t xml:space="preserve">mezi objednatelem a držiteli autorských práv k zahraničním autorským dílům </w:t>
      </w:r>
      <w:r>
        <w:t xml:space="preserve">na poskytnutí </w:t>
      </w:r>
      <w:r w:rsidR="008120EF">
        <w:t xml:space="preserve">těchto </w:t>
      </w:r>
      <w:r>
        <w:t>práv objednateli</w:t>
      </w:r>
      <w:r w:rsidR="008120EF">
        <w:t>;</w:t>
      </w:r>
    </w:p>
    <w:p w14:paraId="3CFBF50E" w14:textId="5D08B684" w:rsidR="003130B5" w:rsidRDefault="0074046A" w:rsidP="00234ED5">
      <w:pPr>
        <w:pStyle w:val="ListLetter-ContractCzechRadio"/>
        <w:numPr>
          <w:ilvl w:val="0"/>
          <w:numId w:val="0"/>
        </w:numPr>
        <w:ind w:left="624"/>
      </w:pPr>
      <w:r w:rsidRPr="00234ED5">
        <w:t>(dále jen „</w:t>
      </w:r>
      <w:r w:rsidRPr="00234ED5">
        <w:rPr>
          <w:b/>
        </w:rPr>
        <w:t>služby</w:t>
      </w:r>
      <w:r w:rsidRPr="00234ED5">
        <w:t>“ nebo „</w:t>
      </w:r>
      <w:r w:rsidRPr="00234ED5">
        <w:rPr>
          <w:b/>
        </w:rPr>
        <w:t>plnění</w:t>
      </w:r>
      <w:r w:rsidRPr="00234ED5">
        <w:t>“)</w:t>
      </w:r>
      <w:r w:rsidR="003130B5" w:rsidRPr="00234ED5">
        <w:t>.</w:t>
      </w:r>
      <w:r>
        <w:t xml:space="preserve"> </w:t>
      </w:r>
    </w:p>
    <w:p w14:paraId="17FCDA57" w14:textId="6A21E396" w:rsidR="00C518C1" w:rsidRPr="00C518C1" w:rsidRDefault="00C518C1" w:rsidP="000364E1">
      <w:pPr>
        <w:pStyle w:val="ListNumber-ContractCzechRadio"/>
        <w:rPr>
          <w:szCs w:val="24"/>
        </w:rPr>
      </w:pPr>
      <w:r>
        <w:rPr>
          <w:szCs w:val="24"/>
        </w:rPr>
        <w:t>„</w:t>
      </w:r>
      <w:r w:rsidRPr="006A7E25">
        <w:rPr>
          <w:i/>
          <w:szCs w:val="24"/>
        </w:rPr>
        <w:t>Držiteli autorských práv</w:t>
      </w:r>
      <w:r>
        <w:rPr>
          <w:szCs w:val="24"/>
        </w:rPr>
        <w:t>“ se v této dohodě rozumí nejen subjekty, jež jsou oprávněné k výkonu autorských majetkových práv k zahraničním autorským dílům, ale rovněž subjekty tyto majitele zastupující zejm. na základě příslušného zplnomocnění či jiného právního důvodu</w:t>
      </w:r>
    </w:p>
    <w:p w14:paraId="54180C24" w14:textId="217A34DF" w:rsidR="000364E1" w:rsidRPr="000364E1" w:rsidRDefault="000364E1" w:rsidP="000364E1">
      <w:pPr>
        <w:pStyle w:val="ListNumber-ContractCzechRadio"/>
        <w:rPr>
          <w:szCs w:val="24"/>
        </w:rPr>
      </w:pPr>
      <w:r>
        <w:t>Smluvní strany výslovně sjednávají, že ze smluv s držiteli práv k zahraničním autorským dílům uzavřených objednatelem v důsledku služeb poskytovaných poskytovatelem, nabývá práva a povinnosti výhradně objednatel.</w:t>
      </w:r>
    </w:p>
    <w:p w14:paraId="320270B7" w14:textId="7DC23261" w:rsidR="00D456EE" w:rsidRPr="009A1165" w:rsidRDefault="00D456EE" w:rsidP="00D456EE">
      <w:pPr>
        <w:pStyle w:val="ListNumber-ContractCzechRadio"/>
      </w:pPr>
      <w:r>
        <w:t xml:space="preserve">Podrobná specifikace služeb, jakož i podmínek a způsobu jejich poskytování je uvedena </w:t>
      </w:r>
      <w:r w:rsidRPr="009A1165">
        <w:t>v příloze této dohody</w:t>
      </w:r>
      <w:r w:rsidR="00C518C1">
        <w:t xml:space="preserve"> a dále bude vycházet z požadavků dramaturgických plánů jednotlivých tvůrčích skupin</w:t>
      </w:r>
      <w:r w:rsidRPr="009A1165">
        <w:t>.</w:t>
      </w:r>
    </w:p>
    <w:p w14:paraId="3E34222D" w14:textId="21BB980C" w:rsidR="00D456EE" w:rsidRPr="009A1165" w:rsidRDefault="00D00EF5" w:rsidP="00D456EE">
      <w:pPr>
        <w:pStyle w:val="ListNumber-ContractCzechRadio"/>
      </w:pPr>
      <w:r w:rsidRPr="009A1165">
        <w:t xml:space="preserve">Účelem této dohody je </w:t>
      </w:r>
      <w:r w:rsidR="009A1165" w:rsidRPr="009A1165">
        <w:t xml:space="preserve">zajištění získání potřebných práv k autorským </w:t>
      </w:r>
      <w:r w:rsidR="00C904C3">
        <w:rPr>
          <w:rFonts w:cs="Arial"/>
          <w:szCs w:val="20"/>
        </w:rPr>
        <w:t>literárním</w:t>
      </w:r>
      <w:r w:rsidR="00C904C3" w:rsidRPr="00431D66">
        <w:rPr>
          <w:rFonts w:cs="Arial"/>
          <w:szCs w:val="20"/>
        </w:rPr>
        <w:t xml:space="preserve"> a literárně dramatický</w:t>
      </w:r>
      <w:r w:rsidR="00C904C3">
        <w:rPr>
          <w:rFonts w:cs="Arial"/>
          <w:szCs w:val="20"/>
        </w:rPr>
        <w:t>m</w:t>
      </w:r>
      <w:r w:rsidR="00C904C3" w:rsidRPr="00431D66">
        <w:rPr>
          <w:rFonts w:cs="Arial"/>
          <w:szCs w:val="20"/>
        </w:rPr>
        <w:t xml:space="preserve"> </w:t>
      </w:r>
      <w:r w:rsidR="009A1165" w:rsidRPr="009A1165">
        <w:t xml:space="preserve">dílům zahraničních autorů za účelem </w:t>
      </w:r>
      <w:r w:rsidR="00C904C3">
        <w:t xml:space="preserve">užití </w:t>
      </w:r>
      <w:r w:rsidR="00C904C3" w:rsidRPr="009A1165">
        <w:t xml:space="preserve">těchto děl </w:t>
      </w:r>
      <w:r w:rsidR="00C904C3">
        <w:t xml:space="preserve">ve vysílání </w:t>
      </w:r>
      <w:r w:rsidR="00C904C3" w:rsidRPr="00431D66">
        <w:rPr>
          <w:rFonts w:cs="Arial"/>
          <w:szCs w:val="20"/>
        </w:rPr>
        <w:t xml:space="preserve">a </w:t>
      </w:r>
      <w:r w:rsidR="00C904C3">
        <w:rPr>
          <w:rFonts w:cs="Arial"/>
          <w:szCs w:val="20"/>
        </w:rPr>
        <w:t xml:space="preserve">na </w:t>
      </w:r>
      <w:r w:rsidR="00C904C3" w:rsidRPr="00431D66">
        <w:rPr>
          <w:rFonts w:cs="Arial"/>
          <w:szCs w:val="20"/>
        </w:rPr>
        <w:t>web</w:t>
      </w:r>
      <w:r w:rsidR="00C904C3">
        <w:rPr>
          <w:rFonts w:cs="Arial"/>
          <w:szCs w:val="20"/>
        </w:rPr>
        <w:t>u</w:t>
      </w:r>
      <w:r w:rsidR="00C904C3" w:rsidRPr="00431D66">
        <w:rPr>
          <w:rFonts w:cs="Arial"/>
          <w:szCs w:val="20"/>
        </w:rPr>
        <w:t xml:space="preserve"> Českého rozhlasu</w:t>
      </w:r>
      <w:r w:rsidR="009A1165" w:rsidRPr="009A1165">
        <w:t>.</w:t>
      </w:r>
    </w:p>
    <w:p w14:paraId="68703DB6" w14:textId="0E3435EC" w:rsidR="002A4177" w:rsidRDefault="00D456EE" w:rsidP="00597196">
      <w:pPr>
        <w:pStyle w:val="Heading-Number-ContractCzechRadio"/>
      </w:pPr>
      <w:r>
        <w:t>R</w:t>
      </w:r>
      <w:r w:rsidR="003130B5">
        <w:t>ealizace dílčích plnění</w:t>
      </w:r>
    </w:p>
    <w:p w14:paraId="077605BD" w14:textId="77777777" w:rsidR="003130B5" w:rsidRDefault="003130B5" w:rsidP="003130B5">
      <w:pPr>
        <w:pStyle w:val="ListNumber-ContractCzechRadio"/>
      </w:pPr>
      <w:r>
        <w:t>Dílčí plnění dle rámcové dohody budou realizována na základě objednávek či dílčích smluv uzavíraných na základě výzvy k plnění následujícím postupem a v souladu s touto dohodou a v rozsahu jejích příloh:</w:t>
      </w:r>
    </w:p>
    <w:p w14:paraId="2CD460D9" w14:textId="020125A0" w:rsidR="009F60AC" w:rsidRDefault="003130B5" w:rsidP="00552520">
      <w:pPr>
        <w:pStyle w:val="ListLetter-ContractCzechRadio"/>
        <w:numPr>
          <w:ilvl w:val="2"/>
          <w:numId w:val="21"/>
        </w:numPr>
      </w:pPr>
      <w:r>
        <w:t>o</w:t>
      </w:r>
      <w:r w:rsidR="00110382">
        <w:t xml:space="preserve">bjednatel </w:t>
      </w:r>
      <w:r w:rsidR="00AD5EC0">
        <w:t xml:space="preserve">zašle </w:t>
      </w:r>
      <w:r w:rsidR="00093203">
        <w:t>poskytovateli</w:t>
      </w:r>
      <w:r w:rsidR="009F60AC">
        <w:t>:</w:t>
      </w:r>
    </w:p>
    <w:p w14:paraId="68703DBC"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14:paraId="68703DBD"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 xml:space="preserve">datovou zprávou nebo </w:t>
      </w:r>
    </w:p>
    <w:p w14:paraId="68703DBE" w14:textId="184F6761" w:rsidR="009F60AC" w:rsidRDefault="00B21F2E" w:rsidP="00552520">
      <w:pPr>
        <w:pStyle w:val="ListLetter-ContractCzechRadio"/>
        <w:numPr>
          <w:ilvl w:val="0"/>
          <w:numId w:val="22"/>
        </w:numPr>
        <w:tabs>
          <w:tab w:val="clear" w:pos="936"/>
          <w:tab w:val="left" w:pos="993"/>
        </w:tabs>
        <w:spacing w:after="120" w:line="240" w:lineRule="auto"/>
        <w:ind w:left="981" w:hanging="357"/>
      </w:pPr>
      <w:r>
        <w:t xml:space="preserve">e-mailem </w:t>
      </w:r>
      <w:r w:rsidR="00AD5EC0">
        <w:t xml:space="preserve">na e-mailovou adresu uvedenou </w:t>
      </w:r>
      <w:r>
        <w:t>v této</w:t>
      </w:r>
      <w:r w:rsidR="00AD5EC0">
        <w:t xml:space="preserve"> </w:t>
      </w:r>
      <w:r w:rsidR="00336433">
        <w:t>dohod</w:t>
      </w:r>
      <w:r>
        <w:t>ě</w:t>
      </w:r>
      <w:r w:rsidR="00AD5EC0">
        <w:t xml:space="preserve"> (popř. jinou předem určenou kontaktní e-mailovou adresu) </w:t>
      </w:r>
    </w:p>
    <w:p w14:paraId="62D89240" w14:textId="6C9A8510" w:rsidR="00FB51A1" w:rsidRDefault="00AD5EC0" w:rsidP="00D067C5">
      <w:pPr>
        <w:pStyle w:val="ListLetter-ContractCzechRadio"/>
        <w:numPr>
          <w:ilvl w:val="0"/>
          <w:numId w:val="0"/>
        </w:numPr>
        <w:ind w:left="984"/>
      </w:pPr>
      <w:r w:rsidRPr="009F60AC">
        <w:rPr>
          <w:i/>
          <w:u w:val="single"/>
        </w:rPr>
        <w:t>výzvu k poskytnutí plnění</w:t>
      </w:r>
      <w:r w:rsidR="00FB51A1">
        <w:t>, která bude obsahovat alespoň tyto náležitosti:</w:t>
      </w:r>
    </w:p>
    <w:p w14:paraId="296F79D1" w14:textId="78171D15" w:rsidR="00FB51A1" w:rsidRDefault="00FB51A1" w:rsidP="00D067C5">
      <w:pPr>
        <w:pStyle w:val="ListLetter-ContractCzechRadio"/>
        <w:numPr>
          <w:ilvl w:val="5"/>
          <w:numId w:val="21"/>
        </w:numPr>
      </w:pPr>
      <w:r>
        <w:lastRenderedPageBreak/>
        <w:t>identifikační údaje objednatele;</w:t>
      </w:r>
    </w:p>
    <w:p w14:paraId="34A1153A" w14:textId="18B53320" w:rsidR="00FB51A1" w:rsidRDefault="00FB51A1" w:rsidP="00D067C5">
      <w:pPr>
        <w:pStyle w:val="ListLetter-ContractCzechRadio"/>
        <w:numPr>
          <w:ilvl w:val="5"/>
          <w:numId w:val="21"/>
        </w:numPr>
      </w:pPr>
      <w:r>
        <w:t>název jednotlivé veřejné zakázky;</w:t>
      </w:r>
    </w:p>
    <w:p w14:paraId="22B824CB" w14:textId="7D81C628" w:rsidR="00FB51A1" w:rsidRDefault="00FB51A1" w:rsidP="00D067C5">
      <w:pPr>
        <w:pStyle w:val="ListLetter-ContractCzechRadio"/>
        <w:numPr>
          <w:ilvl w:val="5"/>
          <w:numId w:val="21"/>
        </w:numPr>
      </w:pPr>
      <w:r>
        <w:t>vymezení předmětu a rozsahu plnění, (způsob) určení ceny v české měně bez DPH a s DPH, časový harmonogram plnění;</w:t>
      </w:r>
    </w:p>
    <w:p w14:paraId="31469036" w14:textId="2FEB34CA" w:rsidR="00FB51A1" w:rsidRDefault="00FB51A1" w:rsidP="00D067C5">
      <w:pPr>
        <w:pStyle w:val="ListLetter-ContractCzechRadio"/>
        <w:numPr>
          <w:ilvl w:val="5"/>
          <w:numId w:val="21"/>
        </w:numPr>
      </w:pPr>
      <w:r>
        <w:t>Další požadavky na zpracování nabídky nebo k obsahu plnění.</w:t>
      </w:r>
    </w:p>
    <w:p w14:paraId="68703DC0" w14:textId="57E66E87" w:rsidR="00AD5EC0" w:rsidRDefault="003130B5" w:rsidP="00D067C5">
      <w:pPr>
        <w:pStyle w:val="ListLetter-ContractCzechRadio"/>
        <w:numPr>
          <w:ilvl w:val="2"/>
          <w:numId w:val="21"/>
        </w:numPr>
      </w:pPr>
      <w:r>
        <w:t>c</w:t>
      </w:r>
      <w:r w:rsidR="00AD5EC0">
        <w:t xml:space="preserve">elková cena, kterou </w:t>
      </w:r>
      <w:r w:rsidR="00093203">
        <w:t>objednatel</w:t>
      </w:r>
      <w:r w:rsidR="00AD5EC0">
        <w:t xml:space="preserve"> doplní do výzvy, bude vycházet z cen uvedených v  přílohách této </w:t>
      </w:r>
      <w:r w:rsidR="00336433">
        <w:t>dohod</w:t>
      </w:r>
      <w:r w:rsidR="00AD5EC0">
        <w:t>y</w:t>
      </w:r>
      <w:r w:rsidR="00FB51A1">
        <w:t>;</w:t>
      </w:r>
    </w:p>
    <w:p w14:paraId="68703DC1" w14:textId="1552E602" w:rsidR="00AD5EC0" w:rsidRDefault="003130B5" w:rsidP="00552520">
      <w:pPr>
        <w:pStyle w:val="ListLetter-ContractCzechRadio"/>
        <w:numPr>
          <w:ilvl w:val="2"/>
          <w:numId w:val="21"/>
        </w:numPr>
      </w:pPr>
      <w:r>
        <w:t xml:space="preserve">při </w:t>
      </w:r>
      <w:r w:rsidR="00AD5EC0">
        <w:t xml:space="preserve">plnění do částky, která nepřesahuje </w:t>
      </w:r>
      <w:r>
        <w:rPr>
          <w:b/>
        </w:rPr>
        <w:t>5</w:t>
      </w:r>
      <w:r w:rsidR="00427D46" w:rsidRPr="005B2F6A">
        <w:rPr>
          <w:b/>
        </w:rPr>
        <w:t>0.000,- Kč bez DPH</w:t>
      </w:r>
      <w:r w:rsidR="00AD5EC0">
        <w:t xml:space="preserve">, bude mít výzva podobu objednávky, příp. dílčí smlouvy. </w:t>
      </w:r>
    </w:p>
    <w:p w14:paraId="68703DC2" w14:textId="0B45ADCA" w:rsidR="00AD5EC0" w:rsidRDefault="003130B5" w:rsidP="00B21F2E">
      <w:pPr>
        <w:pStyle w:val="ListLetter-ContractCzechRadio"/>
        <w:tabs>
          <w:tab w:val="clear" w:pos="312"/>
        </w:tabs>
        <w:autoSpaceDE w:val="0"/>
        <w:autoSpaceDN w:val="0"/>
        <w:adjustRightInd w:val="0"/>
        <w:spacing w:after="200" w:line="276" w:lineRule="auto"/>
        <w:rPr>
          <w:rFonts w:cs="Arial"/>
          <w:szCs w:val="20"/>
        </w:rPr>
      </w:pPr>
      <w:r>
        <w:rPr>
          <w:rFonts w:cs="Arial"/>
          <w:szCs w:val="20"/>
        </w:rPr>
        <w:t xml:space="preserve">při </w:t>
      </w:r>
      <w:r w:rsidR="00AD5EC0">
        <w:rPr>
          <w:rFonts w:cs="Arial"/>
          <w:szCs w:val="20"/>
        </w:rPr>
        <w:t>plnění, jehož č</w:t>
      </w:r>
      <w:r w:rsidR="00AD5EC0">
        <w:t>á</w:t>
      </w:r>
      <w:r w:rsidR="00AD5EC0">
        <w:rPr>
          <w:rFonts w:cs="Arial"/>
          <w:szCs w:val="20"/>
        </w:rPr>
        <w:t xml:space="preserve">stka přesahuje </w:t>
      </w:r>
      <w:r>
        <w:rPr>
          <w:b/>
        </w:rPr>
        <w:t>5</w:t>
      </w:r>
      <w:r w:rsidR="00427D46" w:rsidRPr="005B2F6A">
        <w:rPr>
          <w:b/>
        </w:rPr>
        <w:t>0.000,- Kč bez DPH</w:t>
      </w:r>
      <w:r w:rsidR="00AD5EC0">
        <w:rPr>
          <w:rFonts w:cs="Arial"/>
          <w:szCs w:val="20"/>
        </w:rPr>
        <w:t>, bude mít výzva podobu dílčí smlouvy</w:t>
      </w:r>
      <w:r w:rsidR="00FB51A1">
        <w:rPr>
          <w:rFonts w:cs="Arial"/>
          <w:szCs w:val="20"/>
        </w:rPr>
        <w:t>;</w:t>
      </w:r>
    </w:p>
    <w:p w14:paraId="68703DC3" w14:textId="36A9065F" w:rsidR="00AD5EC0" w:rsidRDefault="003130B5" w:rsidP="00552520">
      <w:pPr>
        <w:pStyle w:val="ListLetter-ContractCzechRadio"/>
        <w:numPr>
          <w:ilvl w:val="2"/>
          <w:numId w:val="21"/>
        </w:numPr>
      </w:pPr>
      <w:r>
        <w:t>bude</w:t>
      </w:r>
      <w:r w:rsidR="00AD5EC0">
        <w:t xml:space="preserve">-li mít výzva podobu objednávky, je </w:t>
      </w:r>
      <w:r w:rsidR="00093203">
        <w:t>poskytovatel</w:t>
      </w:r>
      <w:r w:rsidR="00AD5EC0">
        <w:t xml:space="preserve"> povinen potvrdit </w:t>
      </w:r>
      <w:r w:rsidR="00093203">
        <w:t>objednateli</w:t>
      </w:r>
      <w:r w:rsidR="00AD5EC0">
        <w:t xml:space="preserve"> její akceptaci, a to nejpozději následující pracovní den po doručení výzvy</w:t>
      </w:r>
      <w:r w:rsidR="00FB51A1">
        <w:t>;</w:t>
      </w:r>
    </w:p>
    <w:p w14:paraId="68703DC4" w14:textId="60FEDC72" w:rsidR="00AD5EC0" w:rsidRDefault="00FB51A1" w:rsidP="00552520">
      <w:pPr>
        <w:pStyle w:val="ListLetter-ContractCzechRadio"/>
        <w:numPr>
          <w:ilvl w:val="2"/>
          <w:numId w:val="21"/>
        </w:numPr>
      </w:pPr>
      <w:r>
        <w:t>bude</w:t>
      </w:r>
      <w:r w:rsidR="00AD5EC0">
        <w:t xml:space="preserve">-li mít výzva podobu dílčí smlouvy, je </w:t>
      </w:r>
      <w:r w:rsidR="00093203">
        <w:t>poskytovatel</w:t>
      </w:r>
      <w:r w:rsidR="00AD5EC0">
        <w:t xml:space="preserve"> povinen písemně doručit podepsanou dílčí smlouvu na adresu </w:t>
      </w:r>
      <w:r w:rsidR="00093203">
        <w:t>objednatele</w:t>
      </w:r>
      <w:r w:rsidR="00AD5EC0">
        <w:t xml:space="preserve"> uvedenou v záhlaví této </w:t>
      </w:r>
      <w:r>
        <w:t xml:space="preserve">dohody </w:t>
      </w:r>
      <w:r w:rsidR="00AD5EC0">
        <w:t xml:space="preserve">(nebo na jinou předem určenou kontaktní adresu), a to nejpozději do 3 dnů ode dne doručení návrhu dílčí smlouvy ze strany </w:t>
      </w:r>
      <w:r w:rsidR="00641D14">
        <w:t>objednatele</w:t>
      </w:r>
      <w:r w:rsidR="00AD5EC0">
        <w:t xml:space="preserve">. </w:t>
      </w:r>
      <w:r w:rsidR="00641D14">
        <w:t>Objednatel</w:t>
      </w:r>
      <w:r w:rsidR="00AD5EC0">
        <w:t xml:space="preserve"> následně bez zbytečného odkladu zajistí podpis dílčí smlouvy a doručí příslušný počet </w:t>
      </w:r>
      <w:r>
        <w:t>stejnopisů</w:t>
      </w:r>
      <w:r w:rsidR="00AD5EC0">
        <w:t xml:space="preserve"> dílčích smluv </w:t>
      </w:r>
      <w:r>
        <w:t xml:space="preserve">podepsaných oběma smluvními stranami </w:t>
      </w:r>
      <w:r w:rsidR="00AD5EC0">
        <w:t xml:space="preserve">zpět </w:t>
      </w:r>
      <w:r w:rsidR="00641D14">
        <w:t>poskytovateli</w:t>
      </w:r>
      <w:r>
        <w:t>;</w:t>
      </w:r>
    </w:p>
    <w:p w14:paraId="225F6C9D" w14:textId="1F7B6B83" w:rsidR="00FB51A1" w:rsidRPr="008F7AA8" w:rsidRDefault="00FB51A1" w:rsidP="00FB51A1">
      <w:pPr>
        <w:pStyle w:val="ListLetter-ContractCzechRadio"/>
        <w:numPr>
          <w:ilvl w:val="2"/>
          <w:numId w:val="21"/>
        </w:numPr>
      </w:pPr>
      <w:r>
        <w:t>b</w:t>
      </w:r>
      <w:r w:rsidRPr="008F7AA8">
        <w:t>ude-li plnění poskytováno na základě objednávky, vzniká poskytovateli povinnost k poskytnutí plnění přijetím nabídky, tj. doručením oznámení o jejím přijetí</w:t>
      </w:r>
      <w:r>
        <w:t xml:space="preserve"> objednateli</w:t>
      </w:r>
      <w:r w:rsidRPr="008F7AA8">
        <w:t>; to vše ve</w:t>
      </w:r>
      <w:r>
        <w:t> </w:t>
      </w:r>
      <w:r w:rsidRPr="008F7AA8">
        <w:t xml:space="preserve">lhůtách stanovených touto </w:t>
      </w:r>
      <w:r>
        <w:t>dohod</w:t>
      </w:r>
      <w:r w:rsidRPr="008F7AA8">
        <w:t>ou, dílčí smlouvou nebo objednávkou;</w:t>
      </w:r>
    </w:p>
    <w:p w14:paraId="41D67696" w14:textId="7523EF31" w:rsidR="00FB51A1" w:rsidRPr="008F7AA8" w:rsidRDefault="00FB51A1" w:rsidP="00FB51A1">
      <w:pPr>
        <w:pStyle w:val="ListLetter-ContractCzechRadio"/>
        <w:numPr>
          <w:ilvl w:val="2"/>
          <w:numId w:val="21"/>
        </w:numPr>
      </w:pPr>
      <w:r>
        <w:t>b</w:t>
      </w:r>
      <w:r w:rsidRPr="008F7AA8">
        <w:t xml:space="preserve">ude-li plnění poskytováno na základě dílčí smlouvy, vzniká poskytovateli povinnost k poskytnutí plnění </w:t>
      </w:r>
      <w:r>
        <w:t>účinností</w:t>
      </w:r>
      <w:r w:rsidRPr="008F7AA8">
        <w:t xml:space="preserve"> dílčí smlouvy, tj. </w:t>
      </w:r>
      <w:r>
        <w:t>uveřejněním</w:t>
      </w:r>
      <w:r w:rsidRPr="008F7AA8">
        <w:t xml:space="preserve"> dílčí smlouvy</w:t>
      </w:r>
      <w:r>
        <w:t xml:space="preserve"> v registru smluv</w:t>
      </w:r>
      <w:r w:rsidRPr="008F7AA8">
        <w:t xml:space="preserve">; to vše ve lhůtách stanovených touto </w:t>
      </w:r>
      <w:r w:rsidR="00336433">
        <w:t>dohod</w:t>
      </w:r>
      <w:r w:rsidRPr="008F7AA8">
        <w:t>ou, dílčí smlouvou nebo objednávkou;</w:t>
      </w:r>
    </w:p>
    <w:p w14:paraId="68703DC5" w14:textId="5FBCC752" w:rsidR="00AD5EC0" w:rsidRDefault="00FB51A1" w:rsidP="00FB51A1">
      <w:pPr>
        <w:pStyle w:val="ListLetter-ContractCzechRadio"/>
        <w:numPr>
          <w:ilvl w:val="2"/>
          <w:numId w:val="21"/>
        </w:numPr>
      </w:pPr>
      <w:r>
        <w:t xml:space="preserve">případné </w:t>
      </w:r>
      <w:r w:rsidR="00AD5EC0">
        <w:t>změny v rozsahu a č</w:t>
      </w:r>
      <w:r w:rsidR="009F60AC">
        <w:t xml:space="preserve">etnosti plnění vztahující se k </w:t>
      </w:r>
      <w:r w:rsidR="00AD5EC0">
        <w:t>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w:t>
      </w:r>
      <w:r w:rsidR="0065044A">
        <w:t> </w:t>
      </w:r>
      <w:r w:rsidR="00AD5EC0">
        <w:t xml:space="preserve">jednotlivých položek, jde-li o změnu těchto položek) uvedená v nabídce </w:t>
      </w:r>
      <w:r w:rsidR="00641D14">
        <w:t>poskytovatele</w:t>
      </w:r>
      <w:r w:rsidR="00AD5EC0">
        <w:t xml:space="preserve">, která je součástí této </w:t>
      </w:r>
      <w:r>
        <w:t xml:space="preserve">dohody </w:t>
      </w:r>
      <w:r w:rsidR="00AD5EC0">
        <w:t>jako její příloha.</w:t>
      </w:r>
    </w:p>
    <w:p w14:paraId="75FFC72D" w14:textId="324B17EA" w:rsidR="00FB51A1" w:rsidRDefault="00FB51A1" w:rsidP="00D067C5">
      <w:pPr>
        <w:pStyle w:val="ListNumber-ContractCzechRadio"/>
        <w:numPr>
          <w:ilvl w:val="1"/>
          <w:numId w:val="21"/>
        </w:numPr>
      </w:pPr>
      <w:r>
        <w:t>Nestanoví-li tato dohoda jinak a připouští-li to povaha věci, použijí se veškerá ustanovení týkající se dílčích smluv přiměřeně i na objednávky.</w:t>
      </w:r>
    </w:p>
    <w:p w14:paraId="11F6A451" w14:textId="58BC6D16" w:rsidR="00F52207" w:rsidRDefault="00F52207" w:rsidP="00F52207">
      <w:pPr>
        <w:pStyle w:val="Heading-Number-ContractCzechRadio"/>
        <w:numPr>
          <w:ilvl w:val="0"/>
          <w:numId w:val="21"/>
        </w:numPr>
      </w:pPr>
      <w:r>
        <w:t>Doba</w:t>
      </w:r>
      <w:r w:rsidR="009A1165">
        <w:t xml:space="preserve"> a místo</w:t>
      </w:r>
      <w:r>
        <w:t xml:space="preserve"> plnění</w:t>
      </w:r>
    </w:p>
    <w:p w14:paraId="3D65E8B3" w14:textId="7E9C7488" w:rsidR="009A1165" w:rsidRPr="005F06BA" w:rsidRDefault="009A1165" w:rsidP="009A1165">
      <w:pPr>
        <w:pStyle w:val="ListNumber-ContractCzechRadio"/>
        <w:numPr>
          <w:ilvl w:val="1"/>
          <w:numId w:val="21"/>
        </w:numPr>
      </w:pPr>
      <w:r>
        <w:t xml:space="preserve">Místem plnění a poskytování služeb je </w:t>
      </w:r>
      <w:r w:rsidRPr="009A1165">
        <w:rPr>
          <w:b/>
        </w:rPr>
        <w:t>Český rozhlas, Vinohradská 12, 120 99 Praha 2</w:t>
      </w:r>
      <w:r>
        <w:t>,</w:t>
      </w:r>
      <w:r w:rsidRPr="009A1165">
        <w:rPr>
          <w:rFonts w:cs="Arial"/>
          <w:szCs w:val="20"/>
        </w:rPr>
        <w:t xml:space="preserve"> </w:t>
      </w:r>
      <w:r>
        <w:rPr>
          <w:rFonts w:cs="Arial"/>
          <w:szCs w:val="20"/>
        </w:rPr>
        <w:t>pokud</w:t>
      </w:r>
      <w:r w:rsidRPr="009A1165">
        <w:rPr>
          <w:rFonts w:cs="Arial"/>
          <w:szCs w:val="20"/>
        </w:rPr>
        <w:t xml:space="preserve"> dílčí smlouva nestanoví jinak.</w:t>
      </w:r>
    </w:p>
    <w:p w14:paraId="7ACEACD5" w14:textId="2440D8E8" w:rsidR="003B28DE" w:rsidRDefault="00F52207" w:rsidP="009A1165">
      <w:pPr>
        <w:pStyle w:val="ListNumber-ContractCzechRadio"/>
        <w:numPr>
          <w:ilvl w:val="1"/>
          <w:numId w:val="21"/>
        </w:numPr>
      </w:pPr>
      <w:r>
        <w:t>Poskytovatel je povinen poskytovat služby v  termínech dohodnutých dílčími smlouvam</w:t>
      </w:r>
      <w:r w:rsidR="003B28DE">
        <w:t xml:space="preserve">i ode dne účinnosti této dohody, přičemž se </w:t>
      </w:r>
      <w:r w:rsidR="009A1165">
        <w:t>zavazuje postupovat vždy tak, aby nedocházelo ke zbytečným časovým prodlevám v poskytování služeb</w:t>
      </w:r>
      <w:r w:rsidR="003B28DE">
        <w:t>.</w:t>
      </w:r>
      <w:r w:rsidR="00BB3A2C">
        <w:t xml:space="preserve"> </w:t>
      </w:r>
    </w:p>
    <w:p w14:paraId="5EB91E42" w14:textId="44419D6B" w:rsidR="00BB3A2C" w:rsidRDefault="00BB3A2C" w:rsidP="00BB3A2C">
      <w:pPr>
        <w:pStyle w:val="ListNumber-ContractCzechRadio"/>
        <w:numPr>
          <w:ilvl w:val="1"/>
          <w:numId w:val="20"/>
        </w:numPr>
      </w:pPr>
      <w:r>
        <w:lastRenderedPageBreak/>
        <w:t xml:space="preserve">Bude-li se poskytovatel při poskytování služeb pohybovat v objektech Českého rozhlasu, zavazuje se při tom dodržovat </w:t>
      </w:r>
      <w:r w:rsidRPr="004545D6">
        <w:t xml:space="preserve">pravidla bezpečnosti a ochrany zdraví při práci, pravidla požární bezpečnosti a vnitřní předpisy objednatele, se kterými byl seznámen. Přílohou k této smlouvě jsou „Podmínky </w:t>
      </w:r>
      <w:r>
        <w:t>poskytování</w:t>
      </w:r>
      <w:r w:rsidRPr="00214A85">
        <w:t xml:space="preserve"> </w:t>
      </w:r>
      <w:r>
        <w:t>služeb</w:t>
      </w:r>
      <w:r w:rsidRPr="004545D6">
        <w:t xml:space="preserve"> externích osob v objektech </w:t>
      </w:r>
      <w:proofErr w:type="spellStart"/>
      <w:r w:rsidRPr="004545D6">
        <w:t>ČRo</w:t>
      </w:r>
      <w:proofErr w:type="spellEnd"/>
      <w:r w:rsidRPr="004545D6">
        <w:t xml:space="preserve">“, které je </w:t>
      </w:r>
      <w:r>
        <w:t>poskytovatel</w:t>
      </w:r>
      <w:r w:rsidRPr="004545D6">
        <w:t xml:space="preserve"> povinen dodržovat</w:t>
      </w:r>
      <w:r>
        <w:t>.</w:t>
      </w:r>
    </w:p>
    <w:p w14:paraId="03FEAC62" w14:textId="2CD7B513" w:rsidR="00BB3A2C" w:rsidRDefault="00BB3A2C" w:rsidP="00BB3A2C">
      <w:pPr>
        <w:pStyle w:val="ListNumber-ContractCzechRadio"/>
        <w:numPr>
          <w:ilvl w:val="1"/>
          <w:numId w:val="20"/>
        </w:numPr>
      </w:pPr>
      <w:r>
        <w:t xml:space="preserve">Bude-li součástí poskytování služeb zasílání jakýchkoli dokumentů třetích osob objednateli a/nebo zasílání dokumentů od objednatele třetím osobám, je poskytovatel povinen tak činit prostřednictvím e-mailové adresy </w:t>
      </w:r>
      <w:r w:rsidRPr="00BB3A2C">
        <w:rPr>
          <w:highlight w:val="yellow"/>
        </w:rPr>
        <w:t>DOPLNIT</w:t>
      </w:r>
      <w:r>
        <w:t xml:space="preserve">, příp. prostřednictvím úložny či nosiče dat v závislosti na předchozí dohodě smluvních stran. </w:t>
      </w:r>
    </w:p>
    <w:p w14:paraId="3A48C508" w14:textId="6F57702E" w:rsidR="00BB3A2C" w:rsidRDefault="00BB3A2C" w:rsidP="00BB3A2C">
      <w:pPr>
        <w:pStyle w:val="ListNumber-ContractCzechRadio"/>
        <w:numPr>
          <w:ilvl w:val="1"/>
          <w:numId w:val="20"/>
        </w:numPr>
      </w:pPr>
      <w:r>
        <w:t>Bude-li za účelem řádného poskytování služeb dle této dohody nezbytné umožnit poskytovateli přístup do interních systémů objednatele, je objednatel povinen tak učinit, avšak pouze v rozsahu nezbytném pro účely řádného poskytování služeb. Poskytovatel není oprávněn jemu případně svěřené přístupy užívat jiným způsobem než pro účely řádného poskytování služeb dle této dohody.</w:t>
      </w:r>
    </w:p>
    <w:p w14:paraId="68703DF1" w14:textId="77777777" w:rsidR="00DC574F" w:rsidRDefault="00BA288C" w:rsidP="00D067C5">
      <w:pPr>
        <w:pStyle w:val="Heading-Number-ContractCzechRadio"/>
      </w:pPr>
      <w:r>
        <w:t>Cena</w:t>
      </w:r>
      <w:r w:rsidR="00333A91">
        <w:t xml:space="preserve"> a platební podmínky</w:t>
      </w:r>
    </w:p>
    <w:p w14:paraId="346F2908" w14:textId="7AA07925" w:rsidR="000552D7" w:rsidRDefault="000552D7" w:rsidP="00BA288C">
      <w:pPr>
        <w:pStyle w:val="ListNumber-ContractCzechRadio"/>
      </w:pPr>
      <w:r>
        <w:t xml:space="preserve">Celková cena dle této </w:t>
      </w:r>
      <w:r w:rsidR="00D65824">
        <w:t xml:space="preserve">dohody </w:t>
      </w:r>
      <w:r>
        <w:t>nepřesáhne</w:t>
      </w:r>
      <w:r w:rsidR="00EB57C9">
        <w:t xml:space="preserve"> za dobu její účinnosti</w:t>
      </w:r>
      <w:r>
        <w:t xml:space="preserve"> částku ve výši </w:t>
      </w:r>
      <w:r w:rsidR="00C904C3">
        <w:rPr>
          <w:b/>
        </w:rPr>
        <w:t>935</w:t>
      </w:r>
      <w:r w:rsidR="009F2A95">
        <w:rPr>
          <w:b/>
        </w:rPr>
        <w:t>.</w:t>
      </w:r>
      <w:r w:rsidRPr="00C578BB">
        <w:rPr>
          <w:b/>
        </w:rPr>
        <w:t xml:space="preserve">000,- Kč </w:t>
      </w:r>
      <w:r w:rsidR="003E7775">
        <w:t xml:space="preserve">(slovy: </w:t>
      </w:r>
      <w:r w:rsidR="00C904C3">
        <w:rPr>
          <w:rFonts w:cs="Arial"/>
          <w:szCs w:val="20"/>
        </w:rPr>
        <w:t>devět</w:t>
      </w:r>
      <w:r w:rsidR="00FD253A">
        <w:rPr>
          <w:rFonts w:cs="Arial"/>
          <w:szCs w:val="20"/>
        </w:rPr>
        <w:t xml:space="preserve"> </w:t>
      </w:r>
      <w:r w:rsidR="00C904C3">
        <w:rPr>
          <w:rFonts w:cs="Arial"/>
          <w:szCs w:val="20"/>
        </w:rPr>
        <w:t>set</w:t>
      </w:r>
      <w:r w:rsidR="00FD253A">
        <w:rPr>
          <w:rFonts w:cs="Arial"/>
          <w:szCs w:val="20"/>
        </w:rPr>
        <w:t xml:space="preserve"> </w:t>
      </w:r>
      <w:r w:rsidR="00C904C3">
        <w:rPr>
          <w:rFonts w:cs="Arial"/>
          <w:szCs w:val="20"/>
        </w:rPr>
        <w:t>třicet</w:t>
      </w:r>
      <w:r w:rsidR="00FD253A">
        <w:rPr>
          <w:rFonts w:cs="Arial"/>
          <w:szCs w:val="20"/>
        </w:rPr>
        <w:t xml:space="preserve"> </w:t>
      </w:r>
      <w:r w:rsidR="00C904C3">
        <w:rPr>
          <w:rFonts w:cs="Arial"/>
          <w:szCs w:val="20"/>
        </w:rPr>
        <w:t>pět</w:t>
      </w:r>
      <w:r w:rsidR="00FD253A">
        <w:rPr>
          <w:rFonts w:cs="Arial"/>
          <w:szCs w:val="20"/>
        </w:rPr>
        <w:t xml:space="preserve"> </w:t>
      </w:r>
      <w:r w:rsidR="00C904C3">
        <w:rPr>
          <w:rFonts w:cs="Arial"/>
          <w:szCs w:val="20"/>
        </w:rPr>
        <w:t>tisíc</w:t>
      </w:r>
      <w:r w:rsidR="003E7775">
        <w:t xml:space="preserve"> korun českých) </w:t>
      </w:r>
      <w:r w:rsidRPr="00C578BB">
        <w:rPr>
          <w:b/>
        </w:rPr>
        <w:t>bez DPH</w:t>
      </w:r>
      <w:r>
        <w:t>.</w:t>
      </w:r>
      <w:r w:rsidR="00D65824">
        <w:t xml:space="preserve"> </w:t>
      </w:r>
      <w:r w:rsidR="009A1165" w:rsidRPr="003F1A2B">
        <w:t>Cena za</w:t>
      </w:r>
      <w:r w:rsidR="006953E5" w:rsidRPr="003F1A2B">
        <w:t xml:space="preserve"> </w:t>
      </w:r>
      <w:r w:rsidR="003F1A2B" w:rsidRPr="003F1A2B">
        <w:t>1 hodinu</w:t>
      </w:r>
      <w:r w:rsidR="003F1A2B">
        <w:t xml:space="preserve"> poskytování služeb činí</w:t>
      </w:r>
      <w:r w:rsidR="009A1165">
        <w:t xml:space="preserve"> </w:t>
      </w:r>
      <w:r w:rsidR="003F1A2B" w:rsidRPr="00366797">
        <w:rPr>
          <w:rFonts w:cs="Arial"/>
          <w:b/>
          <w:szCs w:val="20"/>
        </w:rPr>
        <w:t>[</w:t>
      </w:r>
      <w:r w:rsidR="003F1A2B" w:rsidRPr="00366797">
        <w:rPr>
          <w:rFonts w:cs="Arial"/>
          <w:b/>
          <w:szCs w:val="20"/>
          <w:highlight w:val="yellow"/>
        </w:rPr>
        <w:t>DOPLNIT</w:t>
      </w:r>
      <w:r w:rsidR="003F1A2B" w:rsidRPr="00366797">
        <w:rPr>
          <w:rFonts w:cs="Arial"/>
          <w:b/>
          <w:szCs w:val="20"/>
        </w:rPr>
        <w:t>]</w:t>
      </w:r>
      <w:r w:rsidR="003F1A2B">
        <w:rPr>
          <w:rFonts w:cs="Arial"/>
          <w:b/>
          <w:szCs w:val="20"/>
        </w:rPr>
        <w:t>,- Kč bez DPH</w:t>
      </w:r>
      <w:r w:rsidR="008D3CD4" w:rsidRPr="006A7E25">
        <w:rPr>
          <w:rFonts w:cs="Arial"/>
          <w:b/>
          <w:szCs w:val="20"/>
        </w:rPr>
        <w:t xml:space="preserve">, </w:t>
      </w:r>
      <w:r w:rsidR="008D3CD4" w:rsidRPr="008F0813">
        <w:rPr>
          <w:rFonts w:cs="Arial"/>
          <w:szCs w:val="20"/>
        </w:rPr>
        <w:t xml:space="preserve">přičemž </w:t>
      </w:r>
      <w:r w:rsidR="000C569A">
        <w:rPr>
          <w:rFonts w:cs="Arial"/>
          <w:szCs w:val="20"/>
        </w:rPr>
        <w:t>maximální</w:t>
      </w:r>
      <w:r w:rsidR="008D3CD4" w:rsidRPr="008F0813">
        <w:rPr>
          <w:rFonts w:cs="Arial"/>
          <w:szCs w:val="20"/>
        </w:rPr>
        <w:t xml:space="preserve"> rozsah</w:t>
      </w:r>
      <w:r w:rsidR="008F0813" w:rsidRPr="008F0813">
        <w:rPr>
          <w:rFonts w:cs="Arial"/>
          <w:szCs w:val="20"/>
        </w:rPr>
        <w:t xml:space="preserve"> poskytování služeb </w:t>
      </w:r>
      <w:r w:rsidR="008D3CD4" w:rsidRPr="008F0813">
        <w:rPr>
          <w:rFonts w:cs="Arial"/>
          <w:szCs w:val="20"/>
        </w:rPr>
        <w:t>za 1 měsíc</w:t>
      </w:r>
      <w:r w:rsidR="000C569A" w:rsidRPr="000C569A">
        <w:rPr>
          <w:rFonts w:cs="Arial"/>
          <w:szCs w:val="20"/>
        </w:rPr>
        <w:t xml:space="preserve"> </w:t>
      </w:r>
      <w:r w:rsidR="000C569A" w:rsidRPr="008F0813">
        <w:rPr>
          <w:rFonts w:cs="Arial"/>
          <w:szCs w:val="20"/>
        </w:rPr>
        <w:t xml:space="preserve">činí </w:t>
      </w:r>
      <w:r w:rsidR="00A71BDC">
        <w:rPr>
          <w:rFonts w:cs="Arial"/>
          <w:szCs w:val="20"/>
        </w:rPr>
        <w:t>120</w:t>
      </w:r>
      <w:r w:rsidR="000C569A" w:rsidRPr="008F0813">
        <w:rPr>
          <w:rFonts w:cs="Arial"/>
          <w:szCs w:val="20"/>
        </w:rPr>
        <w:t xml:space="preserve"> hodin</w:t>
      </w:r>
      <w:r w:rsidR="008D3CD4">
        <w:rPr>
          <w:rFonts w:cs="Arial"/>
          <w:szCs w:val="20"/>
        </w:rPr>
        <w:t>.</w:t>
      </w:r>
    </w:p>
    <w:p w14:paraId="31A18363" w14:textId="1F245B74" w:rsidR="006729A2" w:rsidRPr="006C3609" w:rsidRDefault="006729A2" w:rsidP="006729A2">
      <w:pPr>
        <w:pStyle w:val="ListNumber-ContractCzechRadio"/>
      </w:pPr>
      <w:r>
        <w:t xml:space="preserve">Cena dle předchozího odstavce je konečná a zahrnuje veškeré </w:t>
      </w:r>
      <w:r w:rsidRPr="006C3609">
        <w:t>další náklady poskytovatele související s poskytováním služeb dle dílčí smlouvy nebo objednávky.</w:t>
      </w:r>
      <w:r w:rsidR="00E966A3">
        <w:t xml:space="preserve"> </w:t>
      </w:r>
    </w:p>
    <w:p w14:paraId="68703DF2" w14:textId="14AB7F37" w:rsidR="00BA288C" w:rsidRPr="008173CF" w:rsidRDefault="008D261E" w:rsidP="00BA288C">
      <w:pPr>
        <w:pStyle w:val="ListNumber-ContractCzechRadio"/>
      </w:pPr>
      <w:r>
        <w:t>Objednatel</w:t>
      </w:r>
      <w:r w:rsidR="00BA288C" w:rsidRPr="005D1AE8">
        <w:t xml:space="preserve"> je povinen zaplatit </w:t>
      </w:r>
      <w:r>
        <w:t>poskytovateli</w:t>
      </w:r>
      <w:r w:rsidR="00BA288C" w:rsidRPr="005D1AE8">
        <w:t xml:space="preserve"> cenu v souladu s </w:t>
      </w:r>
      <w:r w:rsidR="00F24B5A">
        <w:t>jeho</w:t>
      </w:r>
      <w:r w:rsidR="00BA288C" w:rsidRPr="005D1AE8">
        <w:t> nabídkou v </w:t>
      </w:r>
      <w:r w:rsidR="00BA288C">
        <w:t>z</w:t>
      </w:r>
      <w:r w:rsidR="00BA288C" w:rsidRPr="005D1AE8">
        <w:t xml:space="preserve">adávacím </w:t>
      </w:r>
      <w:r w:rsidR="00BA288C" w:rsidRPr="003E7775">
        <w:t>řízení</w:t>
      </w:r>
      <w:r w:rsidR="00802E3D" w:rsidRPr="003E7775">
        <w:t xml:space="preserve"> </w:t>
      </w:r>
      <w:r w:rsidR="00802E3D" w:rsidRPr="003E7775">
        <w:rPr>
          <w:rFonts w:cs="Arial"/>
        </w:rPr>
        <w:t>k veřejné zakázce č. j</w:t>
      </w:r>
      <w:r w:rsidR="00802E3D" w:rsidRPr="00DB7706">
        <w:rPr>
          <w:rFonts w:cs="Arial"/>
        </w:rPr>
        <w:t xml:space="preserve">. </w:t>
      </w:r>
      <w:r w:rsidR="009A1165" w:rsidRPr="006A7E25">
        <w:rPr>
          <w:rFonts w:cs="Arial"/>
        </w:rPr>
        <w:t>MR</w:t>
      </w:r>
      <w:r w:rsidR="00DB7706" w:rsidRPr="006A7E25">
        <w:rPr>
          <w:rFonts w:cs="Arial"/>
        </w:rPr>
        <w:t>19</w:t>
      </w:r>
      <w:r w:rsidR="00802E3D" w:rsidRPr="00DB7706">
        <w:rPr>
          <w:rFonts w:cs="Arial"/>
        </w:rPr>
        <w:t>/</w:t>
      </w:r>
      <w:r w:rsidR="00802E3D" w:rsidRPr="003F1A2B">
        <w:rPr>
          <w:rFonts w:cs="Arial"/>
        </w:rPr>
        <w:t>201</w:t>
      </w:r>
      <w:r w:rsidR="009A1165" w:rsidRPr="003F1A2B">
        <w:rPr>
          <w:rFonts w:cs="Arial"/>
        </w:rPr>
        <w:t>9</w:t>
      </w:r>
      <w:r w:rsidR="00BA288C" w:rsidRPr="003E7775">
        <w:t xml:space="preserve">, a to za </w:t>
      </w:r>
      <w:r w:rsidR="006729A2">
        <w:t>služby poskytnuté</w:t>
      </w:r>
      <w:r w:rsidR="006729A2" w:rsidRPr="003E7775">
        <w:t xml:space="preserve"> </w:t>
      </w:r>
      <w:r w:rsidR="006729A2">
        <w:t>na základě</w:t>
      </w:r>
      <w:r w:rsidR="00BA288C" w:rsidRPr="003E7775">
        <w:t xml:space="preserve"> </w:t>
      </w:r>
      <w:r w:rsidR="006729A2" w:rsidRPr="003E7775">
        <w:t>jednotlivý</w:t>
      </w:r>
      <w:r w:rsidR="006729A2">
        <w:t>ch</w:t>
      </w:r>
      <w:r w:rsidR="006729A2" w:rsidRPr="005D1AE8">
        <w:t xml:space="preserve"> </w:t>
      </w:r>
      <w:r w:rsidR="006729A2">
        <w:t xml:space="preserve">objednávek </w:t>
      </w:r>
      <w:r w:rsidR="00CD7AF6">
        <w:t xml:space="preserve">nebo </w:t>
      </w:r>
      <w:r w:rsidR="006729A2">
        <w:t>d</w:t>
      </w:r>
      <w:r w:rsidR="006729A2" w:rsidRPr="005D1AE8">
        <w:t>ílčí</w:t>
      </w:r>
      <w:r w:rsidR="006729A2">
        <w:t>ch</w:t>
      </w:r>
      <w:r w:rsidR="006729A2" w:rsidRPr="005D1AE8">
        <w:t xml:space="preserve"> sml</w:t>
      </w:r>
      <w:r w:rsidR="006729A2">
        <w:t>uv</w:t>
      </w:r>
      <w:r w:rsidR="00BA288C" w:rsidRPr="005D1AE8">
        <w:t>.</w:t>
      </w:r>
      <w:r w:rsidR="00824D92">
        <w:t xml:space="preserve"> </w:t>
      </w:r>
    </w:p>
    <w:p w14:paraId="68703DF4" w14:textId="7B48458B" w:rsidR="00F24B5A" w:rsidRDefault="00F24B5A" w:rsidP="00F24B5A">
      <w:pPr>
        <w:pStyle w:val="ListNumber-ContractCzechRadio"/>
      </w:pPr>
      <w:r w:rsidRPr="006C3609">
        <w:t>Úhrad</w:t>
      </w:r>
      <w:r w:rsidR="00207805">
        <w:t>a</w:t>
      </w:r>
      <w:r w:rsidRPr="006C3609">
        <w:t xml:space="preserve"> za </w:t>
      </w:r>
      <w:r w:rsidR="004920AC" w:rsidRPr="006C3609">
        <w:t>poskytování služeb</w:t>
      </w:r>
      <w:r w:rsidRPr="006C3609">
        <w:t xml:space="preserve"> bud</w:t>
      </w:r>
      <w:r w:rsidR="00207805">
        <w:t>e</w:t>
      </w:r>
      <w:r w:rsidRPr="006C3609">
        <w:t xml:space="preserve"> </w:t>
      </w:r>
      <w:r w:rsidR="00332871">
        <w:t>prováděna</w:t>
      </w:r>
      <w:r w:rsidRPr="006C3609">
        <w:t xml:space="preserve"> </w:t>
      </w:r>
      <w:r w:rsidR="00207805">
        <w:t>měsíčně</w:t>
      </w:r>
      <w:r w:rsidR="008F0813">
        <w:t>,</w:t>
      </w:r>
      <w:r w:rsidR="005F6B61" w:rsidRPr="006C3609">
        <w:t xml:space="preserve"> </w:t>
      </w:r>
      <w:r w:rsidRPr="006C3609">
        <w:t xml:space="preserve">po </w:t>
      </w:r>
      <w:r w:rsidR="00EB57C9" w:rsidRPr="006C3609">
        <w:t xml:space="preserve">řádném </w:t>
      </w:r>
      <w:r w:rsidR="004920AC" w:rsidRPr="006C3609">
        <w:t>poskytnutí</w:t>
      </w:r>
      <w:r w:rsidR="00C5783C" w:rsidRPr="006C3609">
        <w:t xml:space="preserve"> </w:t>
      </w:r>
      <w:r w:rsidR="00207805">
        <w:t xml:space="preserve">služeb </w:t>
      </w:r>
      <w:r w:rsidRPr="006C3609">
        <w:t>dle příslušné</w:t>
      </w:r>
      <w:r w:rsidR="009308B4" w:rsidRPr="006C3609">
        <w:t xml:space="preserve"> </w:t>
      </w:r>
      <w:r w:rsidRPr="006C3609">
        <w:t xml:space="preserve">dílčí smlouvy </w:t>
      </w:r>
      <w:r w:rsidR="006729A2">
        <w:t>nebo objednávky</w:t>
      </w:r>
      <w:r w:rsidR="00332871">
        <w:t>,</w:t>
      </w:r>
      <w:r w:rsidR="006729A2">
        <w:t xml:space="preserve"> </w:t>
      </w:r>
      <w:r w:rsidRPr="006C3609">
        <w:t>v české měně</w:t>
      </w:r>
      <w:r w:rsidR="00332871">
        <w:t>,</w:t>
      </w:r>
      <w:r w:rsidRPr="006C3609">
        <w:t xml:space="preserve"> </w:t>
      </w:r>
      <w:r w:rsidR="00332871">
        <w:t>na základě</w:t>
      </w:r>
      <w:r w:rsidRPr="00A90AD1">
        <w:t xml:space="preserve"> daňového dokladu</w:t>
      </w:r>
      <w:r w:rsidR="006729A2">
        <w:t xml:space="preserve"> (dále jen „</w:t>
      </w:r>
      <w:r w:rsidR="006729A2" w:rsidRPr="00D067C5">
        <w:rPr>
          <w:b/>
        </w:rPr>
        <w:t>faktura</w:t>
      </w:r>
      <w:r w:rsidR="006729A2">
        <w:t>“)</w:t>
      </w:r>
      <w:r w:rsidRPr="00A90AD1">
        <w:t>.</w:t>
      </w:r>
    </w:p>
    <w:p w14:paraId="68703DF5" w14:textId="77777777"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w:t>
      </w:r>
      <w:r w:rsidR="004920AC">
        <w:t>u plnění dle daňových předpisů objednatel</w:t>
      </w:r>
      <w:r w:rsidR="004E7305">
        <w:t xml:space="preserve"> neposkytuje</w:t>
      </w:r>
      <w:r w:rsidR="005D1F0A">
        <w:t>.</w:t>
      </w:r>
    </w:p>
    <w:p w14:paraId="68703DF6" w14:textId="430CB745" w:rsidR="006363F9" w:rsidRDefault="006363F9" w:rsidP="006363F9">
      <w:pPr>
        <w:pStyle w:val="ListNumber-ContractCzechRadio"/>
      </w:pPr>
      <w:r>
        <w:t xml:space="preserve">Faktury vystavené </w:t>
      </w:r>
      <w:r w:rsidR="004920AC">
        <w:t>poskytovatelem</w:t>
      </w:r>
      <w:r>
        <w:t xml:space="preserve"> musí obsahovat všechny náležitosti daňového dokladu vč. označení příslušné rámcové </w:t>
      </w:r>
      <w:r w:rsidR="00D456EE">
        <w:t xml:space="preserve">dohody </w:t>
      </w:r>
      <w:r>
        <w:t>i dílčí smlouvy, ke které se</w:t>
      </w:r>
      <w:r w:rsidR="00D456EE">
        <w:t xml:space="preserve"> daná faktura</w:t>
      </w:r>
      <w:r>
        <w:t xml:space="preserve"> vztahuje. Součástí </w:t>
      </w:r>
      <w:r w:rsidR="00D456EE">
        <w:t xml:space="preserve">každé </w:t>
      </w:r>
      <w:r>
        <w:t>faktur</w:t>
      </w:r>
      <w:r w:rsidR="00D456EE">
        <w:t>y</w:t>
      </w:r>
      <w:r>
        <w:t xml:space="preserve"> budou jako její přílohy následující dokumenty: (1) seznam, v němž budou podrobně rozvedeny jednotlivé fakturované položky vč. uvedení ceny </w:t>
      </w:r>
      <w:r w:rsidR="00C6511A">
        <w:t xml:space="preserve">a rozpisu hodin </w:t>
      </w:r>
      <w:r>
        <w:t>každé položky</w:t>
      </w:r>
      <w:r w:rsidR="000C569A">
        <w:t xml:space="preserve"> </w:t>
      </w:r>
      <w:r w:rsidR="006D3F9B">
        <w:t>(2) protokol</w:t>
      </w:r>
      <w:r w:rsidR="000C569A">
        <w:t xml:space="preserve"> o poskytnutí služeb včetně uvedení počtu hodin poskytování služeb v daném měsíci</w:t>
      </w:r>
      <w:r w:rsidR="00042782">
        <w:t>.</w:t>
      </w:r>
      <w:r>
        <w:t xml:space="preserve"> </w:t>
      </w:r>
    </w:p>
    <w:p w14:paraId="68703DF7" w14:textId="019A3A4B" w:rsidR="006363F9" w:rsidRDefault="006363F9" w:rsidP="006363F9">
      <w:pPr>
        <w:pStyle w:val="ListNumber-ContractCzechRadio"/>
      </w:pPr>
      <w:r>
        <w:t>Splatnost</w:t>
      </w:r>
      <w:r w:rsidR="006D3F9B">
        <w:t xml:space="preserve"> faktur</w:t>
      </w:r>
      <w:r>
        <w:t xml:space="preserve"> je stanovena na 24 dnů od data </w:t>
      </w:r>
      <w:r w:rsidR="006D3F9B">
        <w:t xml:space="preserve">jejich </w:t>
      </w:r>
      <w:r>
        <w:t xml:space="preserve">vystavení </w:t>
      </w:r>
      <w:r w:rsidR="00396F9A">
        <w:t>poskytovatelem</w:t>
      </w:r>
      <w:r>
        <w:t xml:space="preserve">, a to za předpokladu jejich doručení na fakturační adresu, kterou je sídlo </w:t>
      </w:r>
      <w:r w:rsidR="00396F9A">
        <w:t>objednatele</w:t>
      </w:r>
      <w:r>
        <w:t>, do</w:t>
      </w:r>
      <w:r w:rsidR="006D3F9B">
        <w:t xml:space="preserve"> 3</w:t>
      </w:r>
      <w:r>
        <w:t xml:space="preserve"> dnů od data vystavení. V případě pozdějšího doručení faktury je splatnost 21 kalendářních dnů ode dne skutečného </w:t>
      </w:r>
      <w:r w:rsidR="006D3F9B">
        <w:t xml:space="preserve">faktury </w:t>
      </w:r>
      <w:r>
        <w:t xml:space="preserve">doručení </w:t>
      </w:r>
      <w:r w:rsidR="00620E06">
        <w:t>objednateli</w:t>
      </w:r>
      <w:r>
        <w:t>.</w:t>
      </w:r>
    </w:p>
    <w:p w14:paraId="051280D5" w14:textId="77777777" w:rsidR="006D3F9B" w:rsidRDefault="006D3F9B" w:rsidP="006D3F9B">
      <w:pPr>
        <w:pStyle w:val="ListNumber-ContractCzechRadio"/>
      </w:pPr>
      <w:r>
        <w:t>Nebude-li faktura obsahovat veškeré náležitosti podle zákona č. 235/2004 Sb., o dani z přidané hodnoty, ve znění pozdějších předpisů (dále jen „</w:t>
      </w:r>
      <w:proofErr w:type="spellStart"/>
      <w:r>
        <w:rPr>
          <w:b/>
        </w:rPr>
        <w:t>ZoDPH</w:t>
      </w:r>
      <w:proofErr w:type="spellEnd"/>
      <w:r>
        <w:t xml:space="preserve">“), nebo podle jiných obecně platných právních předpisů nebo bude-li v rozporu s podmínkami vyúčtování podle rámcové dohody a dílčí smlouvy, je objednatel oprávněn fakturu poskytovateli vrátit s pokyny k její opravě. </w:t>
      </w:r>
      <w:r>
        <w:lastRenderedPageBreak/>
        <w:t xml:space="preserve">V takovém případě splatnost faktury nezačala běžet a splatnost nové opravné faktury počne běžet od samého počátku až prvním dnem jejího doručení objednateli. </w:t>
      </w:r>
    </w:p>
    <w:p w14:paraId="31E51E8E" w14:textId="59DFB7D1" w:rsidR="006D3F9B" w:rsidRDefault="006D3F9B" w:rsidP="006D3F9B">
      <w:pPr>
        <w:pStyle w:val="ListNumber-ContractCzechRadio"/>
      </w:pPr>
      <w:r>
        <w:t xml:space="preserve">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r w:rsidR="00207805">
        <w:t>.</w:t>
      </w:r>
    </w:p>
    <w:p w14:paraId="624F7F90" w14:textId="1AE1E773" w:rsidR="00207805" w:rsidRDefault="00207805" w:rsidP="00207805">
      <w:pPr>
        <w:pStyle w:val="ListNumber-ContractCzechRadio"/>
      </w:pPr>
      <w:r>
        <w:t xml:space="preserve">Pro případ, že poskytovatel není v době uzavření této dohody plátcem DPH, se ustanovení tohoto článku dohody použijí přiměřeně. Poskytovatel </w:t>
      </w:r>
      <w:r w:rsidRPr="00313E3E">
        <w:t xml:space="preserve">se zavazuje, že stane-li se po dobu </w:t>
      </w:r>
      <w:r>
        <w:t>účinnosti</w:t>
      </w:r>
      <w:r w:rsidRPr="00313E3E">
        <w:t xml:space="preserve"> této </w:t>
      </w:r>
      <w:r>
        <w:t>dohod</w:t>
      </w:r>
      <w:r w:rsidRPr="00313E3E">
        <w:t xml:space="preserve">y plátcem DPH, pak tuto skutečnost neprodleně písemně oznámí </w:t>
      </w:r>
      <w:r>
        <w:t>objednateli</w:t>
      </w:r>
      <w:r w:rsidRPr="00313E3E">
        <w:t xml:space="preserve">. V případě nesplnění této povinnosti nebude </w:t>
      </w:r>
      <w:r>
        <w:t>poskytovateli</w:t>
      </w:r>
      <w:r w:rsidRPr="00313E3E">
        <w:t xml:space="preserve"> vyplacena DPH v odpovídající výši nad rámec </w:t>
      </w:r>
      <w:r>
        <w:t>ceny služeb</w:t>
      </w:r>
      <w:r w:rsidRPr="00313E3E">
        <w:t xml:space="preserve"> </w:t>
      </w:r>
      <w:r>
        <w:t>dle</w:t>
      </w:r>
      <w:r w:rsidRPr="00313E3E">
        <w:t xml:space="preserve"> </w:t>
      </w:r>
      <w:r>
        <w:t xml:space="preserve">věty druhé, </w:t>
      </w:r>
      <w:r w:rsidRPr="00313E3E">
        <w:t xml:space="preserve">odst. </w:t>
      </w:r>
      <w:r>
        <w:t>1</w:t>
      </w:r>
      <w:r w:rsidRPr="00313E3E">
        <w:t xml:space="preserve"> tohoto článku </w:t>
      </w:r>
      <w:r>
        <w:t xml:space="preserve">dohody </w:t>
      </w:r>
      <w:r w:rsidRPr="00313E3E">
        <w:t xml:space="preserve">a </w:t>
      </w:r>
      <w:r>
        <w:t xml:space="preserve">cena služeb </w:t>
      </w:r>
      <w:r w:rsidRPr="00313E3E">
        <w:t xml:space="preserve">se v takovém případě považuje za </w:t>
      </w:r>
      <w:r>
        <w:t>částku</w:t>
      </w:r>
      <w:r w:rsidRPr="00313E3E">
        <w:t xml:space="preserve"> včetně příslušné sazby</w:t>
      </w:r>
      <w:r>
        <w:t xml:space="preserve"> DPH.</w:t>
      </w:r>
    </w:p>
    <w:p w14:paraId="467DD9AC" w14:textId="77777777" w:rsidR="00D025F0" w:rsidRPr="00882671" w:rsidRDefault="00D025F0" w:rsidP="00D025F0">
      <w:pPr>
        <w:pStyle w:val="Heading-Number-ContractCzechRadio"/>
        <w:rPr>
          <w:rFonts w:cs="Arial"/>
        </w:rPr>
      </w:pPr>
      <w:r>
        <w:rPr>
          <w:rFonts w:cs="Arial"/>
          <w:szCs w:val="24"/>
        </w:rPr>
        <w:t>Řádné poskytnutí služeb</w:t>
      </w:r>
    </w:p>
    <w:p w14:paraId="4F3D1F65" w14:textId="2670411F" w:rsidR="003F1A2B" w:rsidRDefault="006953E5" w:rsidP="006953E5">
      <w:pPr>
        <w:pStyle w:val="ListNumber-ContractCzechRadio"/>
      </w:pPr>
      <w:r w:rsidRPr="006D0812">
        <w:t xml:space="preserve">Smluvní strany potvrdí </w:t>
      </w:r>
      <w:r>
        <w:t xml:space="preserve">řádné a včasné poskytnutí služeb </w:t>
      </w:r>
      <w:r w:rsidR="000364E1">
        <w:t xml:space="preserve">dle dílčí smlouvy </w:t>
      </w:r>
      <w:r>
        <w:t>ze strany poskytovatele</w:t>
      </w:r>
      <w:r w:rsidRPr="006D0812">
        <w:t xml:space="preserve"> v</w:t>
      </w:r>
      <w:r>
        <w:t> </w:t>
      </w:r>
      <w:r w:rsidRPr="006D0812">
        <w:t>ujednaném</w:t>
      </w:r>
      <w:r>
        <w:t xml:space="preserve"> rozsahu </w:t>
      </w:r>
      <w:r w:rsidR="000C569A">
        <w:t xml:space="preserve">(tj. zejm. v souladu s ujednaným počtem hodin dle této dohody) </w:t>
      </w:r>
      <w:r>
        <w:t>a kvalitě</w:t>
      </w:r>
      <w:r w:rsidRPr="006D0812">
        <w:t xml:space="preserve"> podpisem protokolu o </w:t>
      </w:r>
      <w:r>
        <w:t>poskytnutí služeb</w:t>
      </w:r>
      <w:r w:rsidRPr="006D0812">
        <w:t>, jenž musí být součástí faktury (dále v textu také jen jako „</w:t>
      </w:r>
      <w:r w:rsidRPr="004216FE">
        <w:rPr>
          <w:b/>
        </w:rPr>
        <w:t>protokol o poskytnutí služeb</w:t>
      </w:r>
      <w:r w:rsidRPr="006D0812">
        <w:t xml:space="preserve">“). </w:t>
      </w:r>
      <w:r>
        <w:t>Objednatel</w:t>
      </w:r>
      <w:r w:rsidRPr="006D0812">
        <w:t xml:space="preserve"> je oprávněn </w:t>
      </w:r>
      <w:r>
        <w:t>reklamovat poskytnutí služeb (či jednotlivé části</w:t>
      </w:r>
      <w:r w:rsidRPr="006D0812">
        <w:t>), které není v souladu s touto smlouvou</w:t>
      </w:r>
      <w:r>
        <w:t xml:space="preserve"> nebo pokud objednatel zjistí, že služby vykazují</w:t>
      </w:r>
      <w:r w:rsidRPr="00882671">
        <w:t xml:space="preserve"> vady či nedodělky</w:t>
      </w:r>
      <w:r w:rsidRPr="006D0812">
        <w:t xml:space="preserve">. V takovém případě smluvní strany sepíší protokol o </w:t>
      </w:r>
      <w:r>
        <w:t xml:space="preserve">poskytnutí služeb s výhradami, a to </w:t>
      </w:r>
      <w:r w:rsidRPr="006D0812">
        <w:t xml:space="preserve">v rozsahu, v jakém došlo ke skutečnému převzetí </w:t>
      </w:r>
      <w:r>
        <w:t xml:space="preserve">řádně a včas poskytnutých služeb objednatelem, a ohledně vadné části </w:t>
      </w:r>
      <w:r w:rsidRPr="006D0812">
        <w:t xml:space="preserve">uvedou do protokolu </w:t>
      </w:r>
      <w:r>
        <w:t xml:space="preserve">o poskytnutí služeb rozhodné </w:t>
      </w:r>
      <w:r w:rsidRPr="006D0812">
        <w:t>skute</w:t>
      </w:r>
      <w:r>
        <w:t>čnosti</w:t>
      </w:r>
      <w:r w:rsidRPr="006D0812">
        <w:t xml:space="preserve"> </w:t>
      </w:r>
      <w:r>
        <w:t xml:space="preserve">a </w:t>
      </w:r>
      <w:r w:rsidRPr="006D0812">
        <w:t>další důležité okolnosti</w:t>
      </w:r>
      <w:r>
        <w:t xml:space="preserve">. Smluvní strany dále </w:t>
      </w:r>
      <w:r w:rsidRPr="00882671">
        <w:t xml:space="preserve">uvedou, jaké vady či nedodělky </w:t>
      </w:r>
      <w:r>
        <w:t>služby</w:t>
      </w:r>
      <w:r w:rsidRPr="00882671">
        <w:t xml:space="preserve"> vykaz</w:t>
      </w:r>
      <w:r>
        <w:t>ovaly</w:t>
      </w:r>
      <w:r w:rsidRPr="00882671">
        <w:t xml:space="preserve"> a určí lhůtu k odstranění těchto vad či nedodělků, která však nesmí být delší než 1</w:t>
      </w:r>
      <w:r w:rsidR="003F1A2B">
        <w:t>0</w:t>
      </w:r>
      <w:r w:rsidRPr="00882671">
        <w:t xml:space="preserve"> dní.</w:t>
      </w:r>
      <w:r>
        <w:t xml:space="preserve"> </w:t>
      </w:r>
    </w:p>
    <w:p w14:paraId="219F7F9F" w14:textId="76EA3CFB" w:rsidR="006953E5" w:rsidRDefault="006953E5" w:rsidP="006953E5">
      <w:pPr>
        <w:pStyle w:val="ListNumber-ContractCzechRadio"/>
      </w:pPr>
      <w:r>
        <w:t>Poskytovatel</w:t>
      </w:r>
      <w:r w:rsidRPr="006D0812">
        <w:t xml:space="preserve"> splnil řádně svou povinnost z této smlouvy až okamžikem </w:t>
      </w:r>
      <w:r>
        <w:t>poskytnutím</w:t>
      </w:r>
      <w:r w:rsidRPr="006D0812">
        <w:t xml:space="preserve"> </w:t>
      </w:r>
      <w:r>
        <w:t>kompletních služeb bez vad a nedodělků, pokud si strany písemně nedohodnou něco jiného</w:t>
      </w:r>
      <w:r w:rsidRPr="006D0812">
        <w:t>.</w:t>
      </w:r>
    </w:p>
    <w:p w14:paraId="635135E5" w14:textId="094E3E86" w:rsidR="009472D4" w:rsidRDefault="00066CC3" w:rsidP="009472D4">
      <w:pPr>
        <w:pStyle w:val="Heading-Number-ContractCzechRadio"/>
      </w:pPr>
      <w:r>
        <w:t>Kvalita služeb</w:t>
      </w:r>
    </w:p>
    <w:p w14:paraId="3D8D7818" w14:textId="0CA8315C" w:rsidR="009472D4" w:rsidRDefault="009472D4" w:rsidP="009472D4">
      <w:pPr>
        <w:pStyle w:val="ListNumber-ContractCzechRadio"/>
        <w:rPr>
          <w:szCs w:val="24"/>
        </w:r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a </w:t>
      </w:r>
      <w:r w:rsidR="006953E5">
        <w:t>touto dohodou</w:t>
      </w:r>
      <w:r>
        <w:t xml:space="preserve">. </w:t>
      </w:r>
    </w:p>
    <w:p w14:paraId="0FBF13B8" w14:textId="075C5375" w:rsidR="006953E5" w:rsidRPr="00214A85" w:rsidRDefault="006953E5" w:rsidP="006953E5">
      <w:pPr>
        <w:pStyle w:val="ListNumber-ContractCzechRadio"/>
        <w:rPr>
          <w:szCs w:val="24"/>
        </w:rPr>
      </w:pPr>
      <w:r>
        <w:t xml:space="preserve">Poskytovatel odpovídá </w:t>
      </w:r>
      <w:r w:rsidRPr="00214A85">
        <w:t xml:space="preserve">za to, že </w:t>
      </w:r>
      <w:r>
        <w:t>služby</w:t>
      </w:r>
      <w:r w:rsidRPr="00214A85">
        <w:t xml:space="preserve"> bud</w:t>
      </w:r>
      <w:r>
        <w:t>ou</w:t>
      </w:r>
      <w:r w:rsidRPr="00214A85">
        <w:t xml:space="preserve"> po dobu </w:t>
      </w:r>
      <w:r>
        <w:t>účinnosti této dohody</w:t>
      </w:r>
      <w:r w:rsidRPr="00214A85">
        <w:t xml:space="preserve"> způsobilé ke svému užití, </w:t>
      </w:r>
      <w:r>
        <w:t>jejich</w:t>
      </w:r>
      <w:r w:rsidRPr="00214A85">
        <w:t xml:space="preserve"> kvalita bude odpovídat této smlouvě a zachová si vlastnosti touto smlouvou vymezené</w:t>
      </w:r>
      <w:r>
        <w:t>,</w:t>
      </w:r>
      <w:r w:rsidRPr="00214A85">
        <w:t xml:space="preserve"> popř. obvyklé. </w:t>
      </w:r>
    </w:p>
    <w:p w14:paraId="30642C0C" w14:textId="34E5DEA3" w:rsidR="006953E5" w:rsidRPr="005F2C3B" w:rsidRDefault="006953E5" w:rsidP="006953E5">
      <w:pPr>
        <w:pStyle w:val="ListNumber-ContractCzechRadio"/>
        <w:rPr>
          <w:szCs w:val="24"/>
        </w:rPr>
      </w:pPr>
      <w:r>
        <w:t xml:space="preserve">Poskytovatel </w:t>
      </w:r>
      <w:r w:rsidRPr="00214A85">
        <w:t xml:space="preserve">je povinen po dobu </w:t>
      </w:r>
      <w:r>
        <w:t>účinnosti této dohody doby bezplatně odstranit vady služeb</w:t>
      </w:r>
      <w:r w:rsidRPr="00214A85">
        <w:t>, kter</w:t>
      </w:r>
      <w:r>
        <w:t>é</w:t>
      </w:r>
      <w:r w:rsidRPr="00214A85">
        <w:t xml:space="preserve"> se na </w:t>
      </w:r>
      <w:r>
        <w:t>službách</w:t>
      </w:r>
      <w:r w:rsidRPr="00214A85">
        <w:t xml:space="preserve"> objeví, a to nejpozději do </w:t>
      </w:r>
      <w:r>
        <w:t xml:space="preserve">10 </w:t>
      </w:r>
      <w:r w:rsidRPr="00214A85">
        <w:t xml:space="preserve">dní od jejího </w:t>
      </w:r>
      <w:r>
        <w:t xml:space="preserve">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7518D110" w14:textId="77777777" w:rsidR="009472D4" w:rsidRDefault="009472D4" w:rsidP="009472D4">
      <w:pPr>
        <w:pStyle w:val="Heading-Number-ContractCzechRadio"/>
      </w:pPr>
      <w:r>
        <w:lastRenderedPageBreak/>
        <w:t>Práva a povinnosti smluvních stran</w:t>
      </w:r>
    </w:p>
    <w:p w14:paraId="54194168" w14:textId="77777777" w:rsidR="009472D4" w:rsidRDefault="009472D4" w:rsidP="009472D4">
      <w:pPr>
        <w:pStyle w:val="ListNumber-ContractCzechRadio"/>
      </w:pPr>
      <w:r>
        <w:rPr>
          <w:b/>
          <w:u w:val="single"/>
          <w:lang w:eastAsia="ar-SA"/>
        </w:rPr>
        <w:t>Práva a povinnosti objednatele</w:t>
      </w:r>
      <w:r>
        <w:rPr>
          <w:lang w:eastAsia="ar-SA"/>
        </w:rPr>
        <w:t>:</w:t>
      </w:r>
    </w:p>
    <w:p w14:paraId="5F2BC597" w14:textId="77777777" w:rsidR="00166C5E" w:rsidRDefault="00166C5E" w:rsidP="00166C5E">
      <w:pPr>
        <w:pStyle w:val="ListLetter-ContractCzechRadio"/>
      </w:pPr>
      <w:r>
        <w:t>objednatel má právo na úplné a včasné plnění ze strany poskytovatele v souladu s touto dohodou a příslušnou dílčí smlouvou.</w:t>
      </w:r>
    </w:p>
    <w:p w14:paraId="2D48113E" w14:textId="2830C18B" w:rsidR="00166C5E" w:rsidRDefault="00166C5E" w:rsidP="00166C5E">
      <w:pPr>
        <w:pStyle w:val="ListLetter-ContractCzechRadio"/>
      </w:pPr>
      <w:r>
        <w:t>je-li k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příslušné dílčí smlouvy;</w:t>
      </w:r>
    </w:p>
    <w:p w14:paraId="67EF1084" w14:textId="178101E3" w:rsidR="009472D4" w:rsidRDefault="009472D4" w:rsidP="009472D4">
      <w:pPr>
        <w:pStyle w:val="ListLetter-ContractCzechRadio"/>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plnění podle konkrétní dílčí smlouvy</w:t>
      </w:r>
      <w:r w:rsidR="007D7EE7">
        <w:rPr>
          <w:lang w:eastAsia="ar-SA"/>
        </w:rPr>
        <w:t>. Objednatel je zejména povinen stanovit finanční rámec jakož i další minimální podmínky uzavření smlouvy s držitel práv k zahraničním autorským dílům, které je poskytovatel povinen během poskytování služeb respektovat</w:t>
      </w:r>
      <w:r>
        <w:rPr>
          <w:lang w:eastAsia="ar-SA"/>
        </w:rPr>
        <w:t>;</w:t>
      </w:r>
    </w:p>
    <w:p w14:paraId="59597AB5" w14:textId="62AF51FD" w:rsidR="009472D4" w:rsidRDefault="009472D4" w:rsidP="009472D4">
      <w:pPr>
        <w:pStyle w:val="ListLetter-ContractCzechRadio"/>
      </w:pPr>
      <w:r>
        <w:rPr>
          <w:noProof/>
          <w:lang w:eastAsia="cs-CZ"/>
        </w:rPr>
        <mc:AlternateContent>
          <mc:Choice Requires="wps">
            <w:drawing>
              <wp:anchor distT="45720" distB="45720" distL="114300" distR="114300" simplePos="0" relativeHeight="251674112" behindDoc="0" locked="0" layoutInCell="1" allowOverlap="1" wp14:anchorId="21313544" wp14:editId="21E23373">
                <wp:simplePos x="0" y="0"/>
                <wp:positionH relativeFrom="page">
                  <wp:posOffset>6228715</wp:posOffset>
                </wp:positionH>
                <wp:positionV relativeFrom="page">
                  <wp:posOffset>10153015</wp:posOffset>
                </wp:positionV>
                <wp:extent cx="525780" cy="262890"/>
                <wp:effectExtent l="8890" t="8890" r="8255" b="13970"/>
                <wp:wrapSquare wrapText="bothSides"/>
                <wp:docPr id="22"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7D54146" w14:textId="77777777" w:rsidR="00D85785" w:rsidRDefault="00D85785" w:rsidP="009472D4">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313544" id="Textové pole 22" o:spid="_x0000_s1030" type="#_x0000_t202" style="position:absolute;left:0;text-align:left;margin-left:490.45pt;margin-top:799.45pt;width:41.4pt;height:20.7pt;z-index:2516741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89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zBk89LwIAAF0EAAAOAAAAAAAAAAAAAAAA&#10;AC4CAABkcnMvZTJvRG9jLnhtbFBLAQItABQABgAIAAAAIQCnyrV04wAAAA4BAAAPAAAAAAAAAAAA&#10;AAAAAIkEAABkcnMvZG93bnJldi54bWxQSwUGAAAAAAQABADzAAAAmQUAAAAA&#10;" strokecolor="white">
                <v:textbox style="mso-fit-shape-to-text:t">
                  <w:txbxContent>
                    <w:p w14:paraId="77D54146" w14:textId="77777777" w:rsidR="00D85785" w:rsidRDefault="00D85785" w:rsidP="009472D4">
                      <w:pPr>
                        <w:numPr>
                          <w:ilvl w:val="0"/>
                          <w:numId w:val="26"/>
                        </w:numPr>
                        <w:jc w:val="right"/>
                      </w:pPr>
                    </w:p>
                  </w:txbxContent>
                </v:textbox>
                <w10:wrap type="square" anchorx="page" anchory="page"/>
              </v:shape>
            </w:pict>
          </mc:Fallback>
        </mc:AlternateContent>
      </w:r>
      <w:r>
        <w:t>objednatel</w:t>
      </w:r>
      <w:r>
        <w:rPr>
          <w:lang w:eastAsia="ar-SA"/>
        </w:rPr>
        <w:t xml:space="preserve"> se zavazuje zodpovídat dotazy </w:t>
      </w:r>
      <w:r>
        <w:t>poskytovatele</w:t>
      </w:r>
      <w:r>
        <w:rPr>
          <w:lang w:eastAsia="ar-SA"/>
        </w:rPr>
        <w:t xml:space="preserve"> ve vztahu k předmětu plnění podle této d</w:t>
      </w:r>
      <w:r w:rsidR="00817751">
        <w:rPr>
          <w:lang w:eastAsia="ar-SA"/>
        </w:rPr>
        <w:t>ohody a konkrétní dílčí smlouvy;</w:t>
      </w:r>
    </w:p>
    <w:p w14:paraId="7A351964" w14:textId="6983EDC6" w:rsidR="00166C5E" w:rsidRDefault="009472D4" w:rsidP="00166C5E">
      <w:pPr>
        <w:pStyle w:val="ListLetter-ContractCzechRadio"/>
      </w:pP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plnění </w:t>
      </w:r>
      <w:r>
        <w:t>poskytovatele</w:t>
      </w:r>
      <w:r>
        <w:rPr>
          <w:lang w:eastAsia="ar-SA"/>
        </w:rPr>
        <w:t>, podle této dohody nebo dílčí smlouvy;</w:t>
      </w:r>
    </w:p>
    <w:p w14:paraId="4C9D54B2" w14:textId="77777777" w:rsidR="009472D4" w:rsidRDefault="009472D4" w:rsidP="009472D4">
      <w:pPr>
        <w:pStyle w:val="ListNumber-ContractCzechRadio"/>
        <w:rPr>
          <w:b/>
          <w:u w:val="single"/>
        </w:rPr>
      </w:pPr>
      <w:r>
        <w:rPr>
          <w:b/>
          <w:u w:val="single"/>
        </w:rPr>
        <w:t>Práva a povinnosti poskytovatele:</w:t>
      </w:r>
    </w:p>
    <w:p w14:paraId="19EAA24D" w14:textId="77777777" w:rsidR="00FB72E3" w:rsidRDefault="00FB72E3" w:rsidP="00FB72E3">
      <w:pPr>
        <w:pStyle w:val="ListLetter-ContractCzechRadio"/>
      </w:pPr>
      <w:r>
        <w:t>poskytovatel je povinen si při poskytování plnění počínat s náležitou odbornou péčí, v souladu s obecně závaznými právními předpisy, v souladu s touto dohodou a každou dílčí smlouvou. Dále je povinen nejednat v rozporu s oprávněnými zájmy objednatele a zdržet se veškerého jednání, které by mohlo jakýmkoliv způsobem poškodit</w:t>
      </w:r>
      <w:r w:rsidRPr="006953E5">
        <w:t xml:space="preserve"> </w:t>
      </w:r>
      <w:r>
        <w:t>objednatele, jeho pověst či dobré jméno;</w:t>
      </w:r>
    </w:p>
    <w:p w14:paraId="0BFA17B7" w14:textId="2DD8A626" w:rsidR="007D7EE7" w:rsidRDefault="007D7EE7" w:rsidP="007D7EE7">
      <w:pPr>
        <w:pStyle w:val="ListLetter-ContractCzechRadio"/>
      </w:pPr>
      <w:r>
        <w:t>p</w:t>
      </w:r>
      <w:r w:rsidRPr="00F043FF">
        <w:t xml:space="preserve">říkazy objednatele ohledně způsobu </w:t>
      </w:r>
      <w:r>
        <w:t>poskytování služeb</w:t>
      </w:r>
      <w:r w:rsidRPr="00F043FF">
        <w:t xml:space="preserve"> je </w:t>
      </w:r>
      <w:r>
        <w:t>poskytovatel</w:t>
      </w:r>
      <w:r w:rsidRPr="00F043FF">
        <w:t xml:space="preserve"> vázán</w:t>
      </w:r>
      <w:r>
        <w:t>, odpovídá-li to povaze plnění; pokud jsou příkazy objednatele nevhodné, je poskytovatel povinen na to objednatele písemnou a prokazatelně doručenou formou upozornit;</w:t>
      </w:r>
    </w:p>
    <w:p w14:paraId="4F3E7BCE" w14:textId="77777777" w:rsidR="009472D4" w:rsidRDefault="009472D4" w:rsidP="009472D4">
      <w:pPr>
        <w:pStyle w:val="ListLetter-ContractCzechRadio"/>
      </w:pPr>
      <w:r>
        <w:t>poskytovatel v rámci plnění dle této dohody neoprávněně nezasáhne do práva duševního vlastnictví třetích osob;</w:t>
      </w:r>
    </w:p>
    <w:p w14:paraId="1D134D6B" w14:textId="64BE30A9" w:rsidR="00E34FF5" w:rsidRDefault="00E34FF5" w:rsidP="009472D4">
      <w:pPr>
        <w:pStyle w:val="ListLetter-ContractCzechRadio"/>
      </w:pPr>
      <w:r>
        <w:t>poskytovatel se zavazuje dostavovat se ve sjednaných termínech na osobní konzultace s objednatelem ohledně konkrétních postupů při poskytování služeb, přičemž minimální frekvence těchto konzultací bude 1x za týden</w:t>
      </w:r>
      <w:r w:rsidR="00AF640B">
        <w:t xml:space="preserve"> pro útvar Výroby objednatele a 1x týdně pro ostatní útvary objednatele</w:t>
      </w:r>
      <w:r>
        <w:t>;</w:t>
      </w:r>
    </w:p>
    <w:p w14:paraId="152D89E9" w14:textId="77777777" w:rsidR="009472D4" w:rsidRDefault="009472D4" w:rsidP="009472D4">
      <w:pPr>
        <w:pStyle w:val="ListLetter-ContractCzechRadio"/>
      </w:pPr>
      <w:r>
        <w:t>poskytovatel poskytuje plnění osobně. 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konkrétní dílčí smlouvy, bude se na to hledět, jako by porušení způsobil sám poskytovatel.</w:t>
      </w:r>
    </w:p>
    <w:p w14:paraId="68703DFA" w14:textId="7CF9F334" w:rsidR="0047794C" w:rsidRPr="006D0812" w:rsidRDefault="0047794C" w:rsidP="0047794C">
      <w:pPr>
        <w:pStyle w:val="Heading-Number-ContractCzechRadio"/>
      </w:pPr>
      <w:r w:rsidRPr="006D0812">
        <w:lastRenderedPageBreak/>
        <w:t xml:space="preserve">Změny </w:t>
      </w:r>
      <w:r w:rsidR="00D025F0">
        <w:t>dohod</w:t>
      </w:r>
      <w:r w:rsidR="00D025F0" w:rsidRPr="006D0812">
        <w:t>y</w:t>
      </w:r>
      <w:r w:rsidR="00D025F0">
        <w:t xml:space="preserve"> </w:t>
      </w:r>
      <w:r>
        <w:t>a komunikace smluvních stran</w:t>
      </w:r>
    </w:p>
    <w:p w14:paraId="72F88C3E" w14:textId="77777777" w:rsidR="00D025F0" w:rsidRDefault="00D025F0" w:rsidP="00D025F0">
      <w:pPr>
        <w:pStyle w:val="ListNumber-ContractCzechRadio"/>
      </w:pPr>
      <w:r>
        <w:t>Tato dohoda může být změněna pouze písemným oboustranně potvrzeným ujednáním nazvaným „</w:t>
      </w:r>
      <w:r>
        <w:rPr>
          <w:b/>
        </w:rPr>
        <w:t>dodatek k dohodě</w:t>
      </w:r>
      <w:r>
        <w:t xml:space="preserve">“. Dodatky k dohodě musí být číslovány vzestupně počínaje číslem 1 a podepsány oprávněnými osobami obou smluvních stran. </w:t>
      </w:r>
    </w:p>
    <w:p w14:paraId="44292095" w14:textId="77777777" w:rsidR="00D025F0" w:rsidRDefault="00D025F0" w:rsidP="00D025F0">
      <w:pPr>
        <w:pStyle w:val="ListNumber-ContractCzechRadio"/>
      </w:pPr>
      <w:r>
        <w:t>Jakékoliv jiné dokumenty zejména zápisy, protokoly, přejímky apod. se za změnu dohody nepovažují.</w:t>
      </w:r>
    </w:p>
    <w:p w14:paraId="78D3C9EB" w14:textId="19C15799" w:rsidR="00D025F0" w:rsidRDefault="00D025F0" w:rsidP="00D025F0">
      <w:pPr>
        <w:pStyle w:val="ListNumber-ContractCzechRadio"/>
      </w:pPr>
      <w:r>
        <w:t>Smluvní strany v rámci zachování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dohody. Pro právní jednání směřující ke vzniku, změně nebo zániku dohody nebo dílčí smlouvy nebo pro uplatňování sankcí však není prostá e-mailová forma komunikace dostačující.</w:t>
      </w:r>
    </w:p>
    <w:p w14:paraId="7783D42C" w14:textId="77777777" w:rsidR="00D025F0" w:rsidRPr="001B40D3" w:rsidRDefault="00D025F0" w:rsidP="00D025F0">
      <w:pPr>
        <w:pStyle w:val="ListNumber-ContractCzechRadio"/>
        <w:spacing w:after="120"/>
      </w:pPr>
      <w:r w:rsidRPr="00AC651D">
        <w:t xml:space="preserve">Zástupce </w:t>
      </w:r>
      <w:r>
        <w:t>pro věcná jednání objednatele</w:t>
      </w:r>
      <w:r w:rsidRPr="00AC651D">
        <w:t xml:space="preserve">: </w:t>
      </w:r>
    </w:p>
    <w:p w14:paraId="23CE9081" w14:textId="77777777" w:rsidR="00066CC3" w:rsidRPr="001B40D3" w:rsidRDefault="00066CC3" w:rsidP="00066CC3">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208B64D7" w14:textId="39310EB9" w:rsidR="00D025F0" w:rsidRPr="001B40D3" w:rsidRDefault="00D025F0" w:rsidP="00D025F0">
      <w:pPr>
        <w:pStyle w:val="ListNumber-ContractCzechRadio"/>
      </w:pPr>
      <w:r w:rsidRPr="00AC651D">
        <w:t xml:space="preserve">Zástupce </w:t>
      </w:r>
      <w:r>
        <w:t>pro věcná jednání poskytovatele</w:t>
      </w:r>
      <w:r w:rsidRPr="00AC651D">
        <w:t xml:space="preserve">: </w:t>
      </w:r>
    </w:p>
    <w:p w14:paraId="1EA84DF8" w14:textId="77777777" w:rsidR="00D025F0" w:rsidRPr="001B40D3" w:rsidRDefault="00D025F0" w:rsidP="00D025F0">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6FF63BBF" w14:textId="49C135D9" w:rsidR="00D025F0" w:rsidRDefault="00D025F0" w:rsidP="00D025F0">
      <w:pPr>
        <w:pStyle w:val="ListNumber-ContractCzechRadio"/>
      </w:pPr>
      <w:r>
        <w:rPr>
          <w:noProof/>
          <w:lang w:eastAsia="cs-CZ"/>
        </w:rPr>
        <mc:AlternateContent>
          <mc:Choice Requires="wps">
            <w:drawing>
              <wp:anchor distT="45720" distB="45720" distL="114300" distR="114300" simplePos="0" relativeHeight="251665920" behindDoc="0" locked="0" layoutInCell="1" allowOverlap="1" wp14:anchorId="32789E9E" wp14:editId="63F8108A">
                <wp:simplePos x="0" y="0"/>
                <wp:positionH relativeFrom="page">
                  <wp:posOffset>6228715</wp:posOffset>
                </wp:positionH>
                <wp:positionV relativeFrom="page">
                  <wp:posOffset>10153015</wp:posOffset>
                </wp:positionV>
                <wp:extent cx="525780" cy="262890"/>
                <wp:effectExtent l="8890" t="8890" r="8255" b="13970"/>
                <wp:wrapSquare wrapText="bothSides"/>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5869EEBC" w14:textId="77777777" w:rsidR="00D85785" w:rsidRDefault="00D85785" w:rsidP="00D025F0">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2789E9E" id="Textové pole 16" o:spid="_x0000_s1031" type="#_x0000_t202" style="position:absolute;left:0;text-align:left;margin-left:490.45pt;margin-top:799.45pt;width:41.4pt;height:20.7pt;z-index:25166592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j8HLwIAAF0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AX2j8HLwIAAF0EAAAOAAAAAAAAAAAAAAAA&#10;AC4CAABkcnMvZTJvRG9jLnhtbFBLAQItABQABgAIAAAAIQCnyrV04wAAAA4BAAAPAAAAAAAAAAAA&#10;AAAAAIkEAABkcnMvZG93bnJldi54bWxQSwUGAAAAAAQABADzAAAAmQUAAAAA&#10;" strokecolor="white">
                <v:textbox style="mso-fit-shape-to-text:t">
                  <w:txbxContent>
                    <w:p w14:paraId="5869EEBC" w14:textId="77777777" w:rsidR="00D85785" w:rsidRDefault="00D85785" w:rsidP="00D025F0">
                      <w:pPr>
                        <w:numPr>
                          <w:ilvl w:val="0"/>
                          <w:numId w:val="26"/>
                        </w:numPr>
                        <w:jc w:val="right"/>
                      </w:pPr>
                    </w:p>
                  </w:txbxContent>
                </v:textbox>
                <w10:wrap type="square" anchorx="page" anchory="page"/>
              </v:shape>
            </w:pict>
          </mc:Fallback>
        </mc:AlternateContent>
      </w:r>
      <w:r>
        <w:t>Pokud by některá ze smluvních stran změnila své</w:t>
      </w:r>
      <w:r w:rsidR="00066CC3">
        <w:t>ho</w:t>
      </w:r>
      <w:r>
        <w:t xml:space="preserve"> zástupce pro věcná jednání a/nebo jeho kontaktní údaje, je povinna písemně vyrozumět druhou smluvní stranu do 5 dnů po takové změně. Řádným doručením tohoto oznámení dojde ke změně zástupce pro věcná jedná</w:t>
      </w:r>
      <w:r w:rsidR="00066CC3">
        <w:t>ní</w:t>
      </w:r>
      <w:r>
        <w:t xml:space="preserve"> a/nebo jeho kontaktních údajů bez nutnosti uzavření dodatku k této dohodě. </w:t>
      </w:r>
    </w:p>
    <w:p w14:paraId="6E6BC702" w14:textId="77777777" w:rsidR="006626AD" w:rsidRDefault="006626AD" w:rsidP="006626AD">
      <w:pPr>
        <w:pStyle w:val="Heading-Number-ContractCzechRadio"/>
        <w:ind w:left="4536" w:hanging="4536"/>
      </w:pPr>
      <w:r>
        <w:t>Mlčenlivost</w:t>
      </w:r>
    </w:p>
    <w:p w14:paraId="37BE99A7" w14:textId="77777777" w:rsidR="006626AD" w:rsidRDefault="006626AD" w:rsidP="006626AD">
      <w:pPr>
        <w:pStyle w:val="ListNumber-ContractCzechRadio"/>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6197429" w14:textId="77777777" w:rsidR="006626AD" w:rsidRDefault="006626AD" w:rsidP="006626AD">
      <w:pPr>
        <w:pStyle w:val="ListNumber-ContractCzechRadio"/>
      </w:pPr>
      <w:r>
        <w:t>Povinnost mlčenlivosti se nevztahuje na informace a skutečnosti, které:</w:t>
      </w:r>
    </w:p>
    <w:p w14:paraId="398A103A" w14:textId="77777777" w:rsidR="006626AD" w:rsidRDefault="006626AD" w:rsidP="006626AD">
      <w:pPr>
        <w:pStyle w:val="ListLetter-ContractCzechRadio"/>
      </w:pPr>
      <w:r>
        <w:t>v době jejich zveřejnění nebo následně se stanou bez zavinění kterékoli smluvní strany všeobecně dostupnými veřejnosti;</w:t>
      </w:r>
    </w:p>
    <w:p w14:paraId="009D57EB" w14:textId="77777777" w:rsidR="006626AD" w:rsidRDefault="006626AD" w:rsidP="006626AD">
      <w:pPr>
        <w:pStyle w:val="ListLetter-ContractCzechRadio"/>
      </w:pPr>
      <w:r>
        <w:t xml:space="preserve">byly získány na základě postupu nezávislého na této dohodě nebo druhé smluvní straně, pokud je strana, která informace získala, schopna tuto skutečnost doložit, </w:t>
      </w:r>
    </w:p>
    <w:p w14:paraId="2F42737E" w14:textId="77777777" w:rsidR="006626AD" w:rsidRDefault="006626AD" w:rsidP="006626AD">
      <w:pPr>
        <w:pStyle w:val="ListLetter-ContractCzechRadio"/>
      </w:pPr>
      <w:r>
        <w:t>byly poskytnuté třetí osobou, která takové informace a skutečnosti nezískala porušením povinnosti jejich ochrany;</w:t>
      </w:r>
    </w:p>
    <w:p w14:paraId="23556731" w14:textId="77777777" w:rsidR="006626AD" w:rsidRDefault="006626AD" w:rsidP="006626AD">
      <w:pPr>
        <w:pStyle w:val="ListLetter-ContractCzechRadio"/>
        <w:jc w:val="left"/>
      </w:pPr>
      <w:r>
        <w:lastRenderedPageBreak/>
        <w:t>podléhají uveřejnění na základě zákonné povinnosti či povinnosti uložené smluvní straně orgánem veřejné moci.</w:t>
      </w:r>
    </w:p>
    <w:p w14:paraId="1454C4A3" w14:textId="4E32BD9D" w:rsidR="00CA2FC0" w:rsidRDefault="006626AD" w:rsidP="00D067C5">
      <w:pPr>
        <w:pStyle w:val="ListNumber-ContractCzechRadio"/>
      </w:pPr>
      <w:r>
        <w:t xml:space="preserve">Za porušení </w:t>
      </w:r>
      <w:r w:rsidRPr="006626AD">
        <w:t>povinností</w:t>
      </w:r>
      <w:r>
        <w:t xml:space="preserve"> týkajících se mlčenlivosti dle odst. 1 tohoto článku dohody má dotčená smluvní strana právo uplatnit u druhé smluvní strany nárok na zaplacení smluvní pokuty; výše smluvní pokuty je stanovena na </w:t>
      </w:r>
      <w:r w:rsidR="00066CC3">
        <w:rPr>
          <w:b/>
          <w:bCs/>
        </w:rPr>
        <w:t>5</w:t>
      </w:r>
      <w:r>
        <w:rPr>
          <w:b/>
          <w:bCs/>
        </w:rPr>
        <w:t>0.000,- Kč</w:t>
      </w:r>
      <w:r>
        <w:t xml:space="preserve"> za každý jednotlivý případ takového porušení povinností.</w:t>
      </w:r>
    </w:p>
    <w:p w14:paraId="68703E1B" w14:textId="77777777" w:rsidR="000305A1" w:rsidRDefault="000305A1" w:rsidP="007A0EEE">
      <w:pPr>
        <w:pStyle w:val="Heading-Number-ContractCzechRadio"/>
      </w:pPr>
      <w:r w:rsidRPr="007A0EEE">
        <w:t>Sankce</w:t>
      </w:r>
      <w:r w:rsidR="00B003FF">
        <w:t xml:space="preserve"> </w:t>
      </w:r>
    </w:p>
    <w:p w14:paraId="07561BFA" w14:textId="0BA10B00" w:rsidR="00942386" w:rsidRPr="002A45B2" w:rsidRDefault="00942386" w:rsidP="00942386">
      <w:pPr>
        <w:pStyle w:val="ListNumber-ContractCzechRadio"/>
        <w:rPr>
          <w:szCs w:val="24"/>
        </w:rPr>
      </w:pPr>
      <w:r>
        <w:rPr>
          <w:szCs w:val="24"/>
        </w:rPr>
        <w:t xml:space="preserve">V případě, že bude uplatněn postup dle čl. II. této dohody a </w:t>
      </w:r>
      <w:r>
        <w:t>poskytovatel</w:t>
      </w:r>
      <w:r>
        <w:rPr>
          <w:szCs w:val="24"/>
        </w:rPr>
        <w:t xml:space="preserve"> ve stanovené lhůtě neakceptuje nebo písemně neodmítne výzvu k </w:t>
      </w:r>
      <w:r w:rsidR="007B1457">
        <w:rPr>
          <w:szCs w:val="24"/>
        </w:rPr>
        <w:t>plnění</w:t>
      </w:r>
      <w:r>
        <w:rPr>
          <w:szCs w:val="24"/>
        </w:rPr>
        <w:t xml:space="preserve"> (tzn., nebude na výzvu nijak aktivně reagovat), je </w:t>
      </w:r>
      <w:r>
        <w:t>poskytovatel</w:t>
      </w:r>
      <w:r>
        <w:rPr>
          <w:szCs w:val="24"/>
        </w:rPr>
        <w:t xml:space="preserve"> povinen uhradit smluvní pokutu ve výši </w:t>
      </w:r>
      <w:r w:rsidRPr="00D067C5">
        <w:rPr>
          <w:b/>
        </w:rPr>
        <w:t>5.000</w:t>
      </w:r>
      <w:r w:rsidRPr="00D067C5">
        <w:rPr>
          <w:b/>
          <w:szCs w:val="24"/>
        </w:rPr>
        <w:t>,- Kč</w:t>
      </w:r>
      <w:r w:rsidR="007B1457">
        <w:rPr>
          <w:b/>
          <w:szCs w:val="24"/>
        </w:rPr>
        <w:t xml:space="preserve"> </w:t>
      </w:r>
      <w:r w:rsidR="007B1457" w:rsidRPr="00D067C5">
        <w:rPr>
          <w:szCs w:val="24"/>
        </w:rPr>
        <w:t>za každý případ</w:t>
      </w:r>
      <w:r w:rsidR="007B1457">
        <w:rPr>
          <w:szCs w:val="24"/>
        </w:rPr>
        <w:t xml:space="preserve"> </w:t>
      </w:r>
      <w:r w:rsidR="007B1457" w:rsidRPr="002A45B2">
        <w:rPr>
          <w:szCs w:val="24"/>
        </w:rPr>
        <w:t>neakceptované či odmítnuté výzvy</w:t>
      </w:r>
      <w:r w:rsidR="00141209" w:rsidRPr="002A45B2">
        <w:rPr>
          <w:szCs w:val="24"/>
        </w:rPr>
        <w:t xml:space="preserve"> k plnění</w:t>
      </w:r>
      <w:r w:rsidRPr="002A45B2">
        <w:rPr>
          <w:szCs w:val="24"/>
        </w:rPr>
        <w:t xml:space="preserve">. </w:t>
      </w:r>
    </w:p>
    <w:p w14:paraId="667C9CC6" w14:textId="3C2FC61C" w:rsidR="00942386" w:rsidRPr="002A45B2" w:rsidRDefault="00942386" w:rsidP="00942386">
      <w:pPr>
        <w:pStyle w:val="ListNumber-ContractCzechRadio"/>
        <w:rPr>
          <w:b/>
          <w:szCs w:val="24"/>
        </w:rPr>
      </w:pPr>
      <w:r w:rsidRPr="002A45B2">
        <w:rPr>
          <w:noProof/>
          <w:lang w:eastAsia="cs-CZ"/>
        </w:rPr>
        <mc:AlternateContent>
          <mc:Choice Requires="wps">
            <w:drawing>
              <wp:anchor distT="45720" distB="45720" distL="114300" distR="114300" simplePos="0" relativeHeight="251677184" behindDoc="0" locked="0" layoutInCell="1" allowOverlap="1" wp14:anchorId="253382EE" wp14:editId="44C3EFBD">
                <wp:simplePos x="0" y="0"/>
                <wp:positionH relativeFrom="page">
                  <wp:posOffset>6228715</wp:posOffset>
                </wp:positionH>
                <wp:positionV relativeFrom="page">
                  <wp:posOffset>10153015</wp:posOffset>
                </wp:positionV>
                <wp:extent cx="525780" cy="262890"/>
                <wp:effectExtent l="8890" t="8890" r="8255" b="13970"/>
                <wp:wrapSquare wrapText="bothSides"/>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25C505B" w14:textId="77777777" w:rsidR="00D85785" w:rsidRDefault="00D85785" w:rsidP="0094238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3382EE" id="Textové pole 23" o:spid="_x0000_s1032" type="#_x0000_t202" style="position:absolute;left:0;text-align:left;margin-left:490.45pt;margin-top:799.45pt;width:41.4pt;height:20.7pt;z-index:2516771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9x2sWDACAABdBAAADgAAAAAAAAAAAAAA&#10;AAAuAgAAZHJzL2Uyb0RvYy54bWxQSwECLQAUAAYACAAAACEAp8q1dOMAAAAOAQAADwAAAAAAAAAA&#10;AAAAAACKBAAAZHJzL2Rvd25yZXYueG1sUEsFBgAAAAAEAAQA8wAAAJoFAAAAAA==&#10;" strokecolor="white">
                <v:textbox style="mso-fit-shape-to-text:t">
                  <w:txbxContent>
                    <w:p w14:paraId="725C505B" w14:textId="77777777" w:rsidR="00D85785" w:rsidRDefault="00D85785" w:rsidP="00942386">
                      <w:pPr>
                        <w:numPr>
                          <w:ilvl w:val="0"/>
                          <w:numId w:val="26"/>
                        </w:numPr>
                        <w:jc w:val="right"/>
                      </w:pPr>
                    </w:p>
                  </w:txbxContent>
                </v:textbox>
                <w10:wrap type="square" anchorx="page" anchory="page"/>
              </v:shape>
            </w:pict>
          </mc:Fallback>
        </mc:AlternateContent>
      </w:r>
      <w:r w:rsidRPr="002A45B2">
        <w:t xml:space="preserve">Bude-li poskytovatel v prodlení s poskytnutím služeb dle dílčí smlouvy, je poskytovatel povinen zaplatit smluvní pokutu ve výši </w:t>
      </w:r>
      <w:r w:rsidRPr="002A45B2">
        <w:rPr>
          <w:b/>
        </w:rPr>
        <w:t>3.000</w:t>
      </w:r>
      <w:r w:rsidRPr="002A45B2">
        <w:rPr>
          <w:b/>
          <w:szCs w:val="24"/>
        </w:rPr>
        <w:t>,- Kč</w:t>
      </w:r>
      <w:r w:rsidRPr="002A45B2">
        <w:t xml:space="preserve"> za každý jeden případ a každý započatý den prodlení. Smluvní pokutou není dotčen nárok objednatele na náhradu případné škody.</w:t>
      </w:r>
    </w:p>
    <w:p w14:paraId="42883458" w14:textId="39045B13" w:rsidR="00942386" w:rsidRPr="002A45B2" w:rsidRDefault="00942386" w:rsidP="00942386">
      <w:pPr>
        <w:pStyle w:val="ListNumber-ContractCzechRadio"/>
        <w:rPr>
          <w:szCs w:val="24"/>
        </w:rPr>
      </w:pPr>
      <w:r w:rsidRPr="002A45B2">
        <w:rPr>
          <w:szCs w:val="24"/>
        </w:rPr>
        <w:t>V případě prodlen</w:t>
      </w:r>
      <w:r w:rsidR="00066CC3" w:rsidRPr="002A45B2">
        <w:rPr>
          <w:szCs w:val="24"/>
        </w:rPr>
        <w:t xml:space="preserve">í poskytovatele s odstraněním </w:t>
      </w:r>
      <w:r w:rsidRPr="002A45B2">
        <w:rPr>
          <w:szCs w:val="24"/>
        </w:rPr>
        <w:t xml:space="preserve">vady </w:t>
      </w:r>
      <w:r w:rsidR="002A45B2" w:rsidRPr="002A45B2">
        <w:rPr>
          <w:szCs w:val="24"/>
        </w:rPr>
        <w:t xml:space="preserve">služeb </w:t>
      </w:r>
      <w:r w:rsidRPr="002A45B2">
        <w:rPr>
          <w:szCs w:val="24"/>
        </w:rPr>
        <w:t xml:space="preserve">ve stanovené lhůtě, je poskytovatel povinen zaplatit objednateli smluvní pokutu ve výši </w:t>
      </w:r>
      <w:r w:rsidR="00066CC3" w:rsidRPr="002A45B2">
        <w:rPr>
          <w:b/>
          <w:szCs w:val="24"/>
        </w:rPr>
        <w:t>1</w:t>
      </w:r>
      <w:r w:rsidRPr="002A45B2">
        <w:rPr>
          <w:b/>
          <w:szCs w:val="24"/>
        </w:rPr>
        <w:t>.000,- Kč</w:t>
      </w:r>
      <w:r w:rsidRPr="002A45B2">
        <w:rPr>
          <w:szCs w:val="24"/>
        </w:rPr>
        <w:t xml:space="preserve"> za každý započat</w:t>
      </w:r>
      <w:r w:rsidR="002A45B2" w:rsidRPr="002A45B2">
        <w:rPr>
          <w:szCs w:val="24"/>
        </w:rPr>
        <w:t>ý</w:t>
      </w:r>
      <w:r w:rsidR="00967E54" w:rsidRPr="002A45B2">
        <w:rPr>
          <w:szCs w:val="24"/>
        </w:rPr>
        <w:t xml:space="preserve"> </w:t>
      </w:r>
      <w:r w:rsidR="002A45B2" w:rsidRPr="002A45B2">
        <w:rPr>
          <w:szCs w:val="24"/>
        </w:rPr>
        <w:t xml:space="preserve">den </w:t>
      </w:r>
      <w:r w:rsidR="00967E54" w:rsidRPr="002A45B2">
        <w:rPr>
          <w:szCs w:val="24"/>
        </w:rPr>
        <w:t xml:space="preserve">prodlení s odstraněním </w:t>
      </w:r>
      <w:r w:rsidRPr="002A45B2">
        <w:rPr>
          <w:szCs w:val="24"/>
        </w:rPr>
        <w:t>vady.</w:t>
      </w:r>
    </w:p>
    <w:p w14:paraId="1B487CA4" w14:textId="23DD2868" w:rsidR="00942386" w:rsidRDefault="00942386" w:rsidP="00942386">
      <w:pPr>
        <w:pStyle w:val="ListNumber-ContractCzechRadio"/>
      </w:pPr>
      <w:r>
        <w:rPr>
          <w:rFonts w:eastAsia="Times New Roman" w:cs="Arial"/>
          <w:bCs/>
          <w:kern w:val="32"/>
          <w:szCs w:val="20"/>
        </w:rPr>
        <w:t xml:space="preserve">Bude-li objednatel v prodlení s úhradou ceny nebo její části, je poskytovatel oprávněn požadovat na objednateli </w:t>
      </w:r>
      <w:r>
        <w:t>úhradu  smluvní pokuty ve výši 0,</w:t>
      </w:r>
      <w:r w:rsidR="00FD6D88">
        <w:t>05</w:t>
      </w:r>
      <w:r>
        <w:t xml:space="preserve"> % z dlužné částky za každý i započatý den prodlení. </w:t>
      </w:r>
    </w:p>
    <w:p w14:paraId="605C67E8" w14:textId="2C863FB4" w:rsidR="00942386" w:rsidRDefault="00942386" w:rsidP="00942386">
      <w:pPr>
        <w:pStyle w:val="ListNumber-ContractCzechRadio"/>
      </w:pPr>
      <w:r>
        <w:t xml:space="preserve">Nárokem objednatele na úhradu smluvní pokuty ani její úhradou není dotčeno právo objednatele na náhradu škody v plné výši, vznikla-li škoda </w:t>
      </w:r>
      <w:r w:rsidR="0067279C">
        <w:t xml:space="preserve">v důsledku porušení téže povinnosti, </w:t>
      </w:r>
      <w:r>
        <w:t xml:space="preserve">pro </w:t>
      </w:r>
      <w:r w:rsidR="0067279C">
        <w:t>jejíž porušení</w:t>
      </w:r>
      <w:r>
        <w:t xml:space="preserve"> je požadována smluvní pokuta.</w:t>
      </w:r>
    </w:p>
    <w:p w14:paraId="46E25022" w14:textId="77777777" w:rsidR="00942386" w:rsidRDefault="00942386" w:rsidP="00942386">
      <w:pPr>
        <w:pStyle w:val="ListNumber-ContractCzechRadio"/>
      </w:pPr>
      <w:r>
        <w:t>Smluvní pokuty jsou splatné ve lhůtě 15 dnů ode dne odeslání výzvy k úhradě smluvní pokuty.</w:t>
      </w:r>
    </w:p>
    <w:p w14:paraId="40F2ABC9" w14:textId="77777777" w:rsidR="00A36CB9" w:rsidRDefault="00A36CB9" w:rsidP="00A36CB9">
      <w:pPr>
        <w:pStyle w:val="Heading-Number-ContractCzechRadio"/>
      </w:pPr>
      <w:r>
        <w:t>Ukončení rámcové dohody a dílčích smluv</w:t>
      </w:r>
    </w:p>
    <w:p w14:paraId="2E172952" w14:textId="4998F60C" w:rsidR="00336433" w:rsidRPr="00D067C5" w:rsidRDefault="00336433" w:rsidP="00D067C5">
      <w:pPr>
        <w:pStyle w:val="ListNumber-ContractCzechRadio"/>
        <w:numPr>
          <w:ilvl w:val="0"/>
          <w:numId w:val="0"/>
        </w:numPr>
        <w:ind w:left="312" w:hanging="312"/>
        <w:jc w:val="left"/>
        <w:rPr>
          <w:b/>
          <w:u w:val="single"/>
        </w:rPr>
      </w:pPr>
      <w:r w:rsidRPr="00D067C5">
        <w:rPr>
          <w:b/>
          <w:u w:val="single"/>
        </w:rPr>
        <w:t>Ukončení rámcové dohody</w:t>
      </w:r>
    </w:p>
    <w:p w14:paraId="38B51AB5" w14:textId="77777777" w:rsidR="00A36CB9" w:rsidRDefault="00A36CB9" w:rsidP="00A36CB9">
      <w:pPr>
        <w:pStyle w:val="ListNumber-ContractCzechRadio"/>
      </w:pPr>
      <w:r>
        <w:t>Dohoda zaniká uplynutím doby, na kterou byla sjednána. Předčasné ukončení účinnosti dohody přichází v úvahu dohodou smluvních stran, písemnou výpovědí, odstoupením od dohody, nebo vyčerpáním limitní částky uvedené v této dohodě.</w:t>
      </w:r>
    </w:p>
    <w:p w14:paraId="16CE5FAF" w14:textId="77777777" w:rsidR="00A36CB9" w:rsidRDefault="00A36CB9" w:rsidP="00A36CB9">
      <w:pPr>
        <w:pStyle w:val="ListNumber-ContractCzechRadio"/>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06396C75" w14:textId="5385977F" w:rsidR="00A36CB9" w:rsidRDefault="00A36CB9" w:rsidP="00A36CB9">
      <w:pPr>
        <w:pStyle w:val="ListNumber-ContractCzechRadio"/>
      </w:pPr>
      <w:r>
        <w:t xml:space="preserve">Tato dohoda může být písemně </w:t>
      </w:r>
      <w:r>
        <w:rPr>
          <w:u w:val="single"/>
        </w:rPr>
        <w:t>vypovězena</w:t>
      </w:r>
      <w:r>
        <w:t xml:space="preserve"> </w:t>
      </w:r>
      <w:r w:rsidR="00981258">
        <w:t>objednatelem</w:t>
      </w:r>
      <w:r>
        <w:t xml:space="preserve"> i bez uvedení důvodu s výpovědní dobou v délce </w:t>
      </w:r>
      <w:r w:rsidR="00066CC3">
        <w:rPr>
          <w:b/>
        </w:rPr>
        <w:t>3</w:t>
      </w:r>
      <w:r>
        <w:rPr>
          <w:b/>
        </w:rPr>
        <w:t xml:space="preserve"> měsíců</w:t>
      </w:r>
      <w:r>
        <w:t>. Výpovědní doba začíná běžet prvním dnem měsíce následujícího po měsíci, ve kterém byla výpověď doručena druhé smluvní straně.</w:t>
      </w:r>
    </w:p>
    <w:p w14:paraId="64027A9A" w14:textId="77777777" w:rsidR="00A36CB9" w:rsidRDefault="00A36CB9" w:rsidP="00A36CB9">
      <w:pPr>
        <w:pStyle w:val="ListNumber-ContractCzechRadio"/>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4E264554" w14:textId="77777777" w:rsidR="00A36CB9" w:rsidRDefault="00A36CB9" w:rsidP="00A36CB9">
      <w:pPr>
        <w:pStyle w:val="ListNumber-ContractCzechRadio"/>
      </w:pPr>
      <w:r>
        <w:lastRenderedPageBreak/>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D3E8A1F" w14:textId="77777777" w:rsidR="00A36CB9" w:rsidRDefault="00A36CB9" w:rsidP="00A36CB9">
      <w:pPr>
        <w:pStyle w:val="ListLetter-ContractCzechRadio"/>
      </w:pPr>
      <w:r>
        <w:t>objednatel má dále právo odstoupit:</w:t>
      </w:r>
    </w:p>
    <w:p w14:paraId="5345A299" w14:textId="77777777" w:rsidR="00A36CB9" w:rsidRDefault="00A36CB9" w:rsidP="00A36CB9">
      <w:pPr>
        <w:pStyle w:val="ListLetter-ContractCzechRadio"/>
        <w:numPr>
          <w:ilvl w:val="0"/>
          <w:numId w:val="27"/>
        </w:numPr>
        <w:tabs>
          <w:tab w:val="clear" w:pos="936"/>
          <w:tab w:val="clear" w:pos="1247"/>
          <w:tab w:val="left" w:pos="1134"/>
        </w:tabs>
        <w:ind w:left="1134"/>
      </w:pPr>
      <w:r>
        <w:t xml:space="preserve">je – </w:t>
      </w:r>
      <w:proofErr w:type="spellStart"/>
      <w:r>
        <w:t>li</w:t>
      </w:r>
      <w:proofErr w:type="spellEnd"/>
      <w:r>
        <w:t xml:space="preserve"> </w:t>
      </w:r>
      <w:r>
        <w:rPr>
          <w:rFonts w:eastAsia="Times New Roman" w:cs="Arial"/>
          <w:bCs/>
          <w:kern w:val="32"/>
          <w:szCs w:val="20"/>
        </w:rPr>
        <w:t>poskytovatel</w:t>
      </w:r>
      <w:r>
        <w:t xml:space="preserve"> v průběhu trvání dohody prohlášen za nespolehlivého plátce DPH, </w:t>
      </w:r>
    </w:p>
    <w:p w14:paraId="317BB188" w14:textId="5BEECB86"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uzavřením dílčí smlouvy;</w:t>
      </w:r>
    </w:p>
    <w:p w14:paraId="71568219" w14:textId="7302BE99"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poskytnutím služeb</w:t>
      </w:r>
      <w:r w:rsidR="00981258">
        <w:t xml:space="preserve"> dle dílčí smlouvy</w:t>
      </w:r>
      <w:r>
        <w:t>;</w:t>
      </w:r>
    </w:p>
    <w:p w14:paraId="1EC9F52A" w14:textId="2637E9E2"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nejméně dvakrát za dobu trvání této dohody ocitl v prodlení s vyřízením reklamace</w:t>
      </w:r>
      <w:r w:rsidR="00981258">
        <w:t xml:space="preserve"> služeb</w:t>
      </w:r>
      <w:r>
        <w:t>;</w:t>
      </w:r>
    </w:p>
    <w:p w14:paraId="44CF1E4E" w14:textId="19B1E9E8" w:rsidR="00A36CB9" w:rsidRDefault="00A36CB9" w:rsidP="00A36CB9">
      <w:pPr>
        <w:pStyle w:val="ListLetter-ContractCzechRadio"/>
      </w:pPr>
      <w:r>
        <w:rPr>
          <w:noProof/>
          <w:lang w:eastAsia="cs-CZ"/>
        </w:rPr>
        <mc:AlternateContent>
          <mc:Choice Requires="wps">
            <w:drawing>
              <wp:anchor distT="45720" distB="45720" distL="114300" distR="114300" simplePos="0" relativeHeight="251671040" behindDoc="0" locked="0" layoutInCell="0" allowOverlap="1" wp14:anchorId="6A7790F0" wp14:editId="6FB8A57F">
                <wp:simplePos x="0" y="0"/>
                <wp:positionH relativeFrom="page">
                  <wp:posOffset>6228715</wp:posOffset>
                </wp:positionH>
                <wp:positionV relativeFrom="page">
                  <wp:posOffset>10153015</wp:posOffset>
                </wp:positionV>
                <wp:extent cx="525780" cy="262890"/>
                <wp:effectExtent l="8890" t="8890" r="8255" b="13970"/>
                <wp:wrapSquare wrapText="bothSides"/>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AF6B914" w14:textId="77777777" w:rsidR="00D85785" w:rsidRDefault="00D85785"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7790F0" id="Textové pole 21" o:spid="_x0000_s1033" type="#_x0000_t202" style="position:absolute;left:0;text-align:left;margin-left:490.45pt;margin-top:799.45pt;width:41.4pt;height:20.7pt;z-index:2516710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" o:allowincell="f" strokecolor="white">
                <v:textbox style="mso-fit-shape-to-text:t">
                  <w:txbxContent>
                    <w:p w14:paraId="0AF6B914" w14:textId="77777777" w:rsidR="00D85785" w:rsidRDefault="00D85785" w:rsidP="00A36CB9">
                      <w:pPr>
                        <w:numPr>
                          <w:ilvl w:val="0"/>
                          <w:numId w:val="26"/>
                        </w:numPr>
                        <w:jc w:val="right"/>
                      </w:pPr>
                    </w:p>
                  </w:txbxContent>
                </v:textbox>
                <w10:wrap type="square" anchorx="page" anchory="page"/>
              </v:shape>
            </w:pict>
          </mc:Fallback>
        </mc:AlternateContent>
      </w:r>
      <w:r>
        <w:rPr>
          <w:rFonts w:eastAsia="Times New Roman" w:cs="Arial"/>
          <w:bCs/>
          <w:kern w:val="32"/>
          <w:szCs w:val="20"/>
        </w:rPr>
        <w:t>poskytovatel</w:t>
      </w:r>
      <w:r>
        <w:t xml:space="preserve"> má právo dále odstoupit:</w:t>
      </w:r>
    </w:p>
    <w:p w14:paraId="58CA6C34" w14:textId="77777777" w:rsidR="00A36CB9" w:rsidRDefault="00A36CB9" w:rsidP="00A36CB9">
      <w:pPr>
        <w:pStyle w:val="ListLetter-ContractCzechRadio"/>
        <w:numPr>
          <w:ilvl w:val="0"/>
          <w:numId w:val="27"/>
        </w:numPr>
        <w:tabs>
          <w:tab w:val="clear" w:pos="936"/>
          <w:tab w:val="clear" w:pos="1247"/>
          <w:tab w:val="left" w:pos="1134"/>
        </w:tabs>
        <w:ind w:left="1134"/>
      </w:pPr>
      <w:r>
        <w:t>pokud se objednatel nejméně dvakrát za dobu trvání této dohody ocitl v prodlení s úhradou dlužné částky po dobu delší než 15 dnů pro každý jeden z případů prodlení.</w:t>
      </w:r>
    </w:p>
    <w:p w14:paraId="456207CF" w14:textId="77777777" w:rsidR="00981258" w:rsidRPr="00981258" w:rsidRDefault="00981258" w:rsidP="00D067C5">
      <w:pPr>
        <w:pStyle w:val="ListNumber-ContractCzechRadio"/>
      </w:pPr>
      <w:r w:rsidRPr="00981258">
        <w:t>Kterákoli ze smluvních stran je oprávněna od dohody odstoupit v případě, že z poskytování služeb sejde z důvodu výskytu okolností tzv. vyšší moci za předpokladu, že tyto okolnosti smluvní straně objektivně znemožňují poskytovat služby dle této dohody a že o výskytu těchto okolností bez zbytečného odkladu poté, co se o nich dozví, písemně informuje druhou smluvní stranu. Za vyšší moc se pro účely této dohody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68A5E6DF" w14:textId="77777777" w:rsidR="00A36CB9" w:rsidRDefault="00A36CB9" w:rsidP="00A36CB9">
      <w:pPr>
        <w:pStyle w:val="ListNumber-ContractCzechRadio"/>
        <w:numPr>
          <w:ilvl w:val="0"/>
          <w:numId w:val="0"/>
        </w:numPr>
        <w:rPr>
          <w:lang w:eastAsia="cs-CZ"/>
        </w:rPr>
      </w:pPr>
      <w:r>
        <w:rPr>
          <w:b/>
          <w:u w:val="single"/>
        </w:rPr>
        <w:t>Ukončení dílčí smlouvy</w:t>
      </w:r>
    </w:p>
    <w:p w14:paraId="3F96ED00" w14:textId="77777777" w:rsidR="00A36CB9" w:rsidRDefault="00A36CB9" w:rsidP="00D067C5">
      <w:pPr>
        <w:pStyle w:val="ListNumber-ContractCzechRadio"/>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1C0EF9BC" w14:textId="77777777" w:rsidR="00A36CB9" w:rsidRDefault="00A36CB9" w:rsidP="00A36CB9">
      <w:pPr>
        <w:pStyle w:val="ListNumber-ContractCzechRadio"/>
      </w:pPr>
      <w:r>
        <w:t xml:space="preserve">K ukončení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58F67E2" w14:textId="77777777" w:rsidR="00A36CB9" w:rsidRDefault="00A36CB9" w:rsidP="00A36CB9">
      <w:pPr>
        <w:pStyle w:val="ListNumber-ContractCzechRadio"/>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991009F" w14:textId="77777777" w:rsidR="00A36CB9" w:rsidRDefault="00A36CB9" w:rsidP="00A36CB9">
      <w:pPr>
        <w:pStyle w:val="ListLetter-ContractCzechRadio"/>
      </w:pPr>
      <w:r>
        <w:t>objednatel má dále právo odstoupit:</w:t>
      </w:r>
    </w:p>
    <w:p w14:paraId="7AD1C473" w14:textId="77777777" w:rsidR="00A36CB9" w:rsidRDefault="00A36CB9" w:rsidP="00A36CB9">
      <w:pPr>
        <w:pStyle w:val="ListLetter-ContractCzechRadio"/>
        <w:numPr>
          <w:ilvl w:val="0"/>
          <w:numId w:val="27"/>
        </w:numPr>
        <w:tabs>
          <w:tab w:val="clear" w:pos="936"/>
          <w:tab w:val="clear" w:pos="1247"/>
          <w:tab w:val="left" w:pos="1134"/>
        </w:tabs>
        <w:ind w:left="1134"/>
      </w:pPr>
      <w:r>
        <w:t xml:space="preserve">je – </w:t>
      </w:r>
      <w:proofErr w:type="spellStart"/>
      <w:r>
        <w:t>li</w:t>
      </w:r>
      <w:proofErr w:type="spellEnd"/>
      <w:r>
        <w:t xml:space="preserve"> </w:t>
      </w:r>
      <w:r>
        <w:rPr>
          <w:rFonts w:eastAsia="Times New Roman" w:cs="Arial"/>
          <w:bCs/>
          <w:kern w:val="32"/>
          <w:szCs w:val="20"/>
        </w:rPr>
        <w:t>poskytovatel</w:t>
      </w:r>
      <w:r>
        <w:t xml:space="preserve"> prohlášen za nespolehlivého plátce DPH;</w:t>
      </w:r>
    </w:p>
    <w:p w14:paraId="5C6A772C" w14:textId="3644B348" w:rsidR="00A36CB9" w:rsidRDefault="00A36CB9" w:rsidP="00A36CB9">
      <w:pPr>
        <w:pStyle w:val="ListLetter-ContractCzechRadio"/>
        <w:numPr>
          <w:ilvl w:val="0"/>
          <w:numId w:val="27"/>
        </w:numPr>
        <w:tabs>
          <w:tab w:val="clear" w:pos="936"/>
          <w:tab w:val="clear" w:pos="1247"/>
          <w:tab w:val="left" w:pos="1134"/>
        </w:tabs>
        <w:ind w:left="1134"/>
      </w:pPr>
      <w:r>
        <w:t xml:space="preserve">pokud se </w:t>
      </w:r>
      <w:r>
        <w:rPr>
          <w:rFonts w:eastAsia="Times New Roman" w:cs="Arial"/>
          <w:bCs/>
          <w:kern w:val="32"/>
          <w:szCs w:val="20"/>
        </w:rPr>
        <w:t>poskytovatel</w:t>
      </w:r>
      <w:r>
        <w:t xml:space="preserve"> ocitl v prodlení s poskytnutím služeb</w:t>
      </w:r>
      <w:r w:rsidR="00981258">
        <w:t xml:space="preserve"> dle dílčí smlouvy</w:t>
      </w:r>
      <w:r>
        <w:t xml:space="preserve"> a toto prodlení neodstranil ani po písemně výzvě;</w:t>
      </w:r>
    </w:p>
    <w:p w14:paraId="7B6AB583" w14:textId="00258C51" w:rsidR="00A36CB9" w:rsidRDefault="00A36CB9" w:rsidP="00A36CB9">
      <w:pPr>
        <w:pStyle w:val="ListLetter-ContractCzechRadio"/>
        <w:numPr>
          <w:ilvl w:val="0"/>
          <w:numId w:val="27"/>
        </w:numPr>
        <w:tabs>
          <w:tab w:val="clear" w:pos="936"/>
          <w:tab w:val="clear" w:pos="1247"/>
          <w:tab w:val="left" w:pos="1134"/>
        </w:tabs>
        <w:ind w:left="1134"/>
      </w:pPr>
      <w:r>
        <w:lastRenderedPageBreak/>
        <w:t xml:space="preserve">pokud se </w:t>
      </w:r>
      <w:r>
        <w:rPr>
          <w:rFonts w:eastAsia="Times New Roman" w:cs="Arial"/>
          <w:bCs/>
          <w:kern w:val="32"/>
          <w:szCs w:val="20"/>
        </w:rPr>
        <w:t>poskytovatel</w:t>
      </w:r>
      <w:r>
        <w:t xml:space="preserve"> ocitl v prodlení s vyřízením reklamace služeb </w:t>
      </w:r>
      <w:r w:rsidR="00981258">
        <w:t xml:space="preserve">dle dílčí smlouvy </w:t>
      </w:r>
      <w:r>
        <w:t>a toto prodlení neodstranil ani po písemně výzvě;</w:t>
      </w:r>
    </w:p>
    <w:p w14:paraId="47C25D52" w14:textId="28956F7A" w:rsidR="00A36CB9" w:rsidRDefault="00A36CB9" w:rsidP="00A36CB9">
      <w:pPr>
        <w:pStyle w:val="ListLetter-ContractCzechRadio"/>
        <w:numPr>
          <w:ilvl w:val="0"/>
          <w:numId w:val="27"/>
        </w:numPr>
        <w:tabs>
          <w:tab w:val="clear" w:pos="936"/>
          <w:tab w:val="clear" w:pos="1247"/>
          <w:tab w:val="left" w:pos="1134"/>
        </w:tabs>
        <w:ind w:left="1134"/>
      </w:pPr>
      <w:r>
        <w:t xml:space="preserve">v případě, že poskytovatel poskytuje služby </w:t>
      </w:r>
      <w:r w:rsidR="00981258">
        <w:t xml:space="preserve">dle dílčí smlouvy </w:t>
      </w:r>
      <w:r>
        <w:t>v rozporu s pokyny objednatele nebo v rozporu s touto dohodou a nezjedná nápravu ani v přiměřené náhradní lhůtě poskytnuté objednatelem;</w:t>
      </w:r>
    </w:p>
    <w:p w14:paraId="068300DD" w14:textId="77777777" w:rsidR="00A36CB9" w:rsidRDefault="00A36CB9" w:rsidP="00A36CB9">
      <w:pPr>
        <w:pStyle w:val="ListLetter-ContractCzechRadio"/>
      </w:pPr>
      <w:r>
        <w:rPr>
          <w:rFonts w:eastAsia="Times New Roman" w:cs="Arial"/>
          <w:bCs/>
          <w:kern w:val="32"/>
          <w:szCs w:val="20"/>
        </w:rPr>
        <w:t>poskytovatel</w:t>
      </w:r>
      <w:r>
        <w:t xml:space="preserve"> má dále právo odstoupit:</w:t>
      </w:r>
    </w:p>
    <w:p w14:paraId="6AC4CB3D" w14:textId="19197165" w:rsidR="00A36CB9" w:rsidRDefault="00A36CB9" w:rsidP="00A36CB9">
      <w:pPr>
        <w:pStyle w:val="ListLetter-ContractCzechRadio"/>
        <w:numPr>
          <w:ilvl w:val="0"/>
          <w:numId w:val="27"/>
        </w:numPr>
        <w:tabs>
          <w:tab w:val="clear" w:pos="936"/>
          <w:tab w:val="clear" w:pos="1247"/>
          <w:tab w:val="left" w:pos="1134"/>
        </w:tabs>
        <w:ind w:left="1134"/>
      </w:pPr>
      <w:r>
        <w:t xml:space="preserve">pokud se objednatel ocitl v prodlení s úhradou dlužné částky </w:t>
      </w:r>
      <w:r w:rsidR="00981258">
        <w:t xml:space="preserve">dle dílčí smlouvy </w:t>
      </w:r>
      <w:r>
        <w:t>a toto prodlení neodstranil ani po písemné výzvě k úhradě;</w:t>
      </w:r>
    </w:p>
    <w:p w14:paraId="4EC93991" w14:textId="77777777" w:rsidR="00A36CB9" w:rsidRDefault="00A36CB9" w:rsidP="00A36CB9">
      <w:pPr>
        <w:pStyle w:val="ListNumber-ContractCzechRadio"/>
      </w:pPr>
      <w:r>
        <w:rPr>
          <w:b/>
          <w:u w:val="single"/>
        </w:rPr>
        <w:t>Obecné podmínky ukončení rámcové dohody a dílčí smlouvy</w:t>
      </w:r>
      <w:r>
        <w:t>:</w:t>
      </w:r>
    </w:p>
    <w:p w14:paraId="18B24AA4" w14:textId="62FB4A5E" w:rsidR="00A36CB9" w:rsidRDefault="00A36CB9" w:rsidP="00A36CB9">
      <w:pPr>
        <w:pStyle w:val="ListLetter-ContractCzechRadio"/>
      </w:pPr>
      <w:r>
        <w:t>rámcovou dohodu nebo kteroukoliv dílčí smlouvu není žádná ze smluvních stran oprávněna jednostranně ukončit z žádných jin</w:t>
      </w:r>
      <w:r w:rsidR="009472D4">
        <w:t xml:space="preserve">ých důvodů nebo jinými způsoby </w:t>
      </w:r>
      <w:r>
        <w:t>stanovený</w:t>
      </w:r>
      <w:r w:rsidR="009472D4">
        <w:t>mi</w:t>
      </w:r>
      <w:r>
        <w:t xml:space="preserve"> dispozitivními ustanoveními obecně závazných právních předpisů, vyjma důvodů a způsoby dle této dohody</w:t>
      </w:r>
      <w:r w:rsidR="00066CC3">
        <w:t>;</w:t>
      </w:r>
    </w:p>
    <w:p w14:paraId="0AE63CB0" w14:textId="6BB44B69" w:rsidR="00A36CB9" w:rsidRDefault="00A36CB9" w:rsidP="00A36CB9">
      <w:pPr>
        <w:pStyle w:val="ListLetter-ContractCzechRadio"/>
      </w:pPr>
      <w:r>
        <w:t>účinky odstoupení od rámcové dohody nebo dílčí smlouvy nastávají dnem doručení písemného oznámení o odstoupení druhé smluvní straně. Odstoupení se považuje za doručené nejpozději desátý den po jeho odeslání</w:t>
      </w:r>
      <w:r w:rsidR="00066CC3">
        <w:t>;</w:t>
      </w:r>
    </w:p>
    <w:p w14:paraId="3DB2EDE0" w14:textId="062A76DD" w:rsidR="00A36CB9" w:rsidRDefault="00A36CB9" w:rsidP="00A36CB9">
      <w:pPr>
        <w:pStyle w:val="ListLetter-ContractCzechRadio"/>
      </w:pPr>
      <w:r>
        <w:rPr>
          <w:noProof/>
          <w:lang w:eastAsia="cs-CZ"/>
        </w:rPr>
        <mc:AlternateContent>
          <mc:Choice Requires="wps">
            <w:drawing>
              <wp:anchor distT="45720" distB="45720" distL="114300" distR="114300" simplePos="0" relativeHeight="251672064" behindDoc="0" locked="0" layoutInCell="0" allowOverlap="1" wp14:anchorId="080034D0" wp14:editId="312B1315">
                <wp:simplePos x="0" y="0"/>
                <wp:positionH relativeFrom="page">
                  <wp:posOffset>6228715</wp:posOffset>
                </wp:positionH>
                <wp:positionV relativeFrom="page">
                  <wp:posOffset>10153015</wp:posOffset>
                </wp:positionV>
                <wp:extent cx="525780" cy="262890"/>
                <wp:effectExtent l="8890" t="8890" r="8255" b="139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B730E45" w14:textId="77777777" w:rsidR="00D85785" w:rsidRDefault="00D85785"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0034D0" id="Textové pole 20" o:spid="_x0000_s1034" type="#_x0000_t202" style="position:absolute;left:0;text-align:left;margin-left:490.45pt;margin-top:799.45pt;width:41.4pt;height:20.7pt;z-index:2516720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8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XOf8LwIAAF0EAAAOAAAAAAAAAAAAAAAA&#10;AC4CAABkcnMvZTJvRG9jLnhtbFBLAQItABQABgAIAAAAIQCnyrV04wAAAA4BAAAPAAAAAAAAAAAA&#10;AAAAAIkEAABkcnMvZG93bnJldi54bWxQSwUGAAAAAAQABADzAAAAmQUAAAAA&#10;" o:allowincell="f" strokecolor="white">
                <v:textbox style="mso-fit-shape-to-text:t">
                  <w:txbxContent>
                    <w:p w14:paraId="0B730E45" w14:textId="77777777" w:rsidR="00D85785" w:rsidRDefault="00D85785" w:rsidP="00A36CB9">
                      <w:pPr>
                        <w:numPr>
                          <w:ilvl w:val="0"/>
                          <w:numId w:val="26"/>
                        </w:numPr>
                        <w:jc w:val="right"/>
                      </w:pPr>
                    </w:p>
                  </w:txbxContent>
                </v:textbox>
                <w10:wrap type="square" anchorx="page" anchory="page"/>
              </v:shape>
            </w:pict>
          </mc:Fallback>
        </mc:AlternateContent>
      </w:r>
      <w:r>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w:t>
      </w:r>
      <w:r w:rsidR="00066CC3">
        <w:t xml:space="preserve"> této dohody nebo dílčí smlouvy.</w:t>
      </w:r>
    </w:p>
    <w:p w14:paraId="145C7E39" w14:textId="261EA6D9" w:rsidR="00A36CB9" w:rsidRDefault="00A36CB9" w:rsidP="00A36CB9">
      <w:pPr>
        <w:pStyle w:val="ListNumber-ContractCzechRadio"/>
      </w:pPr>
      <w: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68703E3E" w14:textId="780881E1" w:rsidR="00853166" w:rsidRDefault="002E4874" w:rsidP="002E4874">
      <w:pPr>
        <w:pStyle w:val="Heading-Number-ContractCzechRadio"/>
      </w:pPr>
      <w:r>
        <w:t>Doba platnosti</w:t>
      </w:r>
      <w:r w:rsidR="005D1F0A">
        <w:t xml:space="preserve"> a účinnosti</w:t>
      </w:r>
      <w:r>
        <w:t xml:space="preserve"> </w:t>
      </w:r>
      <w:r w:rsidR="00A36CB9">
        <w:t>dohody</w:t>
      </w:r>
    </w:p>
    <w:p w14:paraId="68703E3F" w14:textId="0756BA49" w:rsidR="002E4874" w:rsidRDefault="002E4874" w:rsidP="002E4874">
      <w:pPr>
        <w:pStyle w:val="ListNumber-ContractCzechRadio"/>
      </w:pPr>
      <w:r w:rsidRPr="002E4874">
        <w:t xml:space="preserve">Tato </w:t>
      </w:r>
      <w:r w:rsidR="00A36CB9">
        <w:t>dohod</w:t>
      </w:r>
      <w:r w:rsidRPr="002E4874">
        <w:t xml:space="preserve">a se uzavírá na dobu </w:t>
      </w:r>
      <w:r w:rsidR="00066CC3">
        <w:rPr>
          <w:rFonts w:cs="Arial"/>
          <w:b/>
          <w:szCs w:val="20"/>
        </w:rPr>
        <w:t>17</w:t>
      </w:r>
      <w:r w:rsidR="005F7C09">
        <w:rPr>
          <w:rFonts w:cs="Arial"/>
          <w:b/>
          <w:szCs w:val="20"/>
        </w:rPr>
        <w:t xml:space="preserve"> </w:t>
      </w:r>
      <w:r w:rsidRPr="00617D3C">
        <w:rPr>
          <w:b/>
        </w:rPr>
        <w:t>měsíců</w:t>
      </w:r>
      <w:r w:rsidRPr="002E4874">
        <w:t xml:space="preserve">, počínaje dnem </w:t>
      </w:r>
      <w:r w:rsidR="008C6876">
        <w:t>její účinnosti.</w:t>
      </w:r>
      <w:r w:rsidRPr="002E4874">
        <w:t xml:space="preserve"> </w:t>
      </w:r>
    </w:p>
    <w:p w14:paraId="68E624E5" w14:textId="77777777" w:rsidR="00A36CB9" w:rsidRDefault="00A36CB9" w:rsidP="00A36CB9">
      <w:pPr>
        <w:pStyle w:val="ListNumber-ContractCzechRadio"/>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8703E41" w14:textId="77777777" w:rsidR="002E4874" w:rsidRDefault="002E4874" w:rsidP="002E4874">
      <w:pPr>
        <w:pStyle w:val="Heading-Number-ContractCzechRadio"/>
      </w:pPr>
      <w:r>
        <w:t>Závěrečná ustanovení</w:t>
      </w:r>
    </w:p>
    <w:p w14:paraId="51D8B84A" w14:textId="77777777" w:rsidR="008C6876" w:rsidRDefault="008C6876" w:rsidP="008C6876">
      <w:pPr>
        <w:pStyle w:val="ListNumber-ContractCzechRadio"/>
      </w:pPr>
      <w:r>
        <w:t xml:space="preserve">Tato rámcová dohoda je uzavírána a nabývá platnosti dnem podpisu všemi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0222BEAF" w14:textId="77777777" w:rsidR="008C6876" w:rsidRDefault="008C6876" w:rsidP="008C6876">
      <w:pPr>
        <w:pStyle w:val="ListNumber-ContractCzechRadio"/>
      </w:pPr>
      <w:r>
        <w:t>Objednatel má právo nevyčerpat celý rozsah plnění v souladu se zadávacím řízením a podle této dohody.</w:t>
      </w:r>
    </w:p>
    <w:p w14:paraId="09FA0436" w14:textId="77777777" w:rsidR="008C6876" w:rsidRDefault="008C6876" w:rsidP="008C6876">
      <w:pPr>
        <w:pStyle w:val="ListNumber-ContractCzechRadio"/>
      </w:pPr>
      <w:r>
        <w:t xml:space="preserve">Právní vztahy z této dohody vzniklé se řídí příslušnými ustanoveními OZ, ZZVZ a dalšími v České republice obecně platnými právními předpisy. </w:t>
      </w:r>
    </w:p>
    <w:p w14:paraId="57804DC8" w14:textId="77777777" w:rsidR="008C6876" w:rsidRDefault="008C6876" w:rsidP="008C6876">
      <w:pPr>
        <w:pStyle w:val="ListNumber-ContractCzechRadio"/>
      </w:pPr>
      <w:r>
        <w:lastRenderedPageBreak/>
        <w:t>Pro případ sporu vzniklého mezi smluvními stranami se v souladu s ustanovením § 89a zákona č. 99/1963 Sb., občanský soudní řád, ve znění pozdějších předpisů, sjednává jako místně příslušný obecný soud podle sídla objednatele.</w:t>
      </w:r>
    </w:p>
    <w:p w14:paraId="7034CB09" w14:textId="77777777" w:rsidR="008C6876" w:rsidRDefault="008C6876" w:rsidP="008C6876">
      <w:pPr>
        <w:pStyle w:val="ListNumber-ContractCzechRadio"/>
      </w:pPr>
      <w:r>
        <w:rPr>
          <w:rFonts w:eastAsia="Times New Roman" w:cs="Arial"/>
          <w:bCs/>
          <w:kern w:val="32"/>
          <w:szCs w:val="20"/>
        </w:rPr>
        <w:t>Poskytovatel</w:t>
      </w:r>
      <w:r>
        <w:t xml:space="preserve"> bere na vědomí, že objednatel je jako zadavatel veřejné zakázky povinen v souladu s § 219 ZZVZ uveřejnit na profilu zadavatele tuto dohodu včetně všech jejích změn a dodatků, dílčí smlouvu s cenou přesahující 500.000,- Kč a výši skutečně uhrazené ceny za plnění veřejné zakázky.</w:t>
      </w:r>
    </w:p>
    <w:p w14:paraId="345DFD93" w14:textId="7B570F65" w:rsidR="008C6876" w:rsidRDefault="00066CC3" w:rsidP="008C6876">
      <w:pPr>
        <w:pStyle w:val="ListNumber-ContractCzechRadio"/>
        <w:tabs>
          <w:tab w:val="clear" w:pos="312"/>
          <w:tab w:val="clear" w:pos="624"/>
          <w:tab w:val="left" w:pos="708"/>
        </w:tabs>
        <w:spacing w:after="200" w:line="276" w:lineRule="auto"/>
        <w:rPr>
          <w:rFonts w:cs="Arial"/>
        </w:rPr>
      </w:pPr>
      <w:r>
        <w:rPr>
          <w:rFonts w:cs="Arial"/>
          <w:szCs w:val="20"/>
        </w:rPr>
        <w:t>Tato dohoda je vyhotovena ve t</w:t>
      </w:r>
      <w:r w:rsidR="008C6876">
        <w:rPr>
          <w:rFonts w:cs="Arial"/>
          <w:szCs w:val="20"/>
        </w:rPr>
        <w:t>řech stejnopisech, z</w:t>
      </w:r>
      <w:r>
        <w:rPr>
          <w:rFonts w:cs="Arial"/>
          <w:szCs w:val="20"/>
        </w:rPr>
        <w:t xml:space="preserve"> nichž dva obdrží objednatel a jedno</w:t>
      </w:r>
      <w:r w:rsidR="008C6876">
        <w:rPr>
          <w:rFonts w:cs="Arial"/>
          <w:szCs w:val="20"/>
        </w:rPr>
        <w:t xml:space="preserve"> poskytovatel. Všechna vyhotovení mají platnost originálu.</w:t>
      </w:r>
    </w:p>
    <w:p w14:paraId="14D5BA0F" w14:textId="77777777" w:rsidR="008C6876" w:rsidRDefault="008C6876" w:rsidP="008C6876">
      <w:pPr>
        <w:pStyle w:val="ListNumber-ContractCzechRadio"/>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664F9A21" w14:textId="364C5E43" w:rsidR="008C6876" w:rsidRDefault="008C6876" w:rsidP="008C6876">
      <w:pPr>
        <w:pStyle w:val="ListNumber-ContractCzechRadio"/>
      </w:pPr>
      <w:r>
        <w:rPr>
          <w:noProof/>
          <w:lang w:eastAsia="cs-CZ"/>
        </w:rPr>
        <mc:AlternateContent>
          <mc:Choice Requires="wps">
            <w:drawing>
              <wp:anchor distT="45720" distB="45720" distL="114300" distR="114300" simplePos="0" relativeHeight="251668992" behindDoc="0" locked="0" layoutInCell="0" allowOverlap="1" wp14:anchorId="44ECD7CD" wp14:editId="2E4F6116">
                <wp:simplePos x="0" y="0"/>
                <wp:positionH relativeFrom="page">
                  <wp:posOffset>6228715</wp:posOffset>
                </wp:positionH>
                <wp:positionV relativeFrom="page">
                  <wp:posOffset>10153650</wp:posOffset>
                </wp:positionV>
                <wp:extent cx="525780" cy="262890"/>
                <wp:effectExtent l="8890" t="9525" r="8255" b="13335"/>
                <wp:wrapSquare wrapText="bothSides"/>
                <wp:docPr id="19" name="Textové pol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D1FA3B8" w14:textId="77777777" w:rsidR="00D85785" w:rsidRDefault="00D85785" w:rsidP="008C687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CD7CD" id="Textové pole 19" o:spid="_x0000_s1035" type="#_x0000_t202" style="position:absolute;left:0;text-align:left;margin-left:490.45pt;margin-top:799.5pt;width:41.4pt;height:20.7pt;z-index:2516689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pqLg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" o:allowincell="f" strokecolor="white">
                <v:textbox style="mso-fit-shape-to-text:t">
                  <w:txbxContent>
                    <w:p w14:paraId="4D1FA3B8" w14:textId="77777777" w:rsidR="00D85785" w:rsidRDefault="00D85785" w:rsidP="008C6876">
                      <w:pPr>
                        <w:numPr>
                          <w:ilvl w:val="0"/>
                          <w:numId w:val="26"/>
                        </w:numPr>
                        <w:jc w:val="right"/>
                      </w:pPr>
                    </w:p>
                  </w:txbxContent>
                </v:textbox>
                <w10:wrap type="square" anchorx="page" anchory="page"/>
              </v:shape>
            </w:pict>
          </mc:Fallback>
        </mc:AlternateContent>
      </w:r>
      <w:r>
        <w:t xml:space="preserve">Smluvní strany tímto výslovně uvádí, že tato dohoda je závazná až okamžikem jejího podepsání oběma smluvními stranami. </w:t>
      </w:r>
      <w:r>
        <w:rPr>
          <w:rFonts w:eastAsia="Times New Roman" w:cs="Arial"/>
          <w:bCs/>
          <w:kern w:val="32"/>
          <w:szCs w:val="20"/>
        </w:rPr>
        <w:t>Poskytovatel</w:t>
      </w:r>
      <w:r>
        <w:t xml:space="preserve">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16D8C52C" w14:textId="77777777" w:rsidR="008C6876" w:rsidRDefault="008C6876" w:rsidP="008C6876">
      <w:pPr>
        <w:pStyle w:val="ListNumber-ContractCzechRadio"/>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1510F304" w14:textId="77777777" w:rsidR="008C6876" w:rsidRDefault="008C6876" w:rsidP="008C6876">
      <w:pPr>
        <w:pStyle w:val="ListNumber-ContractCzechRadio"/>
      </w:pPr>
      <w:r>
        <w:t>Tato dohoda včetně jejích příloh a případných změn, jakož i dílčí smlouvy uzavřené na jejím základě a jejich přílohy a změny, budou uveřejněny objednatelem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dohody.</w:t>
      </w:r>
    </w:p>
    <w:p w14:paraId="4704DF92" w14:textId="0309425E" w:rsidR="00617D3C" w:rsidRPr="006D0812" w:rsidRDefault="008C6876" w:rsidP="00D067C5">
      <w:pPr>
        <w:pStyle w:val="ListNumber-ContractCzechRadio"/>
      </w:pPr>
      <w:r>
        <w:t xml:space="preserve">Smluvní strany prohlašují, že se seznámily s obsahem této dohody, kterou uzavírají na základě své pravé, vážné a svobodné vůli, nikoliv v tísni anebo za nápadně nevýhodných podmínek, což stvrzují svými vlastnoručními podpisy. </w:t>
      </w:r>
    </w:p>
    <w:p w14:paraId="68703E4F" w14:textId="652A51FC" w:rsidR="0067278E" w:rsidRDefault="002E4874" w:rsidP="006A7E25">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rFonts w:cs="Arial"/>
          <w:szCs w:val="20"/>
        </w:rPr>
      </w:pPr>
      <w:r w:rsidRPr="002E4874">
        <w:rPr>
          <w:rFonts w:cs="Arial"/>
          <w:szCs w:val="20"/>
        </w:rPr>
        <w:t xml:space="preserve">Nedílnou součástí této </w:t>
      </w:r>
      <w:r w:rsidR="008C6876">
        <w:rPr>
          <w:rFonts w:cs="Arial"/>
          <w:szCs w:val="20"/>
        </w:rPr>
        <w:t>dohod</w:t>
      </w:r>
      <w:r w:rsidR="008C6876" w:rsidRPr="002E4874">
        <w:rPr>
          <w:rFonts w:cs="Arial"/>
          <w:szCs w:val="20"/>
        </w:rPr>
        <w:t xml:space="preserve">y </w:t>
      </w:r>
      <w:r w:rsidRPr="002E4874">
        <w:rPr>
          <w:rFonts w:cs="Arial"/>
          <w:szCs w:val="20"/>
        </w:rPr>
        <w:t>jsou její přílohy:</w:t>
      </w:r>
    </w:p>
    <w:p w14:paraId="68703E54" w14:textId="2398224A" w:rsidR="00D57BF6" w:rsidRDefault="0067278E" w:rsidP="006A7E2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312"/>
        <w:rPr>
          <w:rFonts w:cs="Arial"/>
          <w:szCs w:val="20"/>
        </w:rPr>
      </w:pPr>
      <w:r w:rsidRPr="0067278E">
        <w:rPr>
          <w:rFonts w:cs="Arial"/>
          <w:szCs w:val="20"/>
        </w:rPr>
        <w:t xml:space="preserve">Příloha – </w:t>
      </w:r>
      <w:r w:rsidR="008C6876">
        <w:rPr>
          <w:rFonts w:cs="Arial"/>
          <w:szCs w:val="20"/>
        </w:rPr>
        <w:t xml:space="preserve">Specifikace služeb; </w:t>
      </w:r>
    </w:p>
    <w:p w14:paraId="320D371A" w14:textId="1FF3B838" w:rsidR="000F158C" w:rsidRDefault="000F158C" w:rsidP="006A7E2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312"/>
        <w:rPr>
          <w:rFonts w:cs="Arial"/>
          <w:szCs w:val="20"/>
        </w:rPr>
      </w:pPr>
      <w:r>
        <w:rPr>
          <w:rFonts w:cs="Arial"/>
          <w:szCs w:val="20"/>
        </w:rPr>
        <w:t xml:space="preserve">Příloha – </w:t>
      </w:r>
      <w:r w:rsidR="00920523">
        <w:rPr>
          <w:rFonts w:cs="Arial"/>
          <w:szCs w:val="20"/>
        </w:rPr>
        <w:t>Vzorová d</w:t>
      </w:r>
      <w:r>
        <w:rPr>
          <w:rFonts w:cs="Arial"/>
          <w:szCs w:val="20"/>
        </w:rPr>
        <w:t>ílčí smlouva</w:t>
      </w:r>
      <w:r w:rsidR="008C6876">
        <w:rPr>
          <w:rFonts w:cs="Arial"/>
          <w:szCs w:val="20"/>
        </w:rPr>
        <w:t xml:space="preserve"> vč. p</w:t>
      </w:r>
      <w:r>
        <w:rPr>
          <w:rFonts w:cs="Arial"/>
          <w:szCs w:val="20"/>
        </w:rPr>
        <w:t>rotokol</w:t>
      </w:r>
      <w:r w:rsidR="008C6876">
        <w:rPr>
          <w:rFonts w:cs="Arial"/>
          <w:szCs w:val="20"/>
        </w:rPr>
        <w:t>u</w:t>
      </w:r>
      <w:r>
        <w:rPr>
          <w:rFonts w:cs="Arial"/>
          <w:szCs w:val="20"/>
        </w:rPr>
        <w:t xml:space="preserve"> o poskytnutí služeb</w:t>
      </w:r>
      <w:r w:rsidR="008C6876">
        <w:rPr>
          <w:rFonts w:cs="Arial"/>
          <w:szCs w:val="20"/>
        </w:rPr>
        <w:t>;</w:t>
      </w:r>
    </w:p>
    <w:p w14:paraId="2723715E" w14:textId="63EEFD3B" w:rsidR="000F158C" w:rsidRDefault="000F158C" w:rsidP="006A7E2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1021" w:hanging="709"/>
        <w:jc w:val="left"/>
        <w:rPr>
          <w:rFonts w:cs="Arial"/>
          <w:szCs w:val="20"/>
        </w:rPr>
      </w:pPr>
      <w:r>
        <w:rPr>
          <w:rFonts w:cs="Arial"/>
          <w:szCs w:val="20"/>
        </w:rPr>
        <w:t xml:space="preserve">Příloha – Podmínky provádění činností externích osob v objektech </w:t>
      </w:r>
      <w:proofErr w:type="spellStart"/>
      <w:r>
        <w:rPr>
          <w:rFonts w:cs="Arial"/>
          <w:szCs w:val="20"/>
        </w:rPr>
        <w:t>ČRo</w:t>
      </w:r>
      <w:proofErr w:type="spellEnd"/>
      <w:r w:rsidR="008C6876">
        <w:rPr>
          <w:rFonts w:cs="Arial"/>
          <w:szCs w:val="20"/>
        </w:rPr>
        <w:t>.</w:t>
      </w:r>
    </w:p>
    <w:p w14:paraId="7737DB74" w14:textId="77777777" w:rsidR="001C3D50" w:rsidRDefault="001C3D50"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p w14:paraId="5C37E202" w14:textId="77777777" w:rsidR="006101F1" w:rsidRDefault="006101F1"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4336"/>
      </w:tblGrid>
      <w:tr w:rsidR="001C3D50" w:rsidRPr="0082278B" w14:paraId="03C912E4" w14:textId="77777777" w:rsidTr="001366E8">
        <w:tc>
          <w:tcPr>
            <w:tcW w:w="4366" w:type="dxa"/>
            <w:shd w:val="clear" w:color="auto" w:fill="auto"/>
          </w:tcPr>
          <w:p w14:paraId="4E6B4E1E"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0E3D95">
              <w:t xml:space="preserve">V Praze dne </w:t>
            </w:r>
            <w:r>
              <w:t>……………</w:t>
            </w:r>
            <w:proofErr w:type="gramStart"/>
            <w:r>
              <w:t>…..</w:t>
            </w:r>
            <w:proofErr w:type="gramEnd"/>
          </w:p>
        </w:tc>
        <w:tc>
          <w:tcPr>
            <w:tcW w:w="4366" w:type="dxa"/>
            <w:shd w:val="clear" w:color="auto" w:fill="auto"/>
          </w:tcPr>
          <w:p w14:paraId="05A0C598"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 dne …………………</w:t>
            </w:r>
          </w:p>
        </w:tc>
      </w:tr>
      <w:tr w:rsidR="001C3D50" w:rsidRPr="0082278B" w14:paraId="4E6797D0" w14:textId="77777777" w:rsidTr="001366E8">
        <w:tc>
          <w:tcPr>
            <w:tcW w:w="4366" w:type="dxa"/>
            <w:shd w:val="clear" w:color="auto" w:fill="auto"/>
          </w:tcPr>
          <w:p w14:paraId="5F799026"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559BD832"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482B506E"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53E670EB" w14:textId="7565DCE3" w:rsidR="001C3D50" w:rsidRDefault="001C3D50"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r w:rsidRPr="000E3D95">
              <w:rPr>
                <w:rStyle w:val="Siln"/>
                <w:rFonts w:cs="Arial"/>
              </w:rPr>
              <w:t>Za objednatele</w:t>
            </w:r>
            <w:r>
              <w:rPr>
                <w:rStyle w:val="Siln"/>
                <w:rFonts w:cs="Arial"/>
              </w:rPr>
              <w:t xml:space="preserve"> </w:t>
            </w:r>
          </w:p>
          <w:p w14:paraId="4A86DB23" w14:textId="1A6BC53E" w:rsidR="001C3D50" w:rsidRDefault="00B011D0"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sidRPr="00D76E65">
              <w:rPr>
                <w:rFonts w:cs="Arial"/>
                <w:szCs w:val="20"/>
              </w:rPr>
              <w:t xml:space="preserve">Mgr. </w:t>
            </w:r>
            <w:r w:rsidR="00C518C1">
              <w:rPr>
                <w:rFonts w:cs="Arial"/>
                <w:szCs w:val="20"/>
              </w:rPr>
              <w:t>René Zavoral</w:t>
            </w:r>
          </w:p>
          <w:p w14:paraId="3291998B" w14:textId="5578E2EE" w:rsidR="001C3D50" w:rsidRPr="0082278B" w:rsidRDefault="00C518C1"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tylArial"/>
              </w:rPr>
              <w:t>generální ředitel</w:t>
            </w:r>
          </w:p>
        </w:tc>
        <w:tc>
          <w:tcPr>
            <w:tcW w:w="4366" w:type="dxa"/>
            <w:shd w:val="clear" w:color="auto" w:fill="auto"/>
          </w:tcPr>
          <w:p w14:paraId="56C1E090"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66D0CB74"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731A047E" w14:textId="77777777" w:rsidR="00200CCB" w:rsidRDefault="00200CCB"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rPr>
            </w:pPr>
          </w:p>
          <w:p w14:paraId="16BC3C72" w14:textId="11693696" w:rsidR="00200CCB" w:rsidRDefault="001C3D50" w:rsidP="00200C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 w:val="0"/>
              </w:rPr>
            </w:pPr>
            <w:r w:rsidRPr="00200CCB">
              <w:rPr>
                <w:rStyle w:val="Siln"/>
                <w:rFonts w:cs="Arial"/>
              </w:rPr>
              <w:t>Za poskytovatele</w:t>
            </w:r>
          </w:p>
          <w:p w14:paraId="0C5FC288" w14:textId="50B68B0F" w:rsidR="00200CCB" w:rsidRDefault="00200CCB" w:rsidP="00200CCB"/>
          <w:p w14:paraId="0601AC5F" w14:textId="3D709BAC" w:rsidR="001C3D50" w:rsidRPr="00200CCB" w:rsidRDefault="00200CCB" w:rsidP="00200CC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r>
              <w:tab/>
            </w:r>
            <w:r>
              <w:tab/>
            </w:r>
          </w:p>
        </w:tc>
      </w:tr>
    </w:tbl>
    <w:p w14:paraId="68703E60" w14:textId="77777777" w:rsidR="006E46E7" w:rsidRDefault="006E46E7"/>
    <w:p w14:paraId="68703E61" w14:textId="77777777" w:rsidR="00910367" w:rsidRDefault="00910367"/>
    <w:p w14:paraId="68703E62" w14:textId="77777777" w:rsidR="00910367" w:rsidRDefault="00910367"/>
    <w:p w14:paraId="68703E63" w14:textId="77777777" w:rsidR="00910367" w:rsidRDefault="00910367"/>
    <w:p w14:paraId="7E636201" w14:textId="77777777" w:rsidR="00500263" w:rsidRDefault="00500263" w:rsidP="0067278E">
      <w:pPr>
        <w:pStyle w:val="SubjectName-ContractCzechRadio"/>
        <w:jc w:val="center"/>
      </w:pPr>
    </w:p>
    <w:p w14:paraId="45B3B6C0" w14:textId="77777777" w:rsidR="00500263" w:rsidRDefault="00500263" w:rsidP="0067278E">
      <w:pPr>
        <w:pStyle w:val="SubjectName-ContractCzechRadio"/>
        <w:jc w:val="center"/>
      </w:pPr>
    </w:p>
    <w:p w14:paraId="7870A019" w14:textId="77777777" w:rsidR="00500263" w:rsidRDefault="00500263" w:rsidP="0067278E">
      <w:pPr>
        <w:pStyle w:val="SubjectName-ContractCzechRadio"/>
        <w:jc w:val="center"/>
      </w:pPr>
    </w:p>
    <w:p w14:paraId="13BAD133" w14:textId="77777777" w:rsidR="00500263" w:rsidRDefault="00500263" w:rsidP="0067278E">
      <w:pPr>
        <w:pStyle w:val="SubjectName-ContractCzechRadio"/>
        <w:jc w:val="center"/>
      </w:pPr>
    </w:p>
    <w:p w14:paraId="00F85D95" w14:textId="77777777" w:rsidR="00500263" w:rsidRDefault="00500263" w:rsidP="0067278E">
      <w:pPr>
        <w:pStyle w:val="SubjectName-ContractCzechRadio"/>
        <w:jc w:val="center"/>
      </w:pPr>
    </w:p>
    <w:p w14:paraId="532ADE9E" w14:textId="77777777" w:rsidR="00500263" w:rsidRDefault="00500263" w:rsidP="0067278E">
      <w:pPr>
        <w:pStyle w:val="SubjectName-ContractCzechRadio"/>
        <w:jc w:val="center"/>
      </w:pPr>
    </w:p>
    <w:p w14:paraId="2EAB23CD" w14:textId="77777777" w:rsidR="00500263" w:rsidRDefault="00500263" w:rsidP="0067278E">
      <w:pPr>
        <w:pStyle w:val="SubjectName-ContractCzechRadio"/>
        <w:jc w:val="center"/>
      </w:pPr>
    </w:p>
    <w:p w14:paraId="76892A97" w14:textId="77777777" w:rsidR="00500263" w:rsidRDefault="00500263" w:rsidP="0067278E">
      <w:pPr>
        <w:pStyle w:val="SubjectName-ContractCzechRadio"/>
        <w:jc w:val="center"/>
      </w:pPr>
    </w:p>
    <w:p w14:paraId="0733C8C3" w14:textId="77777777" w:rsidR="00500263" w:rsidRDefault="00500263" w:rsidP="0067278E">
      <w:pPr>
        <w:pStyle w:val="SubjectName-ContractCzechRadio"/>
        <w:jc w:val="center"/>
      </w:pPr>
    </w:p>
    <w:p w14:paraId="68A99583" w14:textId="77777777" w:rsidR="00500263" w:rsidRDefault="00500263" w:rsidP="0067278E">
      <w:pPr>
        <w:pStyle w:val="SubjectName-ContractCzechRadio"/>
        <w:jc w:val="center"/>
      </w:pPr>
    </w:p>
    <w:p w14:paraId="4CD9B707" w14:textId="77777777" w:rsidR="00500263" w:rsidRDefault="00500263" w:rsidP="0067278E">
      <w:pPr>
        <w:pStyle w:val="SubjectName-ContractCzechRadio"/>
        <w:jc w:val="center"/>
      </w:pPr>
    </w:p>
    <w:p w14:paraId="574F6BB9" w14:textId="77777777" w:rsidR="00500263" w:rsidRDefault="00500263" w:rsidP="0067278E">
      <w:pPr>
        <w:pStyle w:val="SubjectName-ContractCzechRadio"/>
        <w:jc w:val="center"/>
      </w:pPr>
    </w:p>
    <w:p w14:paraId="56EA8A44" w14:textId="77777777" w:rsidR="00BF0372" w:rsidRDefault="00BF0372" w:rsidP="00BF0372">
      <w:pPr>
        <w:pStyle w:val="SubjectSpecification-ContractCzechRadio"/>
      </w:pPr>
    </w:p>
    <w:p w14:paraId="57E6AFF3" w14:textId="05E78141" w:rsidR="000D7622" w:rsidRDefault="000D7622" w:rsidP="00BF0372">
      <w:pPr>
        <w:pStyle w:val="SubjectSpecification-ContractCzechRadio"/>
      </w:pPr>
    </w:p>
    <w:p w14:paraId="75DB8008" w14:textId="77777777" w:rsidR="008173CF" w:rsidRDefault="008173CF" w:rsidP="00C636FF">
      <w:pPr>
        <w:rPr>
          <w:b/>
          <w:caps/>
          <w:sz w:val="24"/>
          <w:szCs w:val="24"/>
        </w:rPr>
        <w:sectPr w:rsidR="008173CF" w:rsidSect="0023258C">
          <w:headerReference w:type="default" r:id="rId11"/>
          <w:footerReference w:type="default" r:id="rId12"/>
          <w:headerReference w:type="first" r:id="rId13"/>
          <w:type w:val="continuous"/>
          <w:pgSz w:w="11906" w:h="16838" w:code="9"/>
          <w:pgMar w:top="1389" w:right="1616" w:bottom="1418" w:left="1616" w:header="822" w:footer="879" w:gutter="0"/>
          <w:cols w:space="708"/>
          <w:titlePg/>
          <w:docGrid w:linePitch="360"/>
        </w:sectPr>
      </w:pPr>
    </w:p>
    <w:p w14:paraId="1DC8E8BF" w14:textId="6BBDCC88" w:rsidR="001C3D50" w:rsidRDefault="00200CCB" w:rsidP="00C636FF">
      <w:pPr>
        <w:jc w:val="center"/>
        <w:rPr>
          <w:b/>
          <w:caps/>
          <w:sz w:val="22"/>
          <w:szCs w:val="24"/>
        </w:rPr>
      </w:pPr>
      <w:r>
        <w:rPr>
          <w:b/>
          <w:caps/>
          <w:sz w:val="22"/>
          <w:szCs w:val="24"/>
        </w:rPr>
        <w:lastRenderedPageBreak/>
        <w:t>Příloha -</w:t>
      </w:r>
      <w:r w:rsidR="001C3D50" w:rsidRPr="00200CCB">
        <w:rPr>
          <w:b/>
          <w:caps/>
          <w:sz w:val="22"/>
          <w:szCs w:val="24"/>
        </w:rPr>
        <w:t xml:space="preserve"> </w:t>
      </w:r>
      <w:r w:rsidRPr="00200CCB">
        <w:rPr>
          <w:b/>
          <w:caps/>
          <w:sz w:val="22"/>
          <w:szCs w:val="24"/>
        </w:rPr>
        <w:t>SPECIFIKACE SLUŽEB</w:t>
      </w:r>
    </w:p>
    <w:p w14:paraId="76B94FCA" w14:textId="77777777" w:rsidR="007D7EE7" w:rsidRDefault="007D7EE7" w:rsidP="00C636FF">
      <w:pPr>
        <w:jc w:val="center"/>
        <w:rPr>
          <w:b/>
          <w:caps/>
          <w:sz w:val="22"/>
          <w:szCs w:val="24"/>
        </w:rPr>
      </w:pPr>
    </w:p>
    <w:p w14:paraId="223EC23B" w14:textId="0A81D0EA" w:rsidR="007D7EE7" w:rsidRDefault="007D7EE7" w:rsidP="007D7EE7">
      <w:pPr>
        <w:pStyle w:val="ListNumber-ContractCzechRadio"/>
        <w:numPr>
          <w:ilvl w:val="0"/>
          <w:numId w:val="0"/>
        </w:numPr>
        <w:tabs>
          <w:tab w:val="clear" w:pos="312"/>
          <w:tab w:val="left" w:pos="0"/>
        </w:tabs>
      </w:pPr>
      <w:r>
        <w:t xml:space="preserve">Poskytovatel bude v rámci poskytování </w:t>
      </w:r>
      <w:r w:rsidR="00C518C1">
        <w:t xml:space="preserve">služeb dle rámcové dohody </w:t>
      </w:r>
      <w:r>
        <w:t>postupovat v souladu s níže uvedenými podmínkami</w:t>
      </w:r>
      <w:r w:rsidR="00C518C1">
        <w:t xml:space="preserve"> a požadavky stanovenými dramaturgickými plány jednotlivých tvůrčích skupin objednatele</w:t>
      </w:r>
      <w:r>
        <w:t>.</w:t>
      </w:r>
    </w:p>
    <w:p w14:paraId="5BAC7E1A" w14:textId="1DBE07DB" w:rsidR="007D7EE7" w:rsidRDefault="00D85785" w:rsidP="007D7EE7">
      <w:pPr>
        <w:pStyle w:val="ListNumber-ContractCzechRadio"/>
        <w:numPr>
          <w:ilvl w:val="1"/>
          <w:numId w:val="41"/>
        </w:numPr>
      </w:pPr>
      <w:r>
        <w:t xml:space="preserve">Poskytovatel bude dle </w:t>
      </w:r>
      <w:r w:rsidR="007D7EE7">
        <w:t xml:space="preserve">dramaturgických plánů tvůrčích skupin oslovovat majitele práv zahraničních </w:t>
      </w:r>
      <w:r w:rsidR="00EE3B3E">
        <w:t xml:space="preserve">autorských </w:t>
      </w:r>
      <w:r w:rsidR="007D7EE7">
        <w:t xml:space="preserve">děl, </w:t>
      </w:r>
      <w:r w:rsidR="00EE3B3E">
        <w:t>o jejichž uvedení do vysílání má objednatel zájem</w:t>
      </w:r>
      <w:r w:rsidR="007D7EE7">
        <w:t>.</w:t>
      </w:r>
    </w:p>
    <w:p w14:paraId="41A80867" w14:textId="4B847F78" w:rsidR="00D85785" w:rsidRDefault="00D85785" w:rsidP="007D7EE7">
      <w:pPr>
        <w:pStyle w:val="ListNumber-ContractCzechRadio"/>
        <w:numPr>
          <w:ilvl w:val="1"/>
          <w:numId w:val="41"/>
        </w:numPr>
      </w:pPr>
      <w:r>
        <w:t xml:space="preserve">Na základě a v rámci písemného pověření oprávněné osoby objednatele bude poskytovatel vést komunikaci s držiteli autorských práv pro zahraniční autorská díla ohledně zajištění získání příslušných práv k vysílání zahraničních autorských děl. </w:t>
      </w:r>
    </w:p>
    <w:p w14:paraId="33676219" w14:textId="123DEE59" w:rsidR="00EE3B3E" w:rsidRDefault="00D85785" w:rsidP="00D85785">
      <w:pPr>
        <w:pStyle w:val="ListNumber-ContractCzechRadio"/>
        <w:numPr>
          <w:ilvl w:val="1"/>
          <w:numId w:val="41"/>
        </w:numPr>
      </w:pPr>
      <w:r>
        <w:t>Poskytovatel bude v</w:t>
      </w:r>
      <w:r w:rsidR="00EE3B3E">
        <w:t>yjednávat podmínky</w:t>
      </w:r>
      <w:r>
        <w:t xml:space="preserve"> (zejm. rozsah poskytnutí licence či podlicence k vysílání díla či případného jiného užití)</w:t>
      </w:r>
      <w:r w:rsidR="00EE3B3E">
        <w:t xml:space="preserve"> a termíny </w:t>
      </w:r>
      <w:r w:rsidR="007D7EE7">
        <w:t xml:space="preserve">premiér </w:t>
      </w:r>
      <w:r w:rsidR="00F67121">
        <w:t>zahraničních děl</w:t>
      </w:r>
      <w:r w:rsidR="007D7EE7">
        <w:t xml:space="preserve"> a</w:t>
      </w:r>
      <w:r w:rsidR="00EE3B3E" w:rsidRPr="00EE3B3E">
        <w:t xml:space="preserve"> </w:t>
      </w:r>
      <w:r w:rsidR="00EE3B3E">
        <w:t>podmínky a termíny</w:t>
      </w:r>
      <w:r w:rsidR="007D7EE7">
        <w:t xml:space="preserve"> reprízy již odvysílaných literárně dramatických </w:t>
      </w:r>
      <w:r w:rsidR="00F67121">
        <w:t>zahraničních děl</w:t>
      </w:r>
      <w:r w:rsidR="00EE3B3E">
        <w:t>.</w:t>
      </w:r>
      <w:r w:rsidRPr="00D85785">
        <w:t xml:space="preserve"> </w:t>
      </w:r>
      <w:r>
        <w:t>Bližší specifikace požadavků bude uvedena v dramaturgických plánech tvůrčích skupin, přičemž poskytovatel je povinen stanoveným požadavkům dostát.</w:t>
      </w:r>
    </w:p>
    <w:p w14:paraId="036E9E64" w14:textId="5FE9C5C6" w:rsidR="007D7EE7" w:rsidRDefault="00EE3B3E" w:rsidP="007D7EE7">
      <w:pPr>
        <w:pStyle w:val="ListNumber-ContractCzechRadio"/>
        <w:numPr>
          <w:ilvl w:val="1"/>
          <w:numId w:val="41"/>
        </w:numPr>
      </w:pPr>
      <w:r>
        <w:t xml:space="preserve">V rámci </w:t>
      </w:r>
      <w:r w:rsidR="00D85785">
        <w:t xml:space="preserve">vyjednávání </w:t>
      </w:r>
      <w:r>
        <w:t xml:space="preserve">podmínek </w:t>
      </w:r>
      <w:r w:rsidR="00D85785">
        <w:t xml:space="preserve">získání příslušných práv k zahraničním autorským dílům </w:t>
      </w:r>
      <w:r>
        <w:t>bude poskytovatel vyjednávat rovněž finanční podmínky získání potřebných práv k zahraničním autorským dílům – v rámci této povinnosti je poskytovatel povinen respektovat finanční limity stanovené objednatelem</w:t>
      </w:r>
      <w:r w:rsidR="00D85785">
        <w:t xml:space="preserve"> pro dané úkoly. Poskytovatel odpovídá za řádné zprostředkování komunikace a </w:t>
      </w:r>
      <w:r>
        <w:t xml:space="preserve">dohodu na platebních podmínkách mezi objednatelem a </w:t>
      </w:r>
      <w:r w:rsidR="00D85785">
        <w:t>držiteli práv k  zahraničním autorským dílům.</w:t>
      </w:r>
    </w:p>
    <w:p w14:paraId="4C9DA990" w14:textId="377764A5" w:rsidR="007D7EE7" w:rsidRDefault="00D85785">
      <w:pPr>
        <w:pStyle w:val="ListNumber-ContractCzechRadio"/>
        <w:numPr>
          <w:ilvl w:val="1"/>
          <w:numId w:val="41"/>
        </w:numPr>
      </w:pPr>
      <w:r>
        <w:t>Poskytovatel bude v</w:t>
      </w:r>
      <w:r w:rsidR="00EE3B3E">
        <w:t xml:space="preserve">yvíjet </w:t>
      </w:r>
      <w:r w:rsidR="007D7EE7">
        <w:t xml:space="preserve">maximální úsilí pro získání práv </w:t>
      </w:r>
      <w:r w:rsidR="00F67121">
        <w:t xml:space="preserve">k zahraničním dílům </w:t>
      </w:r>
      <w:r w:rsidR="007D7EE7">
        <w:t xml:space="preserve">v dostatečném časovém předstihu před vysíláním, nejméně však 1 měsíc před </w:t>
      </w:r>
      <w:r w:rsidR="00C518C1">
        <w:t xml:space="preserve">prvním </w:t>
      </w:r>
      <w:r w:rsidR="007D7EE7">
        <w:t>uvedením</w:t>
      </w:r>
      <w:r>
        <w:t xml:space="preserve"> daného díla do vysílání</w:t>
      </w:r>
      <w:r w:rsidR="007D7EE7">
        <w:t xml:space="preserve"> </w:t>
      </w:r>
      <w:r>
        <w:t>a pracovat v maximální součinnosti zejména s dramaturgy a produkcí objednatele.</w:t>
      </w:r>
    </w:p>
    <w:p w14:paraId="636E1A34" w14:textId="33EB3AF8" w:rsidR="00D85785" w:rsidRDefault="00D85785" w:rsidP="006A7E25">
      <w:pPr>
        <w:pStyle w:val="ListLetter-ContractCzechRadio"/>
        <w:tabs>
          <w:tab w:val="clear" w:pos="624"/>
          <w:tab w:val="left" w:pos="284"/>
        </w:tabs>
        <w:ind w:left="284" w:hanging="284"/>
      </w:pPr>
      <w:r>
        <w:t>Poskytovatel odpovídá za řádné zpracování smluvní agendy spojené s poskytováním služeb dle dohody – tzn. administrativně, komunikačně a organizačně zajišťovat uzavírání příslušných smluv mezi objednatelem a držiteli autorských práv k zahraničním autorským dílům na poskytnutí těchto práv objednateli. V rámci komunikace obsahu smlouvy je poskytovatel povinen dodržovat interní předpisy objednatele, zejm. podpisový řád.</w:t>
      </w:r>
    </w:p>
    <w:p w14:paraId="12FE833F" w14:textId="09689F95" w:rsidR="007D7EE7" w:rsidRDefault="00D85785" w:rsidP="00EE3B3E">
      <w:pPr>
        <w:pStyle w:val="ListNumber-ContractCzechRadio"/>
        <w:numPr>
          <w:ilvl w:val="1"/>
          <w:numId w:val="41"/>
        </w:numPr>
      </w:pPr>
      <w:r>
        <w:t xml:space="preserve">V </w:t>
      </w:r>
      <w:r w:rsidR="007D7EE7">
        <w:t xml:space="preserve">případě problémů a nedostatků </w:t>
      </w:r>
      <w:r w:rsidR="006101F1">
        <w:t>vyplývajících z poskytnutí práv k zahraničním autorským dílům držiteli těchto práv bude objednateli</w:t>
      </w:r>
      <w:r w:rsidR="007D7EE7">
        <w:t xml:space="preserve"> </w:t>
      </w:r>
      <w:r w:rsidR="006101F1">
        <w:t xml:space="preserve">poskytovat potřebnou </w:t>
      </w:r>
      <w:r w:rsidR="007D7EE7">
        <w:t>podporu a součinnost</w:t>
      </w:r>
      <w:r w:rsidR="00F67121">
        <w:t xml:space="preserve"> (zejm. v podobě odborných konzultací)</w:t>
      </w:r>
      <w:r w:rsidR="007D7EE7">
        <w:t xml:space="preserve"> </w:t>
      </w:r>
      <w:r w:rsidR="006101F1">
        <w:t xml:space="preserve">k jejich vyřešení a odstranění, a to nejen </w:t>
      </w:r>
      <w:r>
        <w:t>útvaru Vý</w:t>
      </w:r>
      <w:r w:rsidR="00EE3B3E">
        <w:t xml:space="preserve">roby, </w:t>
      </w:r>
      <w:r w:rsidR="006101F1">
        <w:t xml:space="preserve">ale </w:t>
      </w:r>
      <w:r w:rsidR="00EE3B3E">
        <w:t xml:space="preserve">i </w:t>
      </w:r>
      <w:r w:rsidR="007D7EE7">
        <w:t xml:space="preserve">ostatním </w:t>
      </w:r>
      <w:r w:rsidR="00F67121">
        <w:t xml:space="preserve">útvarům </w:t>
      </w:r>
      <w:r w:rsidR="007D7EE7">
        <w:t>Českého rozhlasu,</w:t>
      </w:r>
      <w:r w:rsidR="006101F1">
        <w:t xml:space="preserve"> přičemž cílem bude soulad veškeré dokumentace a postupů</w:t>
      </w:r>
      <w:r w:rsidR="007D7EE7">
        <w:t xml:space="preserve"> s právním řádem České republiky.</w:t>
      </w:r>
    </w:p>
    <w:p w14:paraId="3E36E99A" w14:textId="77777777" w:rsidR="007D7EE7" w:rsidRPr="00200CCB" w:rsidRDefault="007D7EE7" w:rsidP="00C636FF">
      <w:pPr>
        <w:jc w:val="center"/>
        <w:rPr>
          <w:b/>
          <w:caps/>
          <w:sz w:val="22"/>
          <w:szCs w:val="24"/>
        </w:rPr>
      </w:pPr>
    </w:p>
    <w:p w14:paraId="645D43D9" w14:textId="656BE190" w:rsidR="007D7EE7" w:rsidRDefault="00C636FF" w:rsidP="007D7EE7">
      <w:pPr>
        <w:pStyle w:val="ListLetter-ContractCzechRadio"/>
        <w:numPr>
          <w:ilvl w:val="0"/>
          <w:numId w:val="0"/>
        </w:numPr>
        <w:tabs>
          <w:tab w:val="clear" w:pos="312"/>
        </w:tabs>
        <w:spacing w:after="120"/>
        <w:ind w:left="624" w:hanging="312"/>
      </w:pPr>
      <w:r>
        <w:br w:type="page"/>
      </w:r>
    </w:p>
    <w:p w14:paraId="3F95A295" w14:textId="0F769046" w:rsidR="00C636FF" w:rsidRDefault="00C636F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color w:val="000F37"/>
          <w:sz w:val="36"/>
        </w:rPr>
      </w:pPr>
    </w:p>
    <w:p w14:paraId="52897B49" w14:textId="77777777" w:rsidR="001C3D50" w:rsidRDefault="001C3D50" w:rsidP="001C3D50">
      <w:pPr>
        <w:pStyle w:val="Nzev"/>
        <w:spacing w:after="0"/>
        <w:contextualSpacing w:val="0"/>
      </w:pPr>
    </w:p>
    <w:p w14:paraId="606B1793" w14:textId="77777777" w:rsidR="00C636FF" w:rsidRPr="00C636FF" w:rsidRDefault="00C636FF" w:rsidP="00C636FF">
      <w:pPr>
        <w:pStyle w:val="Nzev"/>
        <w:spacing w:after="0"/>
        <w:contextualSpacing w:val="0"/>
        <w:rPr>
          <w:caps/>
          <w:sz w:val="22"/>
        </w:rPr>
      </w:pPr>
      <w:r w:rsidRPr="00C636FF">
        <w:rPr>
          <w:caps/>
          <w:noProof/>
          <w:sz w:val="22"/>
          <w:lang w:eastAsia="cs-CZ"/>
        </w:rPr>
        <mc:AlternateContent>
          <mc:Choice Requires="wps">
            <w:drawing>
              <wp:anchor distT="0" distB="0" distL="114300" distR="114300" simplePos="0" relativeHeight="251680256" behindDoc="0" locked="0" layoutInCell="1" allowOverlap="1" wp14:anchorId="5FA31D5D" wp14:editId="0FAA5360">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C2806AC" w14:textId="77777777" w:rsidR="00D85785" w:rsidRPr="00321BCC" w:rsidRDefault="00D85785" w:rsidP="00C636FF">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31D5D" id="_x0000_s1036" type="#_x0000_t202" style="position:absolute;left:0;text-align:left;margin-left:243.7pt;margin-top:83.65pt;width:271pt;height:19.8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XotahzsCAAB0BAAADgAAAAAA&#10;AAAAAAAAAAAuAgAAZHJzL2Uyb0RvYy54bWxQSwECLQAUAAYACAAAACEA8Gnq2N4AAAAMAQAADwAA&#10;AAAAAAAAAAAAAACVBAAAZHJzL2Rvd25yZXYueG1sUEsFBgAAAAAEAAQA8wAAAKAFAAAAAA==&#10;" filled="f" stroked="f" strokeweight=".5pt">
                <v:path arrowok="t"/>
                <v:textbox inset="0,0,.4mm,0">
                  <w:txbxContent>
                    <w:p w14:paraId="6C2806AC" w14:textId="77777777" w:rsidR="00D85785" w:rsidRPr="00321BCC" w:rsidRDefault="00D85785" w:rsidP="00C636FF">
                      <w:pPr>
                        <w:pStyle w:val="DocumentSubtitleCzechRadio"/>
                      </w:pPr>
                    </w:p>
                  </w:txbxContent>
                </v:textbox>
                <w10:wrap anchorx="page" anchory="page"/>
              </v:shape>
            </w:pict>
          </mc:Fallback>
        </mc:AlternateContent>
      </w:r>
      <w:r w:rsidRPr="00C636FF">
        <w:rPr>
          <w:caps/>
          <w:noProof/>
          <w:sz w:val="22"/>
          <w:lang w:eastAsia="cs-CZ"/>
        </w:rPr>
        <mc:AlternateContent>
          <mc:Choice Requires="wps">
            <w:drawing>
              <wp:anchor distT="0" distB="0" distL="114300" distR="114300" simplePos="0" relativeHeight="251679232" behindDoc="0" locked="0" layoutInCell="1" allowOverlap="1" wp14:anchorId="144D5482" wp14:editId="75AFAF67">
                <wp:simplePos x="0" y="0"/>
                <wp:positionH relativeFrom="page">
                  <wp:posOffset>3094990</wp:posOffset>
                </wp:positionH>
                <wp:positionV relativeFrom="page">
                  <wp:posOffset>597535</wp:posOffset>
                </wp:positionV>
                <wp:extent cx="3441700" cy="428625"/>
                <wp:effectExtent l="0" t="0" r="6350" b="9525"/>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694F2F6" w14:textId="77777777" w:rsidR="00D85785" w:rsidRPr="00321BCC" w:rsidRDefault="00D85785" w:rsidP="00C636FF">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D5482" id="_x0000_s1037" type="#_x0000_t202" style="position:absolute;left:0;text-align:left;margin-left:243.7pt;margin-top:47.05pt;width:271pt;height:33.7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" filled="f" stroked="f" strokeweight=".5pt">
                <v:path arrowok="t"/>
                <v:textbox inset="0,0,0,0">
                  <w:txbxContent>
                    <w:p w14:paraId="5694F2F6" w14:textId="77777777" w:rsidR="00D85785" w:rsidRPr="00321BCC" w:rsidRDefault="00D85785" w:rsidP="00C636FF">
                      <w:pPr>
                        <w:pStyle w:val="DocumentTitleCzechRadio"/>
                      </w:pPr>
                    </w:p>
                  </w:txbxContent>
                </v:textbox>
                <w10:wrap anchorx="page" anchory="page"/>
              </v:shape>
            </w:pict>
          </mc:Fallback>
        </mc:AlternateContent>
      </w:r>
      <w:r w:rsidRPr="00C636FF">
        <w:rPr>
          <w:caps/>
          <w:noProof/>
          <w:sz w:val="22"/>
          <w:lang w:eastAsia="cs-CZ"/>
        </w:rPr>
        <mc:AlternateContent>
          <mc:Choice Requires="wps">
            <w:drawing>
              <wp:anchor distT="0" distB="0" distL="114300" distR="114300" simplePos="0" relativeHeight="251681280" behindDoc="0" locked="0" layoutInCell="1" allowOverlap="1" wp14:anchorId="6FE8FAC0" wp14:editId="57E88D03">
                <wp:simplePos x="0" y="0"/>
                <wp:positionH relativeFrom="page">
                  <wp:posOffset>3094990</wp:posOffset>
                </wp:positionH>
                <wp:positionV relativeFrom="page">
                  <wp:posOffset>597535</wp:posOffset>
                </wp:positionV>
                <wp:extent cx="3441700" cy="428625"/>
                <wp:effectExtent l="0" t="0" r="6350" b="9525"/>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B39B896" w14:textId="77777777" w:rsidR="00D85785" w:rsidRPr="00321BCC" w:rsidRDefault="00D85785" w:rsidP="00C636FF">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8FAC0" id="_x0000_s1038" type="#_x0000_t202" style="position:absolute;left:0;text-align:left;margin-left:243.7pt;margin-top:47.05pt;width:271pt;height:33.7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" filled="f" stroked="f" strokeweight=".5pt">
                <v:path arrowok="t"/>
                <v:textbox inset="0,0,0,0">
                  <w:txbxContent>
                    <w:p w14:paraId="2B39B896" w14:textId="77777777" w:rsidR="00D85785" w:rsidRPr="00321BCC" w:rsidRDefault="00D85785" w:rsidP="00C636FF">
                      <w:pPr>
                        <w:pStyle w:val="DocumentTitleCzechRadio"/>
                      </w:pPr>
                    </w:p>
                  </w:txbxContent>
                </v:textbox>
                <w10:wrap anchorx="page" anchory="page"/>
              </v:shape>
            </w:pict>
          </mc:Fallback>
        </mc:AlternateContent>
      </w:r>
      <w:r w:rsidRPr="00C636FF">
        <w:rPr>
          <w:caps/>
          <w:sz w:val="22"/>
        </w:rPr>
        <w:t xml:space="preserve">příloha - DÍLČÍ SMLOUVA č. </w:t>
      </w:r>
      <w:r w:rsidRPr="00C636FF">
        <w:rPr>
          <w:sz w:val="22"/>
        </w:rPr>
        <w:t>[</w:t>
      </w:r>
      <w:r w:rsidRPr="00C636FF">
        <w:rPr>
          <w:sz w:val="22"/>
          <w:highlight w:val="green"/>
        </w:rPr>
        <w:t>DOPLNIT</w:t>
      </w:r>
      <w:r w:rsidRPr="00C636FF">
        <w:rPr>
          <w:sz w:val="22"/>
        </w:rPr>
        <w:t>]</w:t>
      </w:r>
    </w:p>
    <w:p w14:paraId="07744E61" w14:textId="77777777" w:rsidR="00C636FF" w:rsidRPr="00436C5A" w:rsidRDefault="00C636FF" w:rsidP="00C636FF">
      <w:pPr>
        <w:jc w:val="center"/>
      </w:pPr>
      <w:r>
        <w:t xml:space="preserve">k rámcové dohodě o poskytování </w:t>
      </w:r>
      <w:r w:rsidRPr="00D60B08">
        <w:t>služeb</w:t>
      </w:r>
      <w:r w:rsidRPr="00D60B08">
        <w:rPr>
          <w:rFonts w:cs="Arial"/>
          <w:szCs w:val="20"/>
        </w:rPr>
        <w:t xml:space="preserve"> s jedním účastníkem</w:t>
      </w:r>
      <w:r>
        <w:rPr>
          <w:rFonts w:cs="Arial"/>
          <w:b/>
          <w:szCs w:val="20"/>
        </w:rPr>
        <w:t xml:space="preserve"> </w:t>
      </w:r>
      <w:r>
        <w:t xml:space="preserve">ze dne </w:t>
      </w:r>
      <w:r w:rsidRPr="00195F6C">
        <w:rPr>
          <w:b/>
        </w:rPr>
        <w:t>[</w:t>
      </w:r>
      <w:r w:rsidRPr="000C54E0">
        <w:rPr>
          <w:b/>
          <w:highlight w:val="green"/>
        </w:rPr>
        <w:t>DOPLNIT</w:t>
      </w:r>
      <w:r w:rsidRPr="00195F6C">
        <w:rPr>
          <w:b/>
        </w:rPr>
        <w:t>]</w:t>
      </w:r>
    </w:p>
    <w:p w14:paraId="13EF88E7" w14:textId="77777777" w:rsidR="00C636FF" w:rsidRDefault="00C636FF" w:rsidP="00C636FF">
      <w:pPr>
        <w:pStyle w:val="SubjectName-ContractCzechRadio"/>
      </w:pPr>
    </w:p>
    <w:p w14:paraId="6763B918" w14:textId="77777777" w:rsidR="00C636FF" w:rsidRPr="006D0812" w:rsidRDefault="00C636FF" w:rsidP="00C636FF">
      <w:pPr>
        <w:pStyle w:val="SubjectName-ContractCzechRadio"/>
      </w:pPr>
      <w:r w:rsidRPr="006D0812">
        <w:t>Český rozhlas</w:t>
      </w:r>
    </w:p>
    <w:p w14:paraId="77C0A9E1" w14:textId="77777777" w:rsidR="00C636FF" w:rsidRPr="006D0812" w:rsidRDefault="00C636FF" w:rsidP="00C636FF">
      <w:pPr>
        <w:pStyle w:val="SubjectSpecification-ContractCzechRadio"/>
      </w:pPr>
      <w:r w:rsidRPr="006D0812">
        <w:t>zřízený zákonem č. 484/1991 Sb., o Českém rozhlasu</w:t>
      </w:r>
    </w:p>
    <w:p w14:paraId="3542069D" w14:textId="77777777" w:rsidR="00C636FF" w:rsidRPr="006D0812" w:rsidRDefault="00C636FF" w:rsidP="00C636FF">
      <w:pPr>
        <w:pStyle w:val="SubjectSpecification-ContractCzechRadio"/>
      </w:pPr>
      <w:r w:rsidRPr="006D0812">
        <w:t>nezapisuje se do obchodního rejstříku</w:t>
      </w:r>
    </w:p>
    <w:p w14:paraId="410481D6" w14:textId="77777777" w:rsidR="00C636FF" w:rsidRPr="006D0812" w:rsidRDefault="00C636FF" w:rsidP="00C636FF">
      <w:pPr>
        <w:pStyle w:val="SubjectSpecification-ContractCzechRadio"/>
      </w:pPr>
      <w:r w:rsidRPr="006D0812">
        <w:t>se sídlem Vinohradská 12, 120 99 Praha 2</w:t>
      </w:r>
    </w:p>
    <w:p w14:paraId="64F5CF8C" w14:textId="77777777" w:rsidR="00C636FF" w:rsidRPr="006D0812" w:rsidRDefault="00C636FF" w:rsidP="00C636FF">
      <w:pPr>
        <w:pStyle w:val="SubjectSpecification-ContractCzechRadio"/>
      </w:pPr>
      <w:r w:rsidRPr="006D0812">
        <w:t>zastoupený</w:t>
      </w:r>
      <w:r>
        <w:t xml:space="preserve">: </w:t>
      </w:r>
      <w:r w:rsidRPr="00195F6C">
        <w:rPr>
          <w:b/>
        </w:rPr>
        <w:t>[</w:t>
      </w:r>
      <w:r w:rsidRPr="000C54E0">
        <w:rPr>
          <w:b/>
          <w:highlight w:val="green"/>
        </w:rPr>
        <w:t>DOPLNIT</w:t>
      </w:r>
      <w:r w:rsidRPr="00195F6C">
        <w:rPr>
          <w:b/>
        </w:rPr>
        <w:t>]</w:t>
      </w:r>
    </w:p>
    <w:p w14:paraId="452821C6" w14:textId="77777777" w:rsidR="00C636FF" w:rsidRPr="006D0812" w:rsidRDefault="00C636FF" w:rsidP="00C636FF">
      <w:pPr>
        <w:pStyle w:val="SubjectSpecification-ContractCzechRadio"/>
      </w:pPr>
      <w:r w:rsidRPr="006D0812">
        <w:t>IČ 45245053, DIČ CZ45245053</w:t>
      </w:r>
    </w:p>
    <w:p w14:paraId="2FA482B2" w14:textId="77777777" w:rsidR="00C636FF" w:rsidRPr="006D0812" w:rsidRDefault="00C636FF" w:rsidP="00C636FF">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5536B15E" w14:textId="77777777" w:rsidR="00C636FF" w:rsidRPr="006D0812" w:rsidRDefault="00C636FF" w:rsidP="00C636FF">
      <w:pPr>
        <w:pStyle w:val="SubjectSpecification-ContractCzechRadio"/>
      </w:pPr>
      <w:r w:rsidRPr="006D0812">
        <w:t xml:space="preserve">zástupce pro věcná jednání </w:t>
      </w:r>
      <w:r w:rsidRPr="006D0812">
        <w:tab/>
      </w:r>
      <w:r w:rsidRPr="00195F6C">
        <w:rPr>
          <w:b/>
        </w:rPr>
        <w:t>[</w:t>
      </w:r>
      <w:r w:rsidRPr="000C54E0">
        <w:rPr>
          <w:b/>
          <w:highlight w:val="green"/>
        </w:rPr>
        <w:t>DOPLNIT</w:t>
      </w:r>
      <w:r w:rsidRPr="00195F6C">
        <w:rPr>
          <w:b/>
        </w:rPr>
        <w:t>]</w:t>
      </w:r>
    </w:p>
    <w:p w14:paraId="2E3F40A9" w14:textId="77777777" w:rsidR="00C636FF" w:rsidRDefault="00C636FF" w:rsidP="00C636FF">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0C54E0">
        <w:rPr>
          <w:b/>
          <w:highlight w:val="green"/>
        </w:rPr>
        <w:t>DOPLNIT</w:t>
      </w:r>
      <w:r w:rsidRPr="00195F6C">
        <w:rPr>
          <w:b/>
        </w:rPr>
        <w:t>]</w:t>
      </w:r>
    </w:p>
    <w:p w14:paraId="4BA0613F" w14:textId="77777777" w:rsidR="00C636FF" w:rsidRPr="006D0812" w:rsidRDefault="00C636FF" w:rsidP="00C636FF">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0C54E0">
        <w:rPr>
          <w:b/>
          <w:highlight w:val="green"/>
        </w:rPr>
        <w:t>DOPLNIT</w:t>
      </w:r>
      <w:r w:rsidRPr="00195F6C">
        <w:rPr>
          <w:b/>
        </w:rPr>
        <w:t>]</w:t>
      </w:r>
    </w:p>
    <w:p w14:paraId="62BF7D29" w14:textId="77777777" w:rsidR="00C636FF" w:rsidRPr="00D067C5" w:rsidRDefault="00C636FF" w:rsidP="00C636FF">
      <w:pPr>
        <w:pStyle w:val="SubjectSpecification-ContractCzechRadio"/>
      </w:pPr>
      <w:r w:rsidRPr="00D067C5">
        <w:t>(dále jen jako „</w:t>
      </w:r>
      <w:r w:rsidRPr="00D067C5">
        <w:rPr>
          <w:b/>
        </w:rPr>
        <w:t>objednatel</w:t>
      </w:r>
      <w:r w:rsidRPr="00D067C5">
        <w:t>“)</w:t>
      </w:r>
    </w:p>
    <w:p w14:paraId="67316E7A" w14:textId="77777777" w:rsidR="00C636FF" w:rsidRPr="006D0812" w:rsidRDefault="00C636FF" w:rsidP="00C636FF"/>
    <w:p w14:paraId="6E681D54" w14:textId="77777777" w:rsidR="00C636FF" w:rsidRPr="006D0812" w:rsidRDefault="00C636FF" w:rsidP="00C636FF">
      <w:r w:rsidRPr="006D0812">
        <w:t>a</w:t>
      </w:r>
    </w:p>
    <w:p w14:paraId="2B3A05A5" w14:textId="77777777" w:rsidR="00C636FF" w:rsidRPr="006D0812" w:rsidRDefault="00C636FF" w:rsidP="00C636FF"/>
    <w:p w14:paraId="6BF75498" w14:textId="77777777" w:rsidR="00C636FF" w:rsidRDefault="00C636FF" w:rsidP="00C636FF">
      <w:pPr>
        <w:pStyle w:val="SubjectName-ContractCzechRadio"/>
        <w:rPr>
          <w:rFonts w:cs="Arial"/>
          <w:szCs w:val="20"/>
        </w:rPr>
      </w:pPr>
      <w:r w:rsidRPr="00D067C5">
        <w:rPr>
          <w:rFonts w:cs="Arial"/>
          <w:szCs w:val="20"/>
          <w:highlight w:val="yellow"/>
        </w:rPr>
        <w:t>[DOPLNIT JMÉNO A PŘÍJMENÍ NEBO NÁZEV POSKYTOVATELE</w:t>
      </w:r>
      <w:r w:rsidRPr="00434FCA">
        <w:rPr>
          <w:rFonts w:cs="Arial"/>
          <w:szCs w:val="20"/>
        </w:rPr>
        <w:t>]</w:t>
      </w:r>
    </w:p>
    <w:p w14:paraId="0A753A44" w14:textId="77777777" w:rsidR="00C636FF" w:rsidRPr="00BB044F" w:rsidRDefault="00C636FF" w:rsidP="00C636FF">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4E48FD85" w14:textId="77777777" w:rsidR="00C636FF" w:rsidRPr="00434FCA" w:rsidRDefault="00C636FF" w:rsidP="00C636FF">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6132C7B5" w14:textId="77777777" w:rsidR="00C636FF" w:rsidRPr="00434FCA" w:rsidRDefault="00C636FF" w:rsidP="00C636FF">
      <w:pPr>
        <w:pStyle w:val="SubjectSpecification-ContractCzechRadio"/>
        <w:rPr>
          <w:b/>
        </w:rPr>
      </w:pP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74245646" w14:textId="77777777" w:rsidR="00C636FF" w:rsidRDefault="00C636FF" w:rsidP="00C636FF">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336433">
        <w:rPr>
          <w:rFonts w:cs="Arial"/>
          <w:b/>
          <w:szCs w:val="20"/>
          <w:highlight w:val="yellow"/>
        </w:rPr>
        <w:t>IČ</w:t>
      </w:r>
      <w:r w:rsidRPr="00D067C5">
        <w:rPr>
          <w:rFonts w:cs="Arial"/>
          <w:b/>
          <w:szCs w:val="20"/>
          <w:highlight w:val="yellow"/>
        </w:rPr>
        <w:t>, DOPLNIT DIČ]</w:t>
      </w:r>
    </w:p>
    <w:p w14:paraId="310EAE5F" w14:textId="77777777" w:rsidR="00C636FF" w:rsidRDefault="00C636FF" w:rsidP="00C636FF">
      <w:pPr>
        <w:pStyle w:val="SubjectSpecification-ContractCzechRadio"/>
        <w:rPr>
          <w:rFonts w:cs="Arial"/>
          <w:b/>
          <w:szCs w:val="20"/>
        </w:rPr>
      </w:pPr>
      <w:r w:rsidRPr="004F621A">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4F621A">
        <w:rPr>
          <w:rFonts w:cs="Arial"/>
          <w:szCs w:val="20"/>
        </w:rPr>
        <w:t xml:space="preserve">, č. </w:t>
      </w:r>
      <w:proofErr w:type="spellStart"/>
      <w:r>
        <w:rPr>
          <w:rFonts w:cs="Arial"/>
          <w:szCs w:val="20"/>
        </w:rPr>
        <w:t>ú</w:t>
      </w:r>
      <w:r w:rsidRPr="004F621A">
        <w:rPr>
          <w:rFonts w:cs="Arial"/>
          <w:szCs w:val="20"/>
        </w:rPr>
        <w:t>.</w:t>
      </w:r>
      <w:proofErr w:type="spellEnd"/>
      <w:r>
        <w:rPr>
          <w:rFonts w:cs="Arial"/>
          <w:szCs w:val="20"/>
        </w:rPr>
        <w:t>:</w:t>
      </w:r>
      <w:r w:rsidRPr="004F621A">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1B443E6B" w14:textId="77777777" w:rsidR="00C636FF" w:rsidRPr="006D0812" w:rsidRDefault="00C636FF" w:rsidP="00C636FF">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241B426C" w14:textId="77777777" w:rsidR="00C636FF" w:rsidRPr="006D0812" w:rsidRDefault="00C636FF" w:rsidP="00C636FF">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4D001E0" w14:textId="77777777" w:rsidR="00C636FF" w:rsidRPr="006D0812" w:rsidRDefault="00C636FF" w:rsidP="00C636FF">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14:paraId="7AE4C3A4" w14:textId="77777777" w:rsidR="00C636FF" w:rsidRPr="00D067C5" w:rsidRDefault="00C636FF" w:rsidP="00C636FF">
      <w:pPr>
        <w:pStyle w:val="SubjectSpecification-ContractCzechRadio"/>
      </w:pPr>
      <w:r w:rsidRPr="00D067C5">
        <w:t>(dále jen jako „</w:t>
      </w:r>
      <w:r w:rsidRPr="00D067C5">
        <w:rPr>
          <w:b/>
        </w:rPr>
        <w:t>poskytovatel</w:t>
      </w:r>
      <w:r w:rsidRPr="00D067C5">
        <w:t>“)</w:t>
      </w:r>
    </w:p>
    <w:p w14:paraId="35325F8B" w14:textId="77777777" w:rsidR="00C636FF" w:rsidRPr="00D067C5" w:rsidRDefault="00C636FF" w:rsidP="00C636FF">
      <w:pPr>
        <w:pStyle w:val="SubjectSpecification-ContractCzechRadio"/>
      </w:pPr>
      <w:r w:rsidRPr="00D067C5">
        <w:t>(dále společně jen jako „</w:t>
      </w:r>
      <w:r w:rsidRPr="00D067C5">
        <w:rPr>
          <w:b/>
        </w:rPr>
        <w:t>smluvní strany</w:t>
      </w:r>
      <w:r w:rsidRPr="00D067C5">
        <w:t>“)</w:t>
      </w:r>
    </w:p>
    <w:p w14:paraId="68881FCD" w14:textId="77777777" w:rsidR="00C636FF" w:rsidRPr="006D0812" w:rsidRDefault="00C636FF" w:rsidP="00C636FF"/>
    <w:p w14:paraId="4938E02D" w14:textId="77777777" w:rsidR="00C636FF" w:rsidRPr="006D0812" w:rsidRDefault="00C636FF" w:rsidP="00C636FF">
      <w:pPr>
        <w:spacing w:before="160" w:after="160" w:line="240" w:lineRule="auto"/>
        <w:jc w:val="center"/>
      </w:pPr>
      <w:r w:rsidRPr="006D0812">
        <w:t xml:space="preserve">uzavírají v souladu s ustanovením § </w:t>
      </w:r>
      <w:r>
        <w:t xml:space="preserve">1746 odst. 2 a </w:t>
      </w:r>
      <w:r w:rsidRPr="006D0812">
        <w:t xml:space="preserve">§ </w:t>
      </w:r>
      <w:r>
        <w:t>2586</w:t>
      </w:r>
      <w:r w:rsidRPr="006D0812">
        <w:t xml:space="preserve"> </w:t>
      </w:r>
      <w:r>
        <w:t xml:space="preserve">a násl. </w:t>
      </w:r>
      <w:r w:rsidRPr="006D0812">
        <w:t>z</w:t>
      </w:r>
      <w:r>
        <w:t>ákona č. </w:t>
      </w:r>
      <w:r w:rsidRPr="006D0812">
        <w:t>89/2012 Sb., občanský zákoník, ve znění pozdějších předpisů (dále jen „</w:t>
      </w:r>
      <w:r w:rsidRPr="00D067C5">
        <w:rPr>
          <w:b/>
        </w:rPr>
        <w:t>OZ</w:t>
      </w:r>
      <w:r w:rsidRPr="006D0812">
        <w:t xml:space="preserve">“) </w:t>
      </w:r>
      <w:r>
        <w:t>a v souladu s článkem II. rámcové dohody na poskytování služeb</w:t>
      </w:r>
      <w:r>
        <w:rPr>
          <w:rFonts w:cs="Arial"/>
          <w:b/>
          <w:szCs w:val="20"/>
        </w:rPr>
        <w:t xml:space="preserve"> </w:t>
      </w:r>
      <w:r w:rsidRPr="006D0812">
        <w:t xml:space="preserve">tuto </w:t>
      </w:r>
      <w:r>
        <w:t xml:space="preserve">dílčí </w:t>
      </w:r>
      <w:r w:rsidRPr="006D0812">
        <w:t>smlouvu (dále jen jako „</w:t>
      </w:r>
      <w:r w:rsidRPr="00D067C5">
        <w:rPr>
          <w:b/>
        </w:rPr>
        <w:t>smlouva</w:t>
      </w:r>
      <w:r w:rsidRPr="006D0812">
        <w:t>“)</w:t>
      </w:r>
    </w:p>
    <w:p w14:paraId="25FCFCFC" w14:textId="77777777" w:rsidR="00C636FF" w:rsidRPr="006D0812" w:rsidRDefault="00C636FF" w:rsidP="00C636FF">
      <w:pPr>
        <w:pStyle w:val="Heading-Number-ContractCzechRadio"/>
        <w:numPr>
          <w:ilvl w:val="0"/>
          <w:numId w:val="35"/>
        </w:numPr>
        <w:spacing w:before="160" w:after="160" w:line="240" w:lineRule="auto"/>
      </w:pPr>
      <w:r w:rsidRPr="006D0812">
        <w:t>Předmět smlouvy</w:t>
      </w:r>
    </w:p>
    <w:p w14:paraId="758212D4" w14:textId="77777777" w:rsidR="00C636FF" w:rsidRDefault="00C636FF" w:rsidP="00C636FF">
      <w:pPr>
        <w:pStyle w:val="ListNumber-ContractCzechRadio"/>
        <w:spacing w:before="160" w:after="160" w:line="240" w:lineRule="aut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 xml:space="preserve">ámcová </w:t>
      </w:r>
      <w:r>
        <w:t>dohod</w:t>
      </w:r>
      <w:r w:rsidRPr="005D1AE8">
        <w:t>a</w:t>
      </w:r>
      <w:r>
        <w:t xml:space="preserve"> na poskytování služeb</w:t>
      </w:r>
      <w:r>
        <w:rPr>
          <w:rFonts w:cs="Arial"/>
          <w:b/>
          <w:szCs w:val="20"/>
        </w:rPr>
        <w:t xml:space="preserve"> </w:t>
      </w:r>
      <w:r>
        <w:t>ze dne [</w:t>
      </w:r>
      <w:r w:rsidRPr="000C54E0">
        <w:rPr>
          <w:b/>
          <w:highlight w:val="green"/>
        </w:rPr>
        <w:t>DOPLNIT</w:t>
      </w:r>
      <w:r w:rsidRPr="000C54E0">
        <w:rPr>
          <w:highlight w:val="green"/>
        </w:rPr>
        <w:t>]</w:t>
      </w:r>
      <w:r>
        <w:t xml:space="preserve"> (dále jen „</w:t>
      </w:r>
      <w:r w:rsidRPr="00D60B08">
        <w:rPr>
          <w:b/>
        </w:rPr>
        <w:t>dohoda</w:t>
      </w:r>
      <w:r>
        <w:t>“)</w:t>
      </w:r>
      <w:r w:rsidRPr="005D1AE8">
        <w:t>.</w:t>
      </w:r>
    </w:p>
    <w:p w14:paraId="1A195391" w14:textId="77777777" w:rsidR="00C636FF" w:rsidRDefault="00C636FF" w:rsidP="00C636FF">
      <w:pPr>
        <w:pStyle w:val="ListNumber-ContractCzechRadio"/>
        <w:spacing w:before="160" w:after="160" w:line="240" w:lineRule="auto"/>
      </w:pPr>
      <w:r w:rsidRPr="006D0812">
        <w:t xml:space="preserve">Předmětem této smlouvy je povinnost </w:t>
      </w:r>
      <w:r>
        <w:t>poskytovatele poskytovat objednateli následující služby [</w:t>
      </w:r>
      <w:r w:rsidRPr="000C54E0">
        <w:rPr>
          <w:b/>
          <w:highlight w:val="green"/>
        </w:rPr>
        <w:t>DOPLNIT SPECIFIKACI KONKRÉTNÍCH SLUŽEB</w:t>
      </w:r>
      <w:r>
        <w:t xml:space="preserve">]: </w:t>
      </w:r>
    </w:p>
    <w:p w14:paraId="58A7A197" w14:textId="77777777" w:rsidR="00C636FF" w:rsidRDefault="00C636FF" w:rsidP="00C636FF">
      <w:pPr>
        <w:pStyle w:val="ListLetter-ContractCzechRadio"/>
        <w:numPr>
          <w:ilvl w:val="0"/>
          <w:numId w:val="0"/>
        </w:numPr>
        <w:spacing w:before="160" w:after="160" w:line="240" w:lineRule="auto"/>
        <w:ind w:left="312"/>
      </w:pPr>
      <w:r w:rsidRPr="00B27C14">
        <w:t>(dále také jako „</w:t>
      </w:r>
      <w:r w:rsidRPr="00BD0C33">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cenu</w:t>
      </w:r>
      <w:r>
        <w:t>.</w:t>
      </w:r>
    </w:p>
    <w:p w14:paraId="31EEF55F" w14:textId="77777777" w:rsidR="00C636FF" w:rsidRDefault="00C636FF" w:rsidP="00C636FF">
      <w:pPr>
        <w:pStyle w:val="ListNumber-ContractCzechRadio"/>
        <w:spacing w:before="160" w:after="160" w:line="240" w:lineRule="auto"/>
      </w:pPr>
      <w:r>
        <w:t xml:space="preserve">Specifikace služeb, jakož i podmínky jejich provádění jsou blíže specifikovány </w:t>
      </w:r>
      <w:r w:rsidRPr="00B27C14">
        <w:t xml:space="preserve">v příloze </w:t>
      </w:r>
      <w:r>
        <w:t xml:space="preserve">k </w:t>
      </w:r>
      <w:r w:rsidRPr="00B27C14">
        <w:t>této smlouvě</w:t>
      </w:r>
      <w:r>
        <w:t>.</w:t>
      </w:r>
    </w:p>
    <w:p w14:paraId="37481D59" w14:textId="77777777" w:rsidR="00C636FF" w:rsidRPr="006D0812" w:rsidRDefault="00C636FF" w:rsidP="00C636FF">
      <w:pPr>
        <w:pStyle w:val="Heading-Number-ContractCzechRadio"/>
        <w:spacing w:before="160" w:after="160" w:line="240" w:lineRule="auto"/>
      </w:pPr>
      <w:r w:rsidRPr="006D0812">
        <w:t>Místo a doba plnění</w:t>
      </w:r>
    </w:p>
    <w:p w14:paraId="649A9F05" w14:textId="77777777" w:rsidR="00C636FF" w:rsidRPr="006D0812" w:rsidRDefault="00C636FF" w:rsidP="00C636FF">
      <w:pPr>
        <w:pStyle w:val="ListNumber-ContractCzechRadio"/>
        <w:spacing w:before="160" w:after="160" w:line="240" w:lineRule="auto"/>
      </w:pPr>
      <w:r w:rsidRPr="006D0812">
        <w:t xml:space="preserve">Místem plnění a </w:t>
      </w:r>
      <w:r>
        <w:t>poskytování služeb</w:t>
      </w:r>
      <w:r w:rsidRPr="006D0812">
        <w:t xml:space="preserve"> je </w:t>
      </w:r>
      <w:r>
        <w:t>[</w:t>
      </w:r>
      <w:r w:rsidRPr="000C54E0">
        <w:rPr>
          <w:b/>
          <w:highlight w:val="green"/>
        </w:rPr>
        <w:t>DOPLNIT</w:t>
      </w:r>
      <w:r>
        <w:t>]</w:t>
      </w:r>
      <w:r>
        <w:rPr>
          <w:rFonts w:cs="Arial"/>
          <w:szCs w:val="20"/>
        </w:rPr>
        <w:t>.</w:t>
      </w:r>
    </w:p>
    <w:p w14:paraId="1AD36BCB" w14:textId="77777777" w:rsidR="00C636FF" w:rsidRDefault="00C636FF" w:rsidP="00C636FF">
      <w:pPr>
        <w:pStyle w:val="ListNumber-ContractCzechRadio"/>
      </w:pPr>
      <w:r>
        <w:t>Poskytovatel se zavazuje poskytnout služby v místě plnění na vlastní náklad nejpozději do </w:t>
      </w:r>
      <w:r>
        <w:rPr>
          <w:b/>
        </w:rPr>
        <w:t>[</w:t>
      </w:r>
      <w:r w:rsidRPr="00D60B08">
        <w:rPr>
          <w:b/>
          <w:highlight w:val="green"/>
        </w:rPr>
        <w:t>DOPLNIT</w:t>
      </w:r>
      <w:r>
        <w:rPr>
          <w:b/>
        </w:rPr>
        <w:t xml:space="preserve">] </w:t>
      </w:r>
      <w:r>
        <w:rPr>
          <w:rFonts w:cs="Arial"/>
          <w:b/>
          <w:szCs w:val="20"/>
        </w:rPr>
        <w:t>ode dne účinnosti této smlouvy</w:t>
      </w:r>
      <w:r>
        <w:rPr>
          <w:rFonts w:cs="Arial"/>
          <w:szCs w:val="20"/>
        </w:rPr>
        <w:t>.</w:t>
      </w:r>
    </w:p>
    <w:p w14:paraId="3BDB1094" w14:textId="77777777" w:rsidR="00C636FF" w:rsidRPr="006D0812" w:rsidRDefault="00C636FF" w:rsidP="00C636FF">
      <w:pPr>
        <w:pStyle w:val="Heading-Number-ContractCzechRadio"/>
        <w:spacing w:before="160" w:after="160" w:line="240" w:lineRule="auto"/>
      </w:pPr>
      <w:r w:rsidRPr="006D0812">
        <w:lastRenderedPageBreak/>
        <w:t>Cena a platební podmínky</w:t>
      </w:r>
    </w:p>
    <w:p w14:paraId="5E17E2B1" w14:textId="4FC86A34" w:rsidR="00C636FF" w:rsidRDefault="00C636FF" w:rsidP="00C636FF">
      <w:pPr>
        <w:pStyle w:val="ListNumber-ContractCzechRadio"/>
        <w:spacing w:before="160" w:after="160" w:line="240" w:lineRule="auto"/>
      </w:pPr>
      <w:r w:rsidRPr="004545D6">
        <w:t xml:space="preserve">Cena </w:t>
      </w:r>
      <w:r>
        <w:t xml:space="preserve">za poskytování </w:t>
      </w:r>
      <w:r w:rsidRPr="00BD0C33">
        <w:t>služ</w:t>
      </w:r>
      <w:r w:rsidR="00C6511A">
        <w:t>e</w:t>
      </w:r>
      <w:r w:rsidRPr="00BD0C33">
        <w:t xml:space="preserve">b je </w:t>
      </w:r>
      <w:r>
        <w:t>stanovena nabídkou poskytovatele ve výši [</w:t>
      </w:r>
      <w:r w:rsidRPr="000C54E0">
        <w:rPr>
          <w:b/>
          <w:highlight w:val="green"/>
        </w:rPr>
        <w:t>DOPLNIT CENU</w:t>
      </w:r>
      <w:r>
        <w:t xml:space="preserve">],- </w:t>
      </w:r>
      <w:r w:rsidRPr="00FD6D88">
        <w:rPr>
          <w:b/>
        </w:rPr>
        <w:t>Kč bez DPH</w:t>
      </w:r>
      <w:r w:rsidR="00FD6D88">
        <w:rPr>
          <w:b/>
        </w:rPr>
        <w:t>.</w:t>
      </w:r>
      <w:r>
        <w:t xml:space="preserve"> </w:t>
      </w:r>
      <w:r w:rsidR="00FD6D88">
        <w:t>K ceně bude připočtena</w:t>
      </w:r>
      <w:r>
        <w:t xml:space="preserve"> DPH v zákonné výši. </w:t>
      </w:r>
    </w:p>
    <w:p w14:paraId="556093D7" w14:textId="77777777" w:rsidR="00C636FF" w:rsidRDefault="00C636FF" w:rsidP="00C636FF">
      <w:pPr>
        <w:pStyle w:val="ListNumber-ContractCzechRadio"/>
      </w:pPr>
      <w:r>
        <w:t xml:space="preserve">Cena za poskytování služeb a platební podmínky jsou sjednány v souladu s rámcovou dohodou a zahrnují veškeré náklady poskytovatele spojené s poskytováním služeb. </w:t>
      </w:r>
    </w:p>
    <w:p w14:paraId="75147C63" w14:textId="77777777" w:rsidR="00C636FF" w:rsidRPr="006D0812" w:rsidRDefault="00C636FF" w:rsidP="00C636FF">
      <w:pPr>
        <w:pStyle w:val="Heading-Number-ContractCzechRadio"/>
        <w:spacing w:before="160" w:after="160" w:line="240" w:lineRule="auto"/>
      </w:pPr>
      <w:r w:rsidRPr="006D0812">
        <w:t>Závěrečná ustanovení</w:t>
      </w:r>
    </w:p>
    <w:p w14:paraId="2DF4E7A3" w14:textId="77777777" w:rsidR="00C636FF" w:rsidRDefault="00C636FF" w:rsidP="00C636FF">
      <w:pPr>
        <w:pStyle w:val="ListNumber-ContractCzechRadio"/>
      </w:pPr>
      <w:r>
        <w:t xml:space="preserve">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276733DB" w14:textId="77777777" w:rsidR="00C636FF" w:rsidRDefault="00C636FF" w:rsidP="00C636FF">
      <w:pPr>
        <w:pStyle w:val="ListNumber-ContractCzechRadio"/>
      </w:pPr>
      <w:r>
        <w:t xml:space="preserve">Práva a povinnosti smluvních stran touto smlouvou neupravená se řídí rámcovou dohodou a dále </w:t>
      </w:r>
      <w:r>
        <w:rPr>
          <w:rFonts w:eastAsia="Times New Roman" w:cs="Arial"/>
          <w:bCs/>
          <w:kern w:val="32"/>
          <w:szCs w:val="20"/>
        </w:rPr>
        <w:t>příslušnými ustanoveními zákona č. 89/2012 Sb., občanský zákoník.</w:t>
      </w:r>
    </w:p>
    <w:p w14:paraId="3D3D11A8" w14:textId="77777777" w:rsidR="00C636FF" w:rsidRDefault="00C636FF" w:rsidP="00C636FF">
      <w:pPr>
        <w:pStyle w:val="ListNumber-ContractCzechRadio"/>
      </w:pPr>
      <w:r>
        <w:t>Tato smlouva je vyhotovena ve třech stejnopisech s platností originálu, z nichž objednatel obdrží dva a poskytovatel jeden.</w:t>
      </w:r>
    </w:p>
    <w:p w14:paraId="6ADB1D3D" w14:textId="77777777" w:rsidR="00C636FF" w:rsidRDefault="00C636FF" w:rsidP="00C636FF">
      <w:pPr>
        <w:pStyle w:val="ListNumber-ContractCzechRadio"/>
        <w:spacing w:after="0"/>
      </w:pPr>
      <w:r>
        <w:t>Nedílnou součástí této smlouvy je její:</w:t>
      </w:r>
    </w:p>
    <w:p w14:paraId="569F19FE" w14:textId="77777777" w:rsidR="00C6511A" w:rsidRDefault="00C6511A" w:rsidP="00C636FF">
      <w:pPr>
        <w:pStyle w:val="Heading-Number-ContractCzechRadio"/>
        <w:numPr>
          <w:ilvl w:val="0"/>
          <w:numId w:val="0"/>
        </w:numPr>
        <w:spacing w:before="0" w:after="0"/>
        <w:ind w:left="312"/>
        <w:jc w:val="left"/>
        <w:rPr>
          <w:b w:val="0"/>
        </w:rPr>
      </w:pPr>
    </w:p>
    <w:p w14:paraId="72FDAABD" w14:textId="77777777" w:rsidR="00C636FF" w:rsidRDefault="00C636FF" w:rsidP="00C636FF">
      <w:pPr>
        <w:pStyle w:val="Heading-Number-ContractCzechRadio"/>
        <w:numPr>
          <w:ilvl w:val="0"/>
          <w:numId w:val="0"/>
        </w:numPr>
        <w:spacing w:before="0" w:after="0"/>
        <w:ind w:left="312"/>
        <w:jc w:val="left"/>
        <w:rPr>
          <w:b w:val="0"/>
        </w:rPr>
      </w:pPr>
      <w:r>
        <w:rPr>
          <w:b w:val="0"/>
        </w:rPr>
        <w:t>Příloha: Specifikace služeb;</w:t>
      </w:r>
    </w:p>
    <w:p w14:paraId="088BFEFD" w14:textId="77777777" w:rsidR="00C636FF" w:rsidRDefault="00C636FF" w:rsidP="00C636FF">
      <w:pPr>
        <w:pStyle w:val="ListNumber-ContractCzechRadio"/>
        <w:numPr>
          <w:ilvl w:val="0"/>
          <w:numId w:val="0"/>
        </w:numPr>
        <w:spacing w:before="120" w:after="120" w:line="240" w:lineRule="auto"/>
      </w:pPr>
      <w:r>
        <w:tab/>
        <w:t>Příloha: Protokol o poskytování služeb.</w:t>
      </w:r>
    </w:p>
    <w:p w14:paraId="7DC1D9CB" w14:textId="77777777" w:rsidR="00C636FF" w:rsidRPr="006D0812" w:rsidRDefault="00C636FF" w:rsidP="00C636FF">
      <w:pPr>
        <w:pStyle w:val="ListNumber-ContractCzechRadio"/>
        <w:numPr>
          <w:ilvl w:val="0"/>
          <w:numId w:val="0"/>
        </w:numPr>
        <w:spacing w:before="120" w:after="120" w:line="240" w:lineRule="auto"/>
      </w:pPr>
    </w:p>
    <w:tbl>
      <w:tblPr>
        <w:tblW w:w="0" w:type="auto"/>
        <w:jc w:val="center"/>
        <w:tblLook w:val="04A0" w:firstRow="1" w:lastRow="0" w:firstColumn="1" w:lastColumn="0" w:noHBand="0" w:noVBand="1"/>
      </w:tblPr>
      <w:tblGrid>
        <w:gridCol w:w="4337"/>
        <w:gridCol w:w="4337"/>
      </w:tblGrid>
      <w:tr w:rsidR="00C636FF" w14:paraId="2D0CEA95" w14:textId="77777777" w:rsidTr="00D85785">
        <w:trPr>
          <w:jc w:val="center"/>
        </w:trPr>
        <w:tc>
          <w:tcPr>
            <w:tcW w:w="4366" w:type="dxa"/>
            <w:hideMark/>
          </w:tcPr>
          <w:p w14:paraId="10CD2F32" w14:textId="77777777" w:rsidR="00C636FF" w:rsidRDefault="00C636FF" w:rsidP="00D85785">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2A983A9A" w14:textId="77777777" w:rsidR="00C636FF" w:rsidRDefault="00C636FF" w:rsidP="00D85785">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C636FF" w14:paraId="2A1C06A8" w14:textId="77777777" w:rsidTr="00D85785">
        <w:trPr>
          <w:trHeight w:val="704"/>
          <w:jc w:val="center"/>
        </w:trPr>
        <w:tc>
          <w:tcPr>
            <w:tcW w:w="4366" w:type="dxa"/>
            <w:hideMark/>
          </w:tcPr>
          <w:p w14:paraId="6390184A" w14:textId="77777777" w:rsidR="00C636FF" w:rsidRDefault="00C636FF" w:rsidP="00D85785">
            <w:pPr>
              <w:pStyle w:val="Zvr"/>
              <w:tabs>
                <w:tab w:val="clear" w:pos="312"/>
                <w:tab w:val="clear" w:pos="624"/>
                <w:tab w:val="left" w:pos="708"/>
              </w:tabs>
              <w:jc w:val="center"/>
              <w:rPr>
                <w:rStyle w:val="Siln"/>
              </w:rPr>
            </w:pPr>
            <w:r>
              <w:rPr>
                <w:rStyle w:val="Siln"/>
              </w:rPr>
              <w:t>Za objednatele</w:t>
            </w:r>
          </w:p>
          <w:p w14:paraId="2A00B7A2" w14:textId="77777777" w:rsidR="00C636FF" w:rsidRDefault="00C636FF" w:rsidP="00D85785">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78919924" w14:textId="77777777" w:rsidR="00C636FF" w:rsidRDefault="00C636FF" w:rsidP="00D85785">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04ACEB60" w14:textId="77777777" w:rsidR="00C636FF" w:rsidRDefault="00C636FF" w:rsidP="00D85785">
            <w:pPr>
              <w:pStyle w:val="Zvr"/>
              <w:tabs>
                <w:tab w:val="clear" w:pos="312"/>
                <w:tab w:val="clear" w:pos="624"/>
                <w:tab w:val="left" w:pos="708"/>
              </w:tabs>
              <w:jc w:val="center"/>
              <w:rPr>
                <w:rStyle w:val="Siln"/>
              </w:rPr>
            </w:pPr>
            <w:r>
              <w:rPr>
                <w:rStyle w:val="Siln"/>
              </w:rPr>
              <w:t>Za poskytovatele</w:t>
            </w:r>
          </w:p>
          <w:p w14:paraId="78CE6790" w14:textId="77777777" w:rsidR="00C636FF" w:rsidRDefault="00C636FF" w:rsidP="00D85785">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2167E72A" w14:textId="77777777" w:rsidR="00C636FF" w:rsidRDefault="00C636FF" w:rsidP="00D85785">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1038310D" w14:textId="77777777" w:rsidR="00C636FF" w:rsidRDefault="00C636FF" w:rsidP="00C636FF">
      <w:pPr>
        <w:pStyle w:val="SubjectName-ContractCzechRadio"/>
        <w:rPr>
          <w:sz w:val="24"/>
          <w:szCs w:val="24"/>
        </w:rPr>
        <w:sectPr w:rsidR="00C636FF" w:rsidSect="00CE018B">
          <w:pgSz w:w="11906" w:h="16838" w:code="9"/>
          <w:pgMar w:top="1389" w:right="1616" w:bottom="1418" w:left="1616" w:header="822" w:footer="879" w:gutter="0"/>
          <w:cols w:space="708"/>
          <w:titlePg/>
          <w:docGrid w:linePitch="360"/>
        </w:sectPr>
      </w:pPr>
    </w:p>
    <w:p w14:paraId="56BE8747" w14:textId="77777777" w:rsidR="00C636FF" w:rsidRPr="006D0812" w:rsidRDefault="00C636FF" w:rsidP="00C636FF">
      <w:pPr>
        <w:pStyle w:val="SubjectName-ContractCzechRadio"/>
        <w:jc w:val="center"/>
      </w:pPr>
      <w:r>
        <w:lastRenderedPageBreak/>
        <w:t>P</w:t>
      </w:r>
      <w:r w:rsidRPr="006D0812">
        <w:t>ŘÍLOHA</w:t>
      </w:r>
      <w:r>
        <w:t xml:space="preserve"> </w:t>
      </w:r>
      <w:r w:rsidRPr="006D0812">
        <w:t xml:space="preserve">– PROTOKOL O </w:t>
      </w:r>
      <w:r>
        <w:t>POSKYTNUTÍ SLUŽEB</w:t>
      </w:r>
    </w:p>
    <w:p w14:paraId="66589A8A" w14:textId="77777777" w:rsidR="00C636FF" w:rsidRPr="006D0812" w:rsidRDefault="00C636FF" w:rsidP="00C636FF">
      <w:pPr>
        <w:pStyle w:val="SubjectSpecification-ContractCzechRadio"/>
      </w:pPr>
    </w:p>
    <w:p w14:paraId="702D819D" w14:textId="77777777" w:rsidR="00C636FF" w:rsidRPr="006D0812" w:rsidRDefault="00C636FF" w:rsidP="00C636FF">
      <w:pPr>
        <w:pStyle w:val="SubjectName-ContractCzechRadio"/>
      </w:pPr>
      <w:r w:rsidRPr="006D0812">
        <w:t>Český rozhlas</w:t>
      </w:r>
    </w:p>
    <w:p w14:paraId="1CD249F1" w14:textId="77777777" w:rsidR="00C636FF" w:rsidRPr="006D0812" w:rsidRDefault="00C636FF" w:rsidP="00C636FF">
      <w:pPr>
        <w:pStyle w:val="SubjectSpecification-ContractCzechRadio"/>
      </w:pPr>
      <w:r w:rsidRPr="006D0812">
        <w:t>IČ 45245053, DIČ CZ45245053</w:t>
      </w:r>
    </w:p>
    <w:p w14:paraId="4A6B573A" w14:textId="77777777" w:rsidR="00C636FF" w:rsidRPr="008653F5" w:rsidRDefault="00C636FF" w:rsidP="00C636FF">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12FE1A26" w14:textId="77777777" w:rsidR="00C636FF" w:rsidRPr="008653F5" w:rsidRDefault="00C636FF" w:rsidP="00C636FF">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393DE19F" w14:textId="77777777" w:rsidR="00C636FF" w:rsidRPr="008653F5" w:rsidRDefault="00C636FF" w:rsidP="00C636FF">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160564FC" w14:textId="77777777" w:rsidR="00C636FF" w:rsidRPr="008653F5" w:rsidRDefault="00C636FF" w:rsidP="00C636FF">
      <w:pPr>
        <w:pStyle w:val="SubjectSpecification-ContractCzechRadio"/>
      </w:pPr>
      <w:r w:rsidRPr="008653F5">
        <w:t>(dále jen jako „přebírající“)</w:t>
      </w:r>
    </w:p>
    <w:p w14:paraId="67FFD151" w14:textId="77777777" w:rsidR="00C636FF" w:rsidRPr="006D0812" w:rsidRDefault="00C636FF" w:rsidP="00C636FF"/>
    <w:p w14:paraId="5C0DEBFD" w14:textId="77777777" w:rsidR="00C636FF" w:rsidRPr="006D0812" w:rsidRDefault="00C636FF" w:rsidP="00C636FF">
      <w:r w:rsidRPr="006D0812">
        <w:t>a</w:t>
      </w:r>
    </w:p>
    <w:p w14:paraId="1D232167" w14:textId="77777777" w:rsidR="00C636FF" w:rsidRPr="006D0812" w:rsidRDefault="00C636FF" w:rsidP="00C636FF"/>
    <w:p w14:paraId="67C533BF" w14:textId="77777777" w:rsidR="00C636FF" w:rsidRPr="006D0812" w:rsidRDefault="00C636FF" w:rsidP="00C636FF">
      <w:pPr>
        <w:pStyle w:val="SubjectName-ContractCzechRadio"/>
      </w:pPr>
      <w:r w:rsidRPr="006D0812">
        <w:t>Název</w:t>
      </w:r>
    </w:p>
    <w:p w14:paraId="135F2398" w14:textId="77777777" w:rsidR="00C636FF" w:rsidRPr="008653F5" w:rsidRDefault="00C636FF" w:rsidP="00C636FF">
      <w:pPr>
        <w:pStyle w:val="SubjectSpecification-ContractCzechRadio"/>
      </w:pPr>
      <w:r w:rsidRPr="008653F5">
        <w:t>IČ [</w:t>
      </w:r>
      <w:r w:rsidRPr="008653F5">
        <w:rPr>
          <w:highlight w:val="yellow"/>
        </w:rPr>
        <w:t>DOPLNIT</w:t>
      </w:r>
      <w:r w:rsidRPr="008653F5">
        <w:t>], DIČ CZ[</w:t>
      </w:r>
      <w:r w:rsidRPr="008653F5">
        <w:rPr>
          <w:highlight w:val="yellow"/>
        </w:rPr>
        <w:t>DOPLNIT</w:t>
      </w:r>
      <w:r w:rsidRPr="008653F5">
        <w:t>]</w:t>
      </w:r>
    </w:p>
    <w:p w14:paraId="43E545B3" w14:textId="77777777" w:rsidR="00C636FF" w:rsidRPr="008653F5" w:rsidRDefault="00C636FF" w:rsidP="00C636FF">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4DAFC8CE" w14:textId="77777777" w:rsidR="00C636FF" w:rsidRPr="008653F5" w:rsidRDefault="00C636FF" w:rsidP="00C636FF">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6BB76C70" w14:textId="77777777" w:rsidR="00C636FF" w:rsidRPr="008653F5" w:rsidRDefault="00C636FF" w:rsidP="00C636FF">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76C7EA36" w14:textId="77777777" w:rsidR="00C636FF" w:rsidRPr="008653F5" w:rsidRDefault="00C636FF" w:rsidP="00C636FF">
      <w:pPr>
        <w:pStyle w:val="SubjectSpecification-ContractCzechRadio"/>
      </w:pPr>
      <w:r w:rsidRPr="008653F5">
        <w:t>(dále jen jako „poskytující“)</w:t>
      </w:r>
    </w:p>
    <w:p w14:paraId="6E711E9D" w14:textId="77777777" w:rsidR="00C636FF" w:rsidRPr="006D0812" w:rsidRDefault="00C636FF" w:rsidP="00C636FF">
      <w:pPr>
        <w:pStyle w:val="Heading-Number-ContractCzechRadio"/>
        <w:numPr>
          <w:ilvl w:val="0"/>
          <w:numId w:val="23"/>
        </w:numPr>
      </w:pPr>
    </w:p>
    <w:p w14:paraId="04B056C3" w14:textId="77777777" w:rsidR="00C636FF" w:rsidRPr="006D0812" w:rsidRDefault="00C636FF" w:rsidP="00C636FF">
      <w:pPr>
        <w:pStyle w:val="ListNumber-ContractCzechRadio"/>
        <w:numPr>
          <w:ilvl w:val="1"/>
          <w:numId w:val="20"/>
        </w:numPr>
      </w:pPr>
      <w:r w:rsidRPr="006D0812">
        <w:t xml:space="preserve">Smluvní strany uvádí, že na základě </w:t>
      </w:r>
      <w:r>
        <w:t xml:space="preserve">dílčí </w:t>
      </w:r>
      <w:r w:rsidRPr="006D0812">
        <w:t>smlouvy</w:t>
      </w:r>
      <w:r>
        <w:t xml:space="preserve"> o poskytování služeb</w:t>
      </w:r>
      <w:r w:rsidRPr="006D0812">
        <w:t xml:space="preserve"> 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7BFD35B4" w14:textId="77777777" w:rsidR="00C636FF" w:rsidRPr="006D0812" w:rsidRDefault="00C636FF" w:rsidP="00C636FF">
      <w:pPr>
        <w:pStyle w:val="ListNumber-ContractCzechRadio"/>
        <w:numPr>
          <w:ilvl w:val="0"/>
          <w:numId w:val="0"/>
        </w:numPr>
        <w:ind w:left="312"/>
      </w:pPr>
      <w:r w:rsidRPr="006D0812">
        <w:t>……………………………………………………………………………………………………</w:t>
      </w:r>
    </w:p>
    <w:p w14:paraId="3C022371" w14:textId="77777777" w:rsidR="00C636FF" w:rsidRPr="006D0812" w:rsidRDefault="00C636FF" w:rsidP="00C636FF">
      <w:pPr>
        <w:pStyle w:val="ListNumber-ContractCzechRadio"/>
        <w:numPr>
          <w:ilvl w:val="0"/>
          <w:numId w:val="0"/>
        </w:numPr>
        <w:ind w:left="312"/>
      </w:pPr>
      <w:r w:rsidRPr="006D0812">
        <w:t>……………………………………………………………………………………………………</w:t>
      </w:r>
    </w:p>
    <w:p w14:paraId="391672DA" w14:textId="77777777" w:rsidR="00C636FF" w:rsidRPr="006D0812" w:rsidRDefault="00C636FF" w:rsidP="00C636FF">
      <w:pPr>
        <w:pStyle w:val="Heading-Number-ContractCzechRadio"/>
        <w:numPr>
          <w:ilvl w:val="0"/>
          <w:numId w:val="20"/>
        </w:numPr>
      </w:pPr>
    </w:p>
    <w:p w14:paraId="2D40F601" w14:textId="77777777" w:rsidR="00C636FF" w:rsidRPr="006D0812" w:rsidRDefault="00C636FF" w:rsidP="00C636FF">
      <w:pPr>
        <w:pStyle w:val="ListNumber-ContractCzechRadio"/>
        <w:numPr>
          <w:ilvl w:val="1"/>
          <w:numId w:val="20"/>
        </w:numPr>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14:paraId="302A51EA" w14:textId="77777777" w:rsidR="00C636FF" w:rsidRPr="00147362" w:rsidRDefault="00C636FF" w:rsidP="00C636FF">
      <w:pPr>
        <w:pStyle w:val="ListNumber-ContractCzechRadio"/>
        <w:numPr>
          <w:ilvl w:val="1"/>
          <w:numId w:val="20"/>
        </w:numPr>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14:paraId="629557C5" w14:textId="77777777" w:rsidR="00C636FF" w:rsidRPr="006D0812" w:rsidRDefault="00C636FF" w:rsidP="00C636FF">
      <w:pPr>
        <w:pStyle w:val="Heading-Number-ContractCzechRadio"/>
        <w:numPr>
          <w:ilvl w:val="0"/>
          <w:numId w:val="0"/>
        </w:numPr>
        <w:ind w:left="312"/>
        <w:jc w:val="left"/>
        <w:rPr>
          <w:b w:val="0"/>
          <w:i/>
        </w:rPr>
      </w:pPr>
      <w:r w:rsidRPr="006D0812">
        <w:rPr>
          <w:b w:val="0"/>
          <w:i/>
        </w:rPr>
        <w:t>……………………………………………………………………………………………………</w:t>
      </w:r>
    </w:p>
    <w:p w14:paraId="165511A3" w14:textId="77777777" w:rsidR="00C636FF" w:rsidRPr="006D0812" w:rsidRDefault="00C636FF" w:rsidP="00C636FF">
      <w:pPr>
        <w:pStyle w:val="Heading-Number-ContractCzechRadio"/>
        <w:numPr>
          <w:ilvl w:val="0"/>
          <w:numId w:val="0"/>
        </w:numPr>
        <w:ind w:left="312"/>
        <w:jc w:val="left"/>
        <w:rPr>
          <w:b w:val="0"/>
          <w:i/>
        </w:rPr>
      </w:pPr>
      <w:r w:rsidRPr="006D0812">
        <w:rPr>
          <w:b w:val="0"/>
          <w:i/>
        </w:rPr>
        <w:t>……………………………………………………………………………………………………</w:t>
      </w:r>
    </w:p>
    <w:p w14:paraId="5892515C" w14:textId="77777777" w:rsidR="00C636FF" w:rsidRPr="006D0812" w:rsidRDefault="00C636FF" w:rsidP="00C636FF">
      <w:pPr>
        <w:pStyle w:val="ListNumber-ContractCzechRadio"/>
        <w:numPr>
          <w:ilvl w:val="1"/>
          <w:numId w:val="2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636FF" w:rsidRPr="006D0812" w14:paraId="543961FE" w14:textId="77777777" w:rsidTr="00D85785">
        <w:trPr>
          <w:jc w:val="center"/>
        </w:trPr>
        <w:tc>
          <w:tcPr>
            <w:tcW w:w="3974" w:type="dxa"/>
          </w:tcPr>
          <w:p w14:paraId="00482AA4" w14:textId="77777777" w:rsidR="00C636FF" w:rsidRPr="006D0812"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14:paraId="6B987E7D" w14:textId="77777777" w:rsidR="00C636FF" w:rsidRPr="006D0812"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C636FF" w:rsidRPr="00DD5D11" w14:paraId="7F5E4C54" w14:textId="77777777" w:rsidTr="00D85785">
        <w:trPr>
          <w:jc w:val="center"/>
        </w:trPr>
        <w:tc>
          <w:tcPr>
            <w:tcW w:w="3974" w:type="dxa"/>
          </w:tcPr>
          <w:p w14:paraId="38713A98" w14:textId="77777777" w:rsidR="00C636FF"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6AE1B394" w14:textId="77777777" w:rsidR="00C636FF" w:rsidRPr="008653F5"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6FB33737" w14:textId="77777777" w:rsidR="00C636FF" w:rsidRPr="006D0812"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495A1BF6" w14:textId="77777777" w:rsidR="00C636FF"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20EF8443" w14:textId="77777777" w:rsidR="00C636FF" w:rsidRPr="008653F5"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1FB1B44A" w14:textId="77777777" w:rsidR="00C636FF" w:rsidRPr="00DD5D11" w:rsidRDefault="00C636FF" w:rsidP="00D8578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3C15CF47" w14:textId="77777777" w:rsidR="00CE018B" w:rsidRDefault="00CE018B" w:rsidP="00C636FF">
      <w:pPr>
        <w:pStyle w:val="SubjectName-ContractCzechRadio"/>
        <w:rPr>
          <w:sz w:val="24"/>
          <w:szCs w:val="24"/>
        </w:rPr>
      </w:pPr>
    </w:p>
    <w:p w14:paraId="59568914" w14:textId="77777777" w:rsidR="00C636FF" w:rsidRPr="00D067C5" w:rsidRDefault="00C636FF" w:rsidP="00C636FF">
      <w:pPr>
        <w:spacing w:after="120" w:line="240" w:lineRule="auto"/>
        <w:jc w:val="center"/>
        <w:rPr>
          <w:b/>
          <w:caps/>
        </w:rPr>
      </w:pPr>
      <w:r w:rsidRPr="00D067C5">
        <w:rPr>
          <w:rFonts w:cs="Arial"/>
          <w:b/>
          <w:caps/>
          <w:szCs w:val="20"/>
        </w:rPr>
        <w:t xml:space="preserve">Příloha - </w:t>
      </w:r>
      <w:r w:rsidRPr="00D067C5">
        <w:rPr>
          <w:b/>
          <w:caps/>
        </w:rPr>
        <w:t>Podmínky provádění činností externích osob v objektech ČRo z hlediska bezpečnosti a ochrany zdraví při práci, požární ochrany a ochrany životního prostředí</w:t>
      </w:r>
    </w:p>
    <w:p w14:paraId="67D5A8F8" w14:textId="77777777" w:rsidR="00C636FF" w:rsidRPr="00D067C5" w:rsidRDefault="00C636FF" w:rsidP="00C636FF">
      <w:pPr>
        <w:pStyle w:val="Heading-Number-ContractCzechRadio"/>
        <w:numPr>
          <w:ilvl w:val="0"/>
          <w:numId w:val="37"/>
        </w:numPr>
        <w:rPr>
          <w:color w:val="auto"/>
        </w:rPr>
      </w:pPr>
      <w:r w:rsidRPr="00D067C5">
        <w:rPr>
          <w:color w:val="auto"/>
        </w:rPr>
        <w:t>Úvodní ustanovení</w:t>
      </w:r>
    </w:p>
    <w:p w14:paraId="0AC010BB" w14:textId="77777777" w:rsidR="00C636FF" w:rsidRPr="003E2A92" w:rsidRDefault="00C636FF" w:rsidP="00C636FF">
      <w:pPr>
        <w:pStyle w:val="ListNumber-ContractCzechRadio"/>
      </w:pPr>
      <w:r w:rsidRPr="003E2A92">
        <w:t xml:space="preserve">Tyto podmínky platí pro výkon veškerých smluvených činností externích osob a jejich </w:t>
      </w:r>
      <w:r>
        <w:t>pod</w:t>
      </w:r>
      <w:r w:rsidRPr="003E2A92">
        <w:t>dodavatelů v objektech Českého rozhlasu (dále jen jako „</w:t>
      </w:r>
      <w:proofErr w:type="spellStart"/>
      <w:r w:rsidRPr="003E2A92">
        <w:t>ČRo</w:t>
      </w:r>
      <w:proofErr w:type="spellEnd"/>
      <w:r w:rsidRPr="003E2A92">
        <w:t xml:space="preserve">“) a jsou přílohou smlouvy, na základě které externí osoba provádí činnosti či poskytuje služby pro </w:t>
      </w:r>
      <w:proofErr w:type="spellStart"/>
      <w:r w:rsidRPr="003E2A92">
        <w:t>ČRo</w:t>
      </w:r>
      <w:proofErr w:type="spellEnd"/>
      <w:r w:rsidRPr="003E2A92">
        <w:t xml:space="preserve">. </w:t>
      </w:r>
    </w:p>
    <w:p w14:paraId="054E9939" w14:textId="77777777" w:rsidR="00C636FF" w:rsidRPr="003E2A92" w:rsidRDefault="00C636FF" w:rsidP="00C636FF">
      <w:pPr>
        <w:pStyle w:val="ListNumber-ContractCzechRadio"/>
      </w:pPr>
      <w:r w:rsidRPr="003E2A92">
        <w:t xml:space="preserve">Externí osoby jsou povinny si počínat tak, aby neohrožovaly zdraví, životy zaměstnanců a dalších osob v objektech </w:t>
      </w:r>
      <w:proofErr w:type="spellStart"/>
      <w:r w:rsidRPr="003E2A92">
        <w:t>ČRo</w:t>
      </w:r>
      <w:proofErr w:type="spellEnd"/>
      <w:r w:rsidRPr="003E2A92">
        <w:t xml:space="preserve"> nebo životní prostředí provozováním nebezpečných činností. </w:t>
      </w:r>
    </w:p>
    <w:p w14:paraId="3358D788" w14:textId="77777777" w:rsidR="00C636FF" w:rsidRPr="003E2A92" w:rsidRDefault="00C636FF" w:rsidP="00C636FF">
      <w:pPr>
        <w:pStyle w:val="ListNumber-ContractCzechRadio"/>
      </w:pPr>
      <w:r w:rsidRPr="003E2A92">
        <w:t xml:space="preserve">Externí osoby jsou povinny si počínat tak, aby nedocházelo k pracovním úrazům a byly dodržovány zásady BOZP, PO, ochrany ŽP a další níže uvedené zásady práce v objektech </w:t>
      </w:r>
      <w:proofErr w:type="spellStart"/>
      <w:r w:rsidRPr="003E2A92">
        <w:t>ČRo</w:t>
      </w:r>
      <w:proofErr w:type="spellEnd"/>
      <w:r w:rsidRPr="003E2A92">
        <w:t xml:space="preserve">. Externí osoby odpovídají za dodržování těchto zásad svými </w:t>
      </w:r>
      <w:r>
        <w:t>pod</w:t>
      </w:r>
      <w:r w:rsidRPr="003E2A92">
        <w:t xml:space="preserve">dodavateli. </w:t>
      </w:r>
    </w:p>
    <w:p w14:paraId="72513C3E" w14:textId="77777777" w:rsidR="00C636FF" w:rsidRPr="003E2A92" w:rsidRDefault="00C636FF" w:rsidP="00C636FF">
      <w:pPr>
        <w:pStyle w:val="ListNumber-ContractCzechRadio"/>
      </w:pPr>
      <w:r w:rsidRPr="003E2A92">
        <w:t xml:space="preserve">Odpovědní zaměstnanci </w:t>
      </w:r>
      <w:proofErr w:type="spellStart"/>
      <w:r w:rsidRPr="003E2A92">
        <w:t>ČRo</w:t>
      </w:r>
      <w:proofErr w:type="spellEnd"/>
      <w:r w:rsidRPr="003E2A92">
        <w:t xml:space="preserve"> jsou oprávněni kontrolovat, zda externí osoby plní povinnosti uložené v oblasti BOZP, PO a ochrany ŽP nebo těmito podmínkami a tyto osoby jsou povinny takovou kontrolu strpět. </w:t>
      </w:r>
    </w:p>
    <w:p w14:paraId="31810D70" w14:textId="77777777" w:rsidR="00C636FF" w:rsidRPr="003E2A92" w:rsidRDefault="00C636FF" w:rsidP="00C636FF">
      <w:pPr>
        <w:pStyle w:val="Heading-Number-ContractCzechRadio"/>
        <w:rPr>
          <w:color w:val="auto"/>
        </w:rPr>
      </w:pPr>
      <w:r w:rsidRPr="003E2A92">
        <w:rPr>
          <w:color w:val="auto"/>
        </w:rPr>
        <w:t>Povinnosti externích osob v oblasti BOZP a PO</w:t>
      </w:r>
    </w:p>
    <w:p w14:paraId="3EED3F5B" w14:textId="77777777" w:rsidR="00C636FF" w:rsidRPr="003E2A92" w:rsidRDefault="00C636FF" w:rsidP="00C636FF">
      <w:pPr>
        <w:pStyle w:val="ListNumber-ContractCzechRadio"/>
      </w:pPr>
      <w:r w:rsidRPr="003E2A92">
        <w:t xml:space="preserve">Odpovědný zástupce externí osoby je povinen předat na výzvu </w:t>
      </w:r>
      <w:proofErr w:type="spellStart"/>
      <w:r w:rsidRPr="003E2A92">
        <w:t>ČRo</w:t>
      </w:r>
      <w:proofErr w:type="spellEnd"/>
      <w:r w:rsidRPr="003E2A92">
        <w:t xml:space="preserve"> seznam osob, které budou vykonávat činnosti v objektu </w:t>
      </w:r>
      <w:proofErr w:type="spellStart"/>
      <w:r w:rsidRPr="003E2A92">
        <w:t>ČRo</w:t>
      </w:r>
      <w:proofErr w:type="spellEnd"/>
      <w:r w:rsidRPr="003E2A92">
        <w:t xml:space="preserve"> a předem hlásit případné změny těchto osob. </w:t>
      </w:r>
    </w:p>
    <w:p w14:paraId="2EA44C58" w14:textId="77777777" w:rsidR="00C636FF" w:rsidRPr="003E2A92" w:rsidRDefault="00C636FF" w:rsidP="00C636FF">
      <w:pPr>
        <w:pStyle w:val="ListNumber-ContractCzechRadio"/>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70118DFA" w14:textId="77777777" w:rsidR="00C636FF" w:rsidRPr="003E2A92" w:rsidRDefault="00C636FF" w:rsidP="00C636FF">
      <w:pPr>
        <w:pStyle w:val="ListNumber-ContractCzechRadio"/>
      </w:pPr>
      <w:r w:rsidRPr="003E2A92">
        <w:t xml:space="preserve">Externí osoby jsou povinny si počínat v souladu s obecnými zásadami BOZP, PO a ochrany ŽP a interními předpisy </w:t>
      </w:r>
      <w:proofErr w:type="spellStart"/>
      <w:r w:rsidRPr="003E2A92">
        <w:t>ČRo</w:t>
      </w:r>
      <w:proofErr w:type="spellEnd"/>
      <w:r w:rsidRPr="003E2A92">
        <w:t>, které tyto zásady konkretizují a jsou povinny přijmout opatření k prevenci rizik ve vztahu k vlastním zaměstnancům a dalším osobám.</w:t>
      </w:r>
    </w:p>
    <w:p w14:paraId="6C80B0FF" w14:textId="77777777" w:rsidR="00C636FF" w:rsidRPr="003E2A92" w:rsidRDefault="00C636FF" w:rsidP="00C636FF">
      <w:pPr>
        <w:pStyle w:val="ListNumber-ContractCzechRadio"/>
      </w:pPr>
      <w:r w:rsidRPr="003E2A92">
        <w:t xml:space="preserve">Externí osoby jsou povinny respektovat kontrolní činnost osob odborných organizačních útvarů </w:t>
      </w:r>
      <w:proofErr w:type="spellStart"/>
      <w:r w:rsidRPr="003E2A92">
        <w:t>ČRo</w:t>
      </w:r>
      <w:proofErr w:type="spellEnd"/>
      <w:r w:rsidRPr="003E2A92">
        <w:t xml:space="preserve"> z </w:t>
      </w:r>
      <w:r w:rsidRPr="004D1946">
        <w:rPr>
          <w:color w:val="000000" w:themeColor="text1"/>
        </w:rPr>
        <w:t xml:space="preserve">oblasti BOZP, PO, správy a bezpečnosti (dále </w:t>
      </w:r>
      <w:r w:rsidRPr="003E2A92">
        <w:t xml:space="preserve">jen jako „odpovědný zaměstnanec“). </w:t>
      </w:r>
    </w:p>
    <w:p w14:paraId="2013062C" w14:textId="77777777" w:rsidR="00C636FF" w:rsidRPr="003E2A92" w:rsidRDefault="00C636FF" w:rsidP="00C636FF">
      <w:pPr>
        <w:pStyle w:val="ListNumber-ContractCzechRadio"/>
      </w:pPr>
      <w:r w:rsidRPr="003E2A92">
        <w:t xml:space="preserve">Externí osoba je povinna se seznámit s interními předpisy a riziky BOZP a PO prostřednictvím školení provedeného odpovědným zaměstnancem </w:t>
      </w:r>
      <w:proofErr w:type="spellStart"/>
      <w:r w:rsidRPr="003E2A92">
        <w:t>ČRo</w:t>
      </w:r>
      <w:proofErr w:type="spellEnd"/>
      <w:r w:rsidRPr="003E2A92">
        <w:t xml:space="preserve">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14E0903E" w14:textId="77777777" w:rsidR="00C636FF" w:rsidRPr="003E2A92" w:rsidRDefault="00C636FF" w:rsidP="00C636FF">
      <w:pPr>
        <w:pStyle w:val="ListNumber-ContractCzechRadio"/>
      </w:pPr>
      <w:r w:rsidRPr="003E2A92">
        <w:t xml:space="preserve">Externí osoby odpovídají za odbornou a zdravotní způsobilost svých zaměstnanců včetně svých </w:t>
      </w:r>
      <w:r>
        <w:t>pod</w:t>
      </w:r>
      <w:r w:rsidRPr="003E2A92">
        <w:t>dodavatelů.</w:t>
      </w:r>
    </w:p>
    <w:p w14:paraId="060A4E3A" w14:textId="77777777" w:rsidR="00C636FF" w:rsidRPr="003E2A92" w:rsidRDefault="00C636FF" w:rsidP="00C636FF">
      <w:pPr>
        <w:pStyle w:val="ListNumber-ContractCzechRadio"/>
      </w:pPr>
      <w:r w:rsidRPr="003E2A92">
        <w:t>Externí osoby jsou povinny:</w:t>
      </w:r>
    </w:p>
    <w:p w14:paraId="5467C748" w14:textId="77777777" w:rsidR="00C636FF" w:rsidRPr="003E2A92" w:rsidRDefault="00C636FF" w:rsidP="00C636FF">
      <w:pPr>
        <w:pStyle w:val="ListLetter-ContractCzechRadio"/>
      </w:pPr>
      <w:r w:rsidRPr="003E2A92">
        <w:t xml:space="preserve">seznámit se s riziky, jež mohou při jejich činnostech v </w:t>
      </w:r>
      <w:proofErr w:type="spellStart"/>
      <w:r w:rsidRPr="003E2A92">
        <w:t>ČRo</w:t>
      </w:r>
      <w:proofErr w:type="spellEnd"/>
      <w:r w:rsidRPr="003E2A92">
        <w:t xml:space="preserve"> vzniknout a provést bezpečnostní opatření k eliminaci těchto rizik a písemně o tom informovat odpovědného zaměstnance </w:t>
      </w:r>
      <w:proofErr w:type="spellStart"/>
      <w:r w:rsidRPr="003E2A92">
        <w:t>ČRo</w:t>
      </w:r>
      <w:proofErr w:type="spellEnd"/>
      <w:r w:rsidRPr="003E2A92">
        <w:t xml:space="preserve"> podle § 101 odst. 3 zákona č. 262/2006 Sb., zákoník práce. Externí osoba není oprávněna zahájit činnost, pokud neprovedla školení BOZP a PO u všech zaměstnanců externí osoby včetně </w:t>
      </w:r>
      <w:r>
        <w:t>pod</w:t>
      </w:r>
      <w:r w:rsidRPr="003E2A92">
        <w:t xml:space="preserve">dodavatelů, kteří budou pracovat v objektech </w:t>
      </w:r>
      <w:proofErr w:type="spellStart"/>
      <w:r w:rsidRPr="003E2A92">
        <w:t>ČRo</w:t>
      </w:r>
      <w:proofErr w:type="spellEnd"/>
      <w:r w:rsidRPr="003E2A92">
        <w:t xml:space="preserve">. Externí osoba </w:t>
      </w:r>
      <w:r w:rsidRPr="003E2A92">
        <w:lastRenderedPageBreak/>
        <w:t>je povinna na vyžádání odpovědného zaměstnance předložit doklad o provedení školení dle předchozí věty,</w:t>
      </w:r>
    </w:p>
    <w:p w14:paraId="2C55088C" w14:textId="77777777" w:rsidR="00C636FF" w:rsidRPr="003E2A92" w:rsidRDefault="00C636FF" w:rsidP="00C636FF">
      <w:pPr>
        <w:pStyle w:val="ListLetter-ContractCzechRadio"/>
      </w:pPr>
      <w:r w:rsidRPr="003E2A92">
        <w:t>zajistit, aby jejich zaměstnanci nevstupovali do prostor, které nejsou určeny k jejich činnosti,</w:t>
      </w:r>
    </w:p>
    <w:p w14:paraId="5535B235" w14:textId="77777777" w:rsidR="00C636FF" w:rsidRPr="004D1946" w:rsidRDefault="00C636FF" w:rsidP="00C636FF">
      <w:pPr>
        <w:pStyle w:val="ListLetter-ContractCzechRadio"/>
        <w:rPr>
          <w:color w:val="000000" w:themeColor="text1"/>
        </w:rPr>
      </w:pPr>
      <w:r w:rsidRPr="004D1946">
        <w:rPr>
          <w:color w:val="000000" w:themeColor="text1"/>
        </w:rPr>
        <w:t xml:space="preserve">zajistit, aby zaměstnanci externí osoby používali k identifikaci v objektech </w:t>
      </w:r>
      <w:proofErr w:type="spellStart"/>
      <w:r w:rsidRPr="004D1946">
        <w:rPr>
          <w:color w:val="000000" w:themeColor="text1"/>
        </w:rPr>
        <w:t>ČRo</w:t>
      </w:r>
      <w:proofErr w:type="spellEnd"/>
      <w:r w:rsidRPr="004D1946">
        <w:rPr>
          <w:color w:val="000000" w:themeColor="text1"/>
        </w:rPr>
        <w:t xml:space="preserve"> přidělenou ID kartu </w:t>
      </w:r>
      <w:proofErr w:type="spellStart"/>
      <w:r w:rsidRPr="004D1946">
        <w:rPr>
          <w:color w:val="000000" w:themeColor="text1"/>
        </w:rPr>
        <w:t>ČRo</w:t>
      </w:r>
      <w:proofErr w:type="spellEnd"/>
      <w:r w:rsidRPr="004D1946">
        <w:rPr>
          <w:color w:val="000000" w:themeColor="text1"/>
        </w:rPr>
        <w:t xml:space="preserve"> - DODAVATEL. Dále zajistí, aby byly ID karty viditelně připevněny a nošeny na oděvu,</w:t>
      </w:r>
    </w:p>
    <w:p w14:paraId="080282CF" w14:textId="77777777" w:rsidR="00C636FF" w:rsidRPr="003E2A92" w:rsidRDefault="00C636FF" w:rsidP="00C636FF">
      <w:pPr>
        <w:pStyle w:val="ListLetter-ContractCzechRadio"/>
      </w:pPr>
      <w:r w:rsidRPr="003E2A92">
        <w:t>dbát pokynů příslušného odpovědného zaměstnance a jím stanovených bezpečnostních opatření a poskytovat mu potřebnou součinnost,</w:t>
      </w:r>
    </w:p>
    <w:p w14:paraId="6360F3B9" w14:textId="77777777" w:rsidR="00C636FF" w:rsidRPr="003E2A92" w:rsidRDefault="00C636FF" w:rsidP="00C636FF">
      <w:pPr>
        <w:pStyle w:val="ListLetter-ContractCzechRadio"/>
      </w:pPr>
      <w:r w:rsidRPr="003E2A92">
        <w:t xml:space="preserve">upozornit příslušného zaměstnance útvaru </w:t>
      </w:r>
      <w:proofErr w:type="spellStart"/>
      <w:r w:rsidRPr="003E2A92">
        <w:t>ČRo</w:t>
      </w:r>
      <w:proofErr w:type="spellEnd"/>
      <w:r w:rsidRPr="003E2A92">
        <w:t xml:space="preserve">, pro který jsou činnosti prováděny, na všechny okolnosti, které by mohly vést k ohrožení provozu nebo k ohrožení bezpečného stavu technických zařízení, </w:t>
      </w:r>
    </w:p>
    <w:p w14:paraId="1972E6B6" w14:textId="77777777" w:rsidR="00C636FF" w:rsidRPr="003E2A92" w:rsidRDefault="00C636FF" w:rsidP="00C636FF">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8099A2C" w14:textId="77777777" w:rsidR="00C636FF" w:rsidRPr="003E2A92" w:rsidRDefault="00C636FF" w:rsidP="00C636FF">
      <w:pPr>
        <w:pStyle w:val="ListLetter-ContractCzechRadio"/>
      </w:pPr>
      <w:r w:rsidRPr="003E2A92">
        <w:t>zajistit, aby stroje, zařízení, nářadí používané externí osobou nebyla používána v rozporu s bezpečnostními předpisy, čímž se zvyšuje riziko úrazu</w:t>
      </w:r>
      <w:r>
        <w:t>,</w:t>
      </w:r>
    </w:p>
    <w:p w14:paraId="536C83D1" w14:textId="77777777" w:rsidR="00C636FF" w:rsidRPr="003E2A92" w:rsidRDefault="00C636FF" w:rsidP="00C636FF">
      <w:pPr>
        <w:pStyle w:val="ListLetter-ContractCzechRadio"/>
      </w:pPr>
      <w:r w:rsidRPr="003E2A92">
        <w:t xml:space="preserve">zaměstnanci externích osob jsou povinni se podrobit zkouškám na přítomnost alkoholu či jiných návykových látek prováděnými odpovědným zaměstnancem </w:t>
      </w:r>
      <w:proofErr w:type="spellStart"/>
      <w:r w:rsidRPr="003E2A92">
        <w:t>ČRo</w:t>
      </w:r>
      <w:proofErr w:type="spellEnd"/>
      <w:r w:rsidRPr="003E2A92">
        <w:t>,</w:t>
      </w:r>
    </w:p>
    <w:p w14:paraId="0509D01B" w14:textId="77777777" w:rsidR="00C636FF" w:rsidRPr="003E2A92" w:rsidRDefault="00C636FF" w:rsidP="00C636FF">
      <w:pPr>
        <w:pStyle w:val="ListLetter-ContractCzechRadio"/>
      </w:pPr>
      <w:r w:rsidRPr="003E2A92">
        <w:t xml:space="preserve">v případě mimořádné události (havarijního stavu, evakuace apod.) je externí osoba povinna uposlechnout příkazu odpovědného zaměstnance </w:t>
      </w:r>
      <w:proofErr w:type="spellStart"/>
      <w:r w:rsidRPr="003E2A92">
        <w:t>ČRo</w:t>
      </w:r>
      <w:proofErr w:type="spellEnd"/>
      <w:r w:rsidRPr="003E2A92">
        <w:t xml:space="preserve">, </w:t>
      </w:r>
    </w:p>
    <w:p w14:paraId="648153DA" w14:textId="77777777" w:rsidR="00C636FF" w:rsidRPr="003E2A92" w:rsidRDefault="00C636FF" w:rsidP="00C636FF">
      <w:pPr>
        <w:pStyle w:val="ListLetter-ContractCzechRadio"/>
      </w:pPr>
      <w:r w:rsidRPr="003E2A92">
        <w:t>trvale udržovat volné a nezatarasené únikové cesty a komunikace včetně vymezených prostorů před elektrickými rozvaděči,</w:t>
      </w:r>
    </w:p>
    <w:p w14:paraId="507ACD4D" w14:textId="77777777" w:rsidR="00C636FF" w:rsidRPr="003E2A92" w:rsidRDefault="00C636FF" w:rsidP="00C636FF">
      <w:pPr>
        <w:pStyle w:val="ListLetter-ContractCzechRadio"/>
      </w:pPr>
      <w:r w:rsidRPr="003E2A92">
        <w:t>zajistit, aby zaměstnanci externí osoby používali ochranné pracovní prostředky a ochranné zařízení strojů zabraňujících či snižujících nebezpečí vzniku úrazu,</w:t>
      </w:r>
    </w:p>
    <w:p w14:paraId="1222ED86" w14:textId="77777777" w:rsidR="00C636FF" w:rsidRPr="003E2A92" w:rsidRDefault="00C636FF" w:rsidP="00C636FF">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60FEEC65" w14:textId="77777777" w:rsidR="00C636FF" w:rsidRPr="003E2A92" w:rsidRDefault="00C636FF" w:rsidP="00C636FF">
      <w:pPr>
        <w:pStyle w:val="ListLetter-ContractCzechRadio"/>
      </w:pPr>
      <w:r w:rsidRPr="003E2A92">
        <w:t>počínat si tak, aby svým jednáním nezavdaly příčinu ke vzniku požáru, výbuchu, ohrožení života nebo škody na majetku,</w:t>
      </w:r>
    </w:p>
    <w:p w14:paraId="2EBFB9CE" w14:textId="77777777" w:rsidR="00C636FF" w:rsidRPr="003E2A92" w:rsidRDefault="00C636FF" w:rsidP="00C636FF">
      <w:pPr>
        <w:pStyle w:val="ListLetter-ContractCzechRadio"/>
      </w:pPr>
      <w:r w:rsidRPr="003E2A92">
        <w:t xml:space="preserve">dodržovat zákaz kouření v objektech </w:t>
      </w:r>
      <w:proofErr w:type="spellStart"/>
      <w:r w:rsidRPr="003E2A92">
        <w:t>ČRo</w:t>
      </w:r>
      <w:proofErr w:type="spellEnd"/>
      <w:r w:rsidRPr="003E2A92">
        <w:t xml:space="preserve"> s výjimkou k tomu určených prostorů,</w:t>
      </w:r>
    </w:p>
    <w:p w14:paraId="0C47E8E2" w14:textId="77777777" w:rsidR="00C636FF" w:rsidRPr="003E2A92" w:rsidRDefault="00C636FF" w:rsidP="00C636FF">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DBDDFCC" w14:textId="77777777" w:rsidR="00C636FF" w:rsidRPr="003E2A92" w:rsidRDefault="00C636FF" w:rsidP="00C636FF">
      <w:pPr>
        <w:pStyle w:val="ListLetter-ContractCzechRadio"/>
      </w:pPr>
      <w:r w:rsidRPr="003E2A92">
        <w:t xml:space="preserve">zajistit evidenci pracovních úrazů a neprodleně maximálně do 24 hodin od vzniku pracovního úrazu informovat o okolnostech, příčinách a následcích pracovního úrazu odpovědného zaměstnance </w:t>
      </w:r>
      <w:proofErr w:type="spellStart"/>
      <w:r w:rsidRPr="003E2A92">
        <w:t>ČRo</w:t>
      </w:r>
      <w:proofErr w:type="spellEnd"/>
      <w:r w:rsidRPr="003E2A92">
        <w:t xml:space="preserve"> a společně přijmout opatření proti opakování pracovních úrazů,</w:t>
      </w:r>
    </w:p>
    <w:p w14:paraId="383F69B4" w14:textId="77777777" w:rsidR="00C636FF" w:rsidRPr="003E2A92" w:rsidRDefault="00C636FF" w:rsidP="00C636FF">
      <w:pPr>
        <w:pStyle w:val="Heading-Number-ContractCzechRadio"/>
        <w:rPr>
          <w:color w:val="auto"/>
        </w:rPr>
      </w:pPr>
      <w:r w:rsidRPr="003E2A92">
        <w:rPr>
          <w:color w:val="auto"/>
        </w:rPr>
        <w:lastRenderedPageBreak/>
        <w:t>Povinnosti externích osob v oblasti ŽP</w:t>
      </w:r>
    </w:p>
    <w:p w14:paraId="73C6FB00" w14:textId="77777777" w:rsidR="00C636FF" w:rsidRPr="003E2A92" w:rsidRDefault="00C636FF" w:rsidP="00C636FF">
      <w:pPr>
        <w:pStyle w:val="ListNumber-ContractCzechRadio"/>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33981C52" w14:textId="77777777" w:rsidR="00C636FF" w:rsidRPr="003E2A92" w:rsidRDefault="00C636FF" w:rsidP="00C636FF">
      <w:pPr>
        <w:pStyle w:val="ListNumber-ContractCzechRadio"/>
      </w:pPr>
      <w:r w:rsidRPr="003E2A92">
        <w:t>Externí osoby jsou zejména povinny:</w:t>
      </w:r>
    </w:p>
    <w:p w14:paraId="6D83503A" w14:textId="77777777" w:rsidR="00C636FF" w:rsidRPr="003E2A92" w:rsidRDefault="00C636FF" w:rsidP="00C636FF">
      <w:pPr>
        <w:pStyle w:val="ListLetter-ContractCzechRadio"/>
      </w:pPr>
      <w:r w:rsidRPr="003E2A92">
        <w:t>nakládat s odpady, které vznikly v důsledku jejich činnosti v souladu s právními předpisy,</w:t>
      </w:r>
    </w:p>
    <w:p w14:paraId="61A9A420" w14:textId="77777777" w:rsidR="00C636FF" w:rsidRPr="003E2A92" w:rsidRDefault="00C636FF" w:rsidP="00C636FF">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E2A92">
        <w:t>ČRo</w:t>
      </w:r>
      <w:proofErr w:type="spellEnd"/>
      <w:r w:rsidRPr="003E2A92">
        <w:t xml:space="preserve">, </w:t>
      </w:r>
    </w:p>
    <w:p w14:paraId="440A3E69" w14:textId="77777777" w:rsidR="00C636FF" w:rsidRPr="003E2A92" w:rsidRDefault="00C636FF" w:rsidP="00C636FF">
      <w:pPr>
        <w:pStyle w:val="ListLetter-ContractCzechRadio"/>
      </w:pPr>
      <w:r w:rsidRPr="003E2A92">
        <w:t>neznečišťovat komunikace a nepoškozovat zeleň,</w:t>
      </w:r>
    </w:p>
    <w:p w14:paraId="5809135E" w14:textId="77777777" w:rsidR="00C636FF" w:rsidRPr="003E2A92" w:rsidRDefault="00C636FF" w:rsidP="00C636FF">
      <w:pPr>
        <w:pStyle w:val="ListLetter-ContractCzechRadio"/>
      </w:pPr>
      <w:r w:rsidRPr="003E2A92">
        <w:t>zajistit likvidaci obalů dle platných právních předpisů.</w:t>
      </w:r>
    </w:p>
    <w:p w14:paraId="6F38D317" w14:textId="77777777" w:rsidR="00C636FF" w:rsidRPr="003E2A92" w:rsidRDefault="00C636FF" w:rsidP="00C636FF">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207004E" w14:textId="77777777" w:rsidR="00C636FF" w:rsidRPr="003E2A92" w:rsidRDefault="00C636FF" w:rsidP="00C636FF">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E2A92">
        <w:t>ČRo</w:t>
      </w:r>
      <w:proofErr w:type="spellEnd"/>
      <w:r w:rsidRPr="003E2A92">
        <w:t xml:space="preserve"> oprávněn místo provádění prací vyklidit sám na náklady externí osoby. </w:t>
      </w:r>
    </w:p>
    <w:p w14:paraId="11A3A035" w14:textId="77777777" w:rsidR="00C636FF" w:rsidRPr="003E2A92" w:rsidRDefault="00C636FF" w:rsidP="00C636FF">
      <w:pPr>
        <w:pStyle w:val="Heading-Number-ContractCzechRadio"/>
        <w:rPr>
          <w:color w:val="auto"/>
        </w:rPr>
      </w:pPr>
      <w:r w:rsidRPr="003E2A92">
        <w:rPr>
          <w:color w:val="auto"/>
        </w:rPr>
        <w:t>Ostatní ustanovení</w:t>
      </w:r>
    </w:p>
    <w:p w14:paraId="7F4B7FA6" w14:textId="172CB360" w:rsidR="00C636FF" w:rsidRPr="00C636FF" w:rsidRDefault="00C636FF" w:rsidP="00C636FF">
      <w:pPr>
        <w:pStyle w:val="ListNumber-ContractCzechRadio"/>
        <w:sectPr w:rsidR="00C636FF" w:rsidRPr="00C636FF" w:rsidSect="008173CF">
          <w:pgSz w:w="11906" w:h="16838" w:code="9"/>
          <w:pgMar w:top="1389" w:right="1616" w:bottom="1418" w:left="1616" w:header="822" w:footer="879" w:gutter="0"/>
          <w:cols w:space="708"/>
          <w:titlePg/>
          <w:docGrid w:linePitch="360"/>
        </w:sectPr>
      </w:pPr>
      <w:r w:rsidRPr="003E2A92">
        <w:t xml:space="preserve">Fotografování a natáčení je v objektech </w:t>
      </w:r>
      <w:proofErr w:type="spellStart"/>
      <w:r w:rsidRPr="003E2A92">
        <w:t>ČRo</w:t>
      </w:r>
      <w:proofErr w:type="spellEnd"/>
      <w:r w:rsidRPr="003E2A92">
        <w:t xml:space="preserve"> zakázáno, ledaže s tím vyslovil souhlas generální </w:t>
      </w:r>
      <w:r w:rsidRPr="003F64F7">
        <w:t>ředitel</w:t>
      </w:r>
      <w:r w:rsidRPr="00BB23B6">
        <w:t>, nebo jeho pověřený zástupce</w:t>
      </w:r>
      <w:r w:rsidR="00704739">
        <w:t>.</w:t>
      </w:r>
    </w:p>
    <w:p w14:paraId="68703F5B" w14:textId="77777777" w:rsidR="0067278E" w:rsidRPr="0023258C" w:rsidRDefault="0067278E" w:rsidP="00C636FF">
      <w:pPr>
        <w:pStyle w:val="ListNumber-ContractCzechRadio"/>
        <w:numPr>
          <w:ilvl w:val="0"/>
          <w:numId w:val="0"/>
        </w:numPr>
        <w:ind w:firstLine="708"/>
      </w:pPr>
    </w:p>
    <w:sectPr w:rsidR="0067278E" w:rsidRPr="0023258C" w:rsidSect="00CE018B">
      <w:headerReference w:type="first" r:id="rId14"/>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1B129" w14:textId="77777777" w:rsidR="00277140" w:rsidRDefault="00277140" w:rsidP="00B25F23">
      <w:pPr>
        <w:spacing w:line="240" w:lineRule="auto"/>
      </w:pPr>
      <w:r>
        <w:separator/>
      </w:r>
    </w:p>
  </w:endnote>
  <w:endnote w:type="continuationSeparator" w:id="0">
    <w:p w14:paraId="07DE7D3B" w14:textId="77777777" w:rsidR="00277140" w:rsidRDefault="00277140" w:rsidP="00B25F23">
      <w:pPr>
        <w:spacing w:line="240" w:lineRule="auto"/>
      </w:pPr>
      <w:r>
        <w:continuationSeparator/>
      </w:r>
    </w:p>
  </w:endnote>
  <w:endnote w:type="continuationNotice" w:id="1">
    <w:p w14:paraId="58A2F5DE" w14:textId="77777777" w:rsidR="00277140" w:rsidRDefault="002771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C" w14:textId="2BEAE1CA" w:rsidR="00D85785" w:rsidRDefault="00D85785">
    <w:pPr>
      <w:pStyle w:val="Zpat"/>
    </w:pPr>
    <w:r>
      <w:rPr>
        <w:noProof/>
        <w:lang w:eastAsia="cs-CZ"/>
      </w:rPr>
      <mc:AlternateContent>
        <mc:Choice Requires="wps">
          <w:drawing>
            <wp:anchor distT="0" distB="0" distL="114300" distR="114300" simplePos="0" relativeHeight="251658241" behindDoc="0" locked="0" layoutInCell="1" allowOverlap="1" wp14:anchorId="68703FB1" wp14:editId="68703FB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2" w14:textId="7A369C2D" w:rsidR="00D85785" w:rsidRPr="00727BE2" w:rsidRDefault="00D85785"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1374C">
                            <w:rPr>
                              <w:rStyle w:val="slostrnky"/>
                              <w:noProof/>
                            </w:rPr>
                            <w:t>19</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1374C">
                            <w:rPr>
                              <w:rStyle w:val="slostrnky"/>
                              <w:noProof/>
                            </w:rPr>
                            <w:t>20</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B1" id="_x0000_t202" coordsize="21600,21600" o:spt="202" path="m,l,21600r21600,l21600,xe">
              <v:stroke joinstyle="miter"/>
              <v:path gradientshapeok="t" o:connecttype="rect"/>
            </v:shapetype>
            <v:shape id="Text Box 1" o:spid="_x0000_s1039"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inset="0,0,0,0">
                <w:txbxContent>
                  <w:p w14:paraId="68703FC2" w14:textId="7A369C2D" w:rsidR="00D85785" w:rsidRPr="00727BE2" w:rsidRDefault="00D85785"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1374C">
                      <w:rPr>
                        <w:rStyle w:val="slostrnky"/>
                        <w:noProof/>
                      </w:rPr>
                      <w:t>19</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71374C">
                      <w:rPr>
                        <w:rStyle w:val="slostrnky"/>
                        <w:noProof/>
                      </w:rPr>
                      <w:t>20</w:t>
                    </w:r>
                    <w:r>
                      <w:rPr>
                        <w:rStyle w:val="slostrnky"/>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C125D" w14:textId="77777777" w:rsidR="00277140" w:rsidRDefault="00277140" w:rsidP="00B25F23">
      <w:pPr>
        <w:spacing w:line="240" w:lineRule="auto"/>
      </w:pPr>
      <w:r>
        <w:separator/>
      </w:r>
    </w:p>
  </w:footnote>
  <w:footnote w:type="continuationSeparator" w:id="0">
    <w:p w14:paraId="1BB5DE1B" w14:textId="77777777" w:rsidR="00277140" w:rsidRDefault="00277140" w:rsidP="00B25F23">
      <w:pPr>
        <w:spacing w:line="240" w:lineRule="auto"/>
      </w:pPr>
      <w:r>
        <w:continuationSeparator/>
      </w:r>
    </w:p>
  </w:footnote>
  <w:footnote w:type="continuationNotice" w:id="1">
    <w:p w14:paraId="19D2FE2C" w14:textId="77777777" w:rsidR="00277140" w:rsidRDefault="0027714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B" w14:textId="77777777" w:rsidR="00D85785" w:rsidRDefault="00D85785">
    <w:pPr>
      <w:pStyle w:val="Zhlav"/>
    </w:pPr>
    <w:r>
      <w:rPr>
        <w:noProof/>
        <w:lang w:eastAsia="cs-CZ"/>
      </w:rPr>
      <w:drawing>
        <wp:anchor distT="0" distB="0" distL="114300" distR="114300" simplePos="0" relativeHeight="251658244" behindDoc="0" locked="1" layoutInCell="1" allowOverlap="1" wp14:anchorId="68703FAF" wp14:editId="68703FB0">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D" w14:textId="77777777" w:rsidR="00D85785" w:rsidRDefault="00D85785"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68703FB3" wp14:editId="68703FB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68703FC3" w14:textId="77777777" w:rsidR="00D85785" w:rsidRPr="00321BCC" w:rsidRDefault="00D8578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B3" id="_x0000_t202" coordsize="21600,21600" o:spt="202" path="m,l,21600r21600,l21600,xe">
              <v:stroke joinstyle="miter"/>
              <v:path gradientshapeok="t" o:connecttype="rect"/>
            </v:shapetype>
            <v:shape id="Text Box 13" o:spid="_x0000_s1040"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inset="0,0,0,0">
                <w:txbxContent>
                  <w:p w14:paraId="68703FC3" w14:textId="77777777" w:rsidR="00D85785" w:rsidRPr="00321BCC" w:rsidRDefault="00D8578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8703FB5" wp14:editId="68703FB6">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97AE5" w14:textId="77777777" w:rsidR="00D85785" w:rsidRDefault="00D85785" w:rsidP="00F40F01">
    <w:pPr>
      <w:pStyle w:val="Zhlav"/>
      <w:spacing w:after="1380"/>
    </w:pPr>
    <w:r>
      <w:rPr>
        <w:noProof/>
        <w:lang w:eastAsia="cs-CZ"/>
      </w:rPr>
      <mc:AlternateContent>
        <mc:Choice Requires="wps">
          <w:drawing>
            <wp:anchor distT="0" distB="0" distL="114300" distR="114300" simplePos="0" relativeHeight="251661316" behindDoc="0" locked="0" layoutInCell="1" allowOverlap="1" wp14:anchorId="606C8605" wp14:editId="3E5E5E0F">
              <wp:simplePos x="0" y="0"/>
              <wp:positionH relativeFrom="page">
                <wp:posOffset>1019175</wp:posOffset>
              </wp:positionH>
              <wp:positionV relativeFrom="page">
                <wp:posOffset>1036955</wp:posOffset>
              </wp:positionV>
              <wp:extent cx="1710055" cy="306070"/>
              <wp:effectExtent l="0" t="0" r="4445"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6CD1BE2B" w14:textId="77777777" w:rsidR="00D85785" w:rsidRPr="00321BCC" w:rsidRDefault="00D8578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C8605" id="_x0000_t202" coordsize="21600,21600" o:spt="202" path="m,l,21600r21600,l21600,xe">
              <v:stroke joinstyle="miter"/>
              <v:path gradientshapeok="t" o:connecttype="rect"/>
            </v:shapetype>
            <v:shape id="_x0000_s1041" type="#_x0000_t202" style="position:absolute;margin-left:80.25pt;margin-top:81.65pt;width:134.65pt;height:24.1pt;z-index:2516613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ffNg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" filled="f" stroked="f" strokeweight="1pt">
              <v:path arrowok="t"/>
              <v:textbox inset="0,0,0,0">
                <w:txbxContent>
                  <w:p w14:paraId="6CD1BE2B" w14:textId="77777777" w:rsidR="00D85785" w:rsidRPr="00321BCC" w:rsidRDefault="00D8578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92" behindDoc="0" locked="1" layoutInCell="1" allowOverlap="1" wp14:anchorId="454B4309" wp14:editId="73578516">
          <wp:simplePos x="0" y="0"/>
          <wp:positionH relativeFrom="page">
            <wp:posOffset>629920</wp:posOffset>
          </wp:positionH>
          <wp:positionV relativeFrom="page">
            <wp:posOffset>622935</wp:posOffset>
          </wp:positionV>
          <wp:extent cx="1843405" cy="396240"/>
          <wp:effectExtent l="0" t="0" r="4445" b="3810"/>
          <wp:wrapNone/>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27109E0"/>
    <w:multiLevelType w:val="multilevel"/>
    <w:tmpl w:val="B414D002"/>
    <w:numStyleLink w:val="Headings"/>
  </w:abstractNum>
  <w:abstractNum w:abstractNumId="10" w15:restartNumberingAfterBreak="0">
    <w:nsid w:val="27E06C76"/>
    <w:multiLevelType w:val="multilevel"/>
    <w:tmpl w:val="B1DE0F08"/>
    <w:lvl w:ilvl="0">
      <w:start w:val="10"/>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2A872803"/>
    <w:multiLevelType w:val="multilevel"/>
    <w:tmpl w:val="CDC8E748"/>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32244F10"/>
    <w:multiLevelType w:val="multilevel"/>
    <w:tmpl w:val="A2F290BE"/>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b w:val="0"/>
      </w:rPr>
    </w:lvl>
    <w:lvl w:ilvl="2">
      <w:start w:val="1"/>
      <w:numFmt w:val="bullet"/>
      <w:pStyle w:val="ListLetter-ContractCzechRadio"/>
      <w:lvlText w:val=""/>
      <w:lvlJc w:val="left"/>
      <w:pPr>
        <w:ind w:left="624" w:hanging="312"/>
      </w:pPr>
      <w:rPr>
        <w:rFonts w:ascii="Symbol" w:hAnsi="Symbol"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3"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start w:val="1"/>
      <w:numFmt w:val="bullet"/>
      <w:lvlText w:val="o"/>
      <w:lvlJc w:val="left"/>
      <w:pPr>
        <w:ind w:left="4224" w:hanging="360"/>
      </w:pPr>
      <w:rPr>
        <w:rFonts w:ascii="Courier New" w:hAnsi="Courier New" w:cs="Courier New" w:hint="default"/>
      </w:rPr>
    </w:lvl>
    <w:lvl w:ilvl="5" w:tplc="04050005">
      <w:start w:val="1"/>
      <w:numFmt w:val="bullet"/>
      <w:lvlText w:val=""/>
      <w:lvlJc w:val="left"/>
      <w:pPr>
        <w:ind w:left="4944" w:hanging="360"/>
      </w:pPr>
      <w:rPr>
        <w:rFonts w:ascii="Wingdings" w:hAnsi="Wingdings" w:hint="default"/>
      </w:rPr>
    </w:lvl>
    <w:lvl w:ilvl="6" w:tplc="04050001">
      <w:start w:val="1"/>
      <w:numFmt w:val="bullet"/>
      <w:lvlText w:val=""/>
      <w:lvlJc w:val="left"/>
      <w:pPr>
        <w:ind w:left="5664" w:hanging="360"/>
      </w:pPr>
      <w:rPr>
        <w:rFonts w:ascii="Symbol" w:hAnsi="Symbol" w:hint="default"/>
      </w:rPr>
    </w:lvl>
    <w:lvl w:ilvl="7" w:tplc="04050003">
      <w:start w:val="1"/>
      <w:numFmt w:val="bullet"/>
      <w:lvlText w:val="o"/>
      <w:lvlJc w:val="left"/>
      <w:pPr>
        <w:ind w:left="6384" w:hanging="360"/>
      </w:pPr>
      <w:rPr>
        <w:rFonts w:ascii="Courier New" w:hAnsi="Courier New" w:cs="Courier New" w:hint="default"/>
      </w:rPr>
    </w:lvl>
    <w:lvl w:ilvl="8" w:tplc="04050005">
      <w:start w:val="1"/>
      <w:numFmt w:val="bullet"/>
      <w:lvlText w:val=""/>
      <w:lvlJc w:val="left"/>
      <w:pPr>
        <w:ind w:left="7104" w:hanging="360"/>
      </w:pPr>
      <w:rPr>
        <w:rFonts w:ascii="Wingdings" w:hAnsi="Wingdings" w:hint="default"/>
      </w:rPr>
    </w:lvl>
  </w:abstractNum>
  <w:abstractNum w:abstractNumId="14" w15:restartNumberingAfterBreak="0">
    <w:nsid w:val="36E35A7B"/>
    <w:multiLevelType w:val="hybridMultilevel"/>
    <w:tmpl w:val="F6523E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7" w15:restartNumberingAfterBreak="0">
    <w:nsid w:val="44761D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51AA293B"/>
    <w:multiLevelType w:val="hybridMultilevel"/>
    <w:tmpl w:val="E0CA44C4"/>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48B292B"/>
    <w:multiLevelType w:val="hybridMultilevel"/>
    <w:tmpl w:val="63E00096"/>
    <w:lvl w:ilvl="0" w:tplc="B5CE3F48">
      <w:start w:val="10"/>
      <w:numFmt w:val="decimal"/>
      <w:lvlText w:val="%1"/>
      <w:lvlJc w:val="right"/>
      <w:pPr>
        <w:ind w:left="502" w:hanging="360"/>
      </w:pPr>
      <w:rPr>
        <w:color w:val="000066"/>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29F43B3"/>
    <w:multiLevelType w:val="hybridMultilevel"/>
    <w:tmpl w:val="3974A01A"/>
    <w:lvl w:ilvl="0" w:tplc="2440F666">
      <w:numFmt w:val="bullet"/>
      <w:lvlText w:val="-"/>
      <w:lvlJc w:val="left"/>
      <w:pPr>
        <w:ind w:left="984" w:hanging="360"/>
      </w:pPr>
      <w:rPr>
        <w:rFonts w:ascii="Arial" w:eastAsia="Calibri"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6" w15:restartNumberingAfterBreak="0">
    <w:nsid w:val="63BF7459"/>
    <w:multiLevelType w:val="multilevel"/>
    <w:tmpl w:val="A6C6731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7"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66E81F36"/>
    <w:multiLevelType w:val="multilevel"/>
    <w:tmpl w:val="33CC7576"/>
    <w:lvl w:ilvl="0">
      <w:start w:val="1"/>
      <w:numFmt w:val="upperRoman"/>
      <w:suff w:val="space"/>
      <w:lvlText w:val="%1."/>
      <w:lvlJc w:val="left"/>
      <w:pPr>
        <w:ind w:left="0" w:firstLine="0"/>
      </w:pPr>
      <w:rPr>
        <w:rFonts w:hint="default"/>
      </w:rPr>
    </w:lvl>
    <w:lvl w:ilvl="1">
      <w:start w:val="1"/>
      <w:numFmt w:val="bullet"/>
      <w:lvlText w:val=""/>
      <w:lvlJc w:val="left"/>
      <w:pPr>
        <w:ind w:left="312" w:hanging="312"/>
      </w:pPr>
      <w:rPr>
        <w:rFonts w:ascii="Symbol" w:hAnsi="Symbol" w:hint="default"/>
        <w:b w:val="0"/>
      </w:rPr>
    </w:lvl>
    <w:lvl w:ilvl="2">
      <w:start w:val="1"/>
      <w:numFmt w:val="lowerLetter"/>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29" w15:restartNumberingAfterBreak="0">
    <w:nsid w:val="69D3146A"/>
    <w:multiLevelType w:val="hybridMultilevel"/>
    <w:tmpl w:val="5832DF72"/>
    <w:lvl w:ilvl="0" w:tplc="FE4E941A">
      <w:numFmt w:val="bullet"/>
      <w:lvlText w:val="-"/>
      <w:lvlJc w:val="left"/>
      <w:pPr>
        <w:ind w:left="984" w:hanging="360"/>
      </w:pPr>
      <w:rPr>
        <w:rFonts w:ascii="Arial" w:eastAsia="Calibri"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5"/>
  </w:num>
  <w:num w:numId="2">
    <w:abstractNumId w:val="4"/>
  </w:num>
  <w:num w:numId="3">
    <w:abstractNumId w:val="7"/>
  </w:num>
  <w:num w:numId="4">
    <w:abstractNumId w:val="18"/>
  </w:num>
  <w:num w:numId="5">
    <w:abstractNumId w:val="6"/>
  </w:num>
  <w:num w:numId="6">
    <w:abstractNumId w:val="5"/>
  </w:num>
  <w:num w:numId="7">
    <w:abstractNumId w:val="30"/>
  </w:num>
  <w:num w:numId="8">
    <w:abstractNumId w:val="23"/>
  </w:num>
  <w:num w:numId="9">
    <w:abstractNumId w:val="2"/>
  </w:num>
  <w:num w:numId="10">
    <w:abstractNumId w:val="2"/>
  </w:num>
  <w:num w:numId="11">
    <w:abstractNumId w:val="0"/>
  </w:num>
  <w:num w:numId="12">
    <w:abstractNumId w:val="22"/>
  </w:num>
  <w:num w:numId="13">
    <w:abstractNumId w:val="8"/>
  </w:num>
  <w:num w:numId="14">
    <w:abstractNumId w:val="24"/>
  </w:num>
  <w:num w:numId="15">
    <w:abstractNumId w:val="1"/>
  </w:num>
  <w:num w:numId="16">
    <w:abstractNumId w:val="9"/>
  </w:num>
  <w:num w:numId="17">
    <w:abstractNumId w:val="12"/>
  </w:num>
  <w:num w:numId="18">
    <w:abstractNumId w:val="20"/>
  </w:num>
  <w:num w:numId="19">
    <w:abstractNumId w:val="27"/>
  </w:num>
  <w:num w:numId="20">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6"/>
  </w:num>
  <w:num w:numId="23">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1"/>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6">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3"/>
  </w:num>
  <w:num w:numId="30">
    <w:abstractNumId w:val="21"/>
  </w:num>
  <w:num w:numId="31">
    <w:abstractNumId w:val="19"/>
  </w:num>
  <w:num w:numId="32">
    <w:abstractNumId w:val="26"/>
  </w:num>
  <w:num w:numId="33">
    <w:abstractNumId w:val="10"/>
  </w:num>
  <w:num w:numId="34">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8">
    <w:abstractNumId w:val="17"/>
  </w:num>
  <w:num w:numId="39">
    <w:abstractNumId w:val="12"/>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14"/>
  </w:num>
  <w:num w:numId="41">
    <w:abstractNumId w:val="28"/>
  </w:num>
  <w:num w:numId="42">
    <w:abstractNumId w:val="29"/>
  </w:num>
  <w:num w:numId="43">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AC8"/>
    <w:rsid w:val="00004EC0"/>
    <w:rsid w:val="00007001"/>
    <w:rsid w:val="0001088A"/>
    <w:rsid w:val="00010ADE"/>
    <w:rsid w:val="000173A9"/>
    <w:rsid w:val="00027476"/>
    <w:rsid w:val="00030447"/>
    <w:rsid w:val="000305A1"/>
    <w:rsid w:val="000305B2"/>
    <w:rsid w:val="000347A1"/>
    <w:rsid w:val="000364E1"/>
    <w:rsid w:val="00037833"/>
    <w:rsid w:val="00037AA8"/>
    <w:rsid w:val="00042782"/>
    <w:rsid w:val="00043DF0"/>
    <w:rsid w:val="00044254"/>
    <w:rsid w:val="0004435A"/>
    <w:rsid w:val="00045099"/>
    <w:rsid w:val="000464E8"/>
    <w:rsid w:val="00046985"/>
    <w:rsid w:val="000525B3"/>
    <w:rsid w:val="000535F1"/>
    <w:rsid w:val="000546D0"/>
    <w:rsid w:val="000552D7"/>
    <w:rsid w:val="0006458B"/>
    <w:rsid w:val="00066100"/>
    <w:rsid w:val="00066CC3"/>
    <w:rsid w:val="00066D16"/>
    <w:rsid w:val="00071F28"/>
    <w:rsid w:val="00086D30"/>
    <w:rsid w:val="00087478"/>
    <w:rsid w:val="00091182"/>
    <w:rsid w:val="00092B9A"/>
    <w:rsid w:val="00093203"/>
    <w:rsid w:val="00097194"/>
    <w:rsid w:val="00097D6D"/>
    <w:rsid w:val="000A0CB0"/>
    <w:rsid w:val="000A3E95"/>
    <w:rsid w:val="000A44CA"/>
    <w:rsid w:val="000A44DD"/>
    <w:rsid w:val="000A733F"/>
    <w:rsid w:val="000A7405"/>
    <w:rsid w:val="000B16AB"/>
    <w:rsid w:val="000B37A4"/>
    <w:rsid w:val="000B4C4A"/>
    <w:rsid w:val="000B4F60"/>
    <w:rsid w:val="000B6591"/>
    <w:rsid w:val="000B68AE"/>
    <w:rsid w:val="000B73F7"/>
    <w:rsid w:val="000B7BD4"/>
    <w:rsid w:val="000C54E0"/>
    <w:rsid w:val="000C569A"/>
    <w:rsid w:val="000C6C97"/>
    <w:rsid w:val="000C7541"/>
    <w:rsid w:val="000D28AB"/>
    <w:rsid w:val="000D2952"/>
    <w:rsid w:val="000D3CA7"/>
    <w:rsid w:val="000D4CF9"/>
    <w:rsid w:val="000D6C4E"/>
    <w:rsid w:val="000D73C6"/>
    <w:rsid w:val="000D7622"/>
    <w:rsid w:val="000E0AB5"/>
    <w:rsid w:val="000E1B7C"/>
    <w:rsid w:val="000E259A"/>
    <w:rsid w:val="000E46B9"/>
    <w:rsid w:val="000F158C"/>
    <w:rsid w:val="000F2E30"/>
    <w:rsid w:val="000F5126"/>
    <w:rsid w:val="000F5BCF"/>
    <w:rsid w:val="000F7C58"/>
    <w:rsid w:val="0010000C"/>
    <w:rsid w:val="00100240"/>
    <w:rsid w:val="00100883"/>
    <w:rsid w:val="00101A82"/>
    <w:rsid w:val="00103FC3"/>
    <w:rsid w:val="00104B49"/>
    <w:rsid w:val="00105C2A"/>
    <w:rsid w:val="00105D2C"/>
    <w:rsid w:val="00106A74"/>
    <w:rsid w:val="00107439"/>
    <w:rsid w:val="00110382"/>
    <w:rsid w:val="001150FE"/>
    <w:rsid w:val="00116B79"/>
    <w:rsid w:val="00120EF6"/>
    <w:rsid w:val="001218D4"/>
    <w:rsid w:val="00121A91"/>
    <w:rsid w:val="00122573"/>
    <w:rsid w:val="00123A25"/>
    <w:rsid w:val="001268C7"/>
    <w:rsid w:val="001275C1"/>
    <w:rsid w:val="00131DF6"/>
    <w:rsid w:val="00134D4E"/>
    <w:rsid w:val="001366E8"/>
    <w:rsid w:val="00137F9F"/>
    <w:rsid w:val="00141209"/>
    <w:rsid w:val="001471B1"/>
    <w:rsid w:val="001503E3"/>
    <w:rsid w:val="001528CB"/>
    <w:rsid w:val="00153AA0"/>
    <w:rsid w:val="001567C5"/>
    <w:rsid w:val="001610CE"/>
    <w:rsid w:val="00162430"/>
    <w:rsid w:val="00164FA2"/>
    <w:rsid w:val="001652C1"/>
    <w:rsid w:val="0016546D"/>
    <w:rsid w:val="00165B15"/>
    <w:rsid w:val="00166126"/>
    <w:rsid w:val="00166C5E"/>
    <w:rsid w:val="00177356"/>
    <w:rsid w:val="00182D39"/>
    <w:rsid w:val="0018311B"/>
    <w:rsid w:val="00185E44"/>
    <w:rsid w:val="00187C5B"/>
    <w:rsid w:val="00193556"/>
    <w:rsid w:val="0019502B"/>
    <w:rsid w:val="00195F6C"/>
    <w:rsid w:val="001968E3"/>
    <w:rsid w:val="001A0215"/>
    <w:rsid w:val="001A6E8C"/>
    <w:rsid w:val="001A78B0"/>
    <w:rsid w:val="001B37A8"/>
    <w:rsid w:val="001B4236"/>
    <w:rsid w:val="001B621F"/>
    <w:rsid w:val="001B7685"/>
    <w:rsid w:val="001C2B09"/>
    <w:rsid w:val="001C2C10"/>
    <w:rsid w:val="001C316E"/>
    <w:rsid w:val="001C3D50"/>
    <w:rsid w:val="001C5C1F"/>
    <w:rsid w:val="001C7A62"/>
    <w:rsid w:val="001D3302"/>
    <w:rsid w:val="001E0A94"/>
    <w:rsid w:val="001E2E9C"/>
    <w:rsid w:val="001E767D"/>
    <w:rsid w:val="001F15D7"/>
    <w:rsid w:val="001F475A"/>
    <w:rsid w:val="001F52B9"/>
    <w:rsid w:val="00200B7F"/>
    <w:rsid w:val="00200CCB"/>
    <w:rsid w:val="002015E7"/>
    <w:rsid w:val="00202C70"/>
    <w:rsid w:val="00204CBF"/>
    <w:rsid w:val="0020540D"/>
    <w:rsid w:val="002058B8"/>
    <w:rsid w:val="00207805"/>
    <w:rsid w:val="002161E8"/>
    <w:rsid w:val="00217BBC"/>
    <w:rsid w:val="0022512C"/>
    <w:rsid w:val="00225217"/>
    <w:rsid w:val="00226248"/>
    <w:rsid w:val="0023258C"/>
    <w:rsid w:val="002325FD"/>
    <w:rsid w:val="00233875"/>
    <w:rsid w:val="00234ED5"/>
    <w:rsid w:val="00243F2C"/>
    <w:rsid w:val="00243F60"/>
    <w:rsid w:val="002448DF"/>
    <w:rsid w:val="002451EA"/>
    <w:rsid w:val="0025124A"/>
    <w:rsid w:val="002537CC"/>
    <w:rsid w:val="00260A9A"/>
    <w:rsid w:val="0026134C"/>
    <w:rsid w:val="0026536E"/>
    <w:rsid w:val="00265596"/>
    <w:rsid w:val="00266009"/>
    <w:rsid w:val="00271D56"/>
    <w:rsid w:val="00273C69"/>
    <w:rsid w:val="00274011"/>
    <w:rsid w:val="002748B7"/>
    <w:rsid w:val="00277140"/>
    <w:rsid w:val="00282860"/>
    <w:rsid w:val="00284601"/>
    <w:rsid w:val="00295A22"/>
    <w:rsid w:val="00295F7E"/>
    <w:rsid w:val="002971C2"/>
    <w:rsid w:val="002A4177"/>
    <w:rsid w:val="002A45B2"/>
    <w:rsid w:val="002A4CCF"/>
    <w:rsid w:val="002A786A"/>
    <w:rsid w:val="002B1313"/>
    <w:rsid w:val="002B363E"/>
    <w:rsid w:val="002B5EE1"/>
    <w:rsid w:val="002B66B2"/>
    <w:rsid w:val="002C0F0A"/>
    <w:rsid w:val="002C6C32"/>
    <w:rsid w:val="002D03F1"/>
    <w:rsid w:val="002D06EB"/>
    <w:rsid w:val="002D4C12"/>
    <w:rsid w:val="002D5030"/>
    <w:rsid w:val="002D7580"/>
    <w:rsid w:val="002E4874"/>
    <w:rsid w:val="002F0971"/>
    <w:rsid w:val="002F0D46"/>
    <w:rsid w:val="002F1F01"/>
    <w:rsid w:val="002F2BF0"/>
    <w:rsid w:val="002F3BCD"/>
    <w:rsid w:val="002F691A"/>
    <w:rsid w:val="002F6E42"/>
    <w:rsid w:val="00301ACB"/>
    <w:rsid w:val="00304C54"/>
    <w:rsid w:val="003073CB"/>
    <w:rsid w:val="003130B5"/>
    <w:rsid w:val="003164A3"/>
    <w:rsid w:val="00317949"/>
    <w:rsid w:val="0032045C"/>
    <w:rsid w:val="00321BCC"/>
    <w:rsid w:val="0032329A"/>
    <w:rsid w:val="00330E46"/>
    <w:rsid w:val="00331834"/>
    <w:rsid w:val="003321BF"/>
    <w:rsid w:val="00332871"/>
    <w:rsid w:val="00333A91"/>
    <w:rsid w:val="00334F3F"/>
    <w:rsid w:val="00335F41"/>
    <w:rsid w:val="00336433"/>
    <w:rsid w:val="00336EF9"/>
    <w:rsid w:val="00341933"/>
    <w:rsid w:val="003431F2"/>
    <w:rsid w:val="00344F5A"/>
    <w:rsid w:val="00352266"/>
    <w:rsid w:val="00363B6A"/>
    <w:rsid w:val="0036638D"/>
    <w:rsid w:val="00367C8D"/>
    <w:rsid w:val="0037194B"/>
    <w:rsid w:val="00372D0D"/>
    <w:rsid w:val="00372FFF"/>
    <w:rsid w:val="00374550"/>
    <w:rsid w:val="00374638"/>
    <w:rsid w:val="00376CD7"/>
    <w:rsid w:val="00377956"/>
    <w:rsid w:val="003811C2"/>
    <w:rsid w:val="00381A4B"/>
    <w:rsid w:val="0039431B"/>
    <w:rsid w:val="003960FE"/>
    <w:rsid w:val="00396EC9"/>
    <w:rsid w:val="00396F9A"/>
    <w:rsid w:val="003975BA"/>
    <w:rsid w:val="003A05EA"/>
    <w:rsid w:val="003A1915"/>
    <w:rsid w:val="003A1E25"/>
    <w:rsid w:val="003A4FC1"/>
    <w:rsid w:val="003A60D1"/>
    <w:rsid w:val="003B28DE"/>
    <w:rsid w:val="003C0573"/>
    <w:rsid w:val="003C09F5"/>
    <w:rsid w:val="003C224C"/>
    <w:rsid w:val="003C2711"/>
    <w:rsid w:val="003C532F"/>
    <w:rsid w:val="003C5F49"/>
    <w:rsid w:val="003D175D"/>
    <w:rsid w:val="003D3C7D"/>
    <w:rsid w:val="003D56F1"/>
    <w:rsid w:val="003E2E45"/>
    <w:rsid w:val="003E3489"/>
    <w:rsid w:val="003E576B"/>
    <w:rsid w:val="003E75E7"/>
    <w:rsid w:val="003E7775"/>
    <w:rsid w:val="003F0A33"/>
    <w:rsid w:val="003F1A2B"/>
    <w:rsid w:val="003F7E24"/>
    <w:rsid w:val="004004EC"/>
    <w:rsid w:val="00400AB7"/>
    <w:rsid w:val="00402DC4"/>
    <w:rsid w:val="00406247"/>
    <w:rsid w:val="0041560F"/>
    <w:rsid w:val="0041572F"/>
    <w:rsid w:val="00415787"/>
    <w:rsid w:val="00416B17"/>
    <w:rsid w:val="00420BB5"/>
    <w:rsid w:val="0042122B"/>
    <w:rsid w:val="00421F3D"/>
    <w:rsid w:val="00424B8F"/>
    <w:rsid w:val="00427653"/>
    <w:rsid w:val="00427D46"/>
    <w:rsid w:val="004305FD"/>
    <w:rsid w:val="004312CA"/>
    <w:rsid w:val="00433074"/>
    <w:rsid w:val="004351F1"/>
    <w:rsid w:val="00436C5A"/>
    <w:rsid w:val="00436EE1"/>
    <w:rsid w:val="004374A1"/>
    <w:rsid w:val="0044336A"/>
    <w:rsid w:val="0044694C"/>
    <w:rsid w:val="00447990"/>
    <w:rsid w:val="00450475"/>
    <w:rsid w:val="00450681"/>
    <w:rsid w:val="0045245F"/>
    <w:rsid w:val="00452B29"/>
    <w:rsid w:val="00456988"/>
    <w:rsid w:val="00465783"/>
    <w:rsid w:val="00470A4E"/>
    <w:rsid w:val="004765CF"/>
    <w:rsid w:val="00476CCD"/>
    <w:rsid w:val="0047794C"/>
    <w:rsid w:val="004818B2"/>
    <w:rsid w:val="00481988"/>
    <w:rsid w:val="00485B5D"/>
    <w:rsid w:val="0048639F"/>
    <w:rsid w:val="00491A4F"/>
    <w:rsid w:val="00491F87"/>
    <w:rsid w:val="004920AC"/>
    <w:rsid w:val="00492F32"/>
    <w:rsid w:val="00497401"/>
    <w:rsid w:val="004A0E8D"/>
    <w:rsid w:val="004A183A"/>
    <w:rsid w:val="004A275A"/>
    <w:rsid w:val="004A383D"/>
    <w:rsid w:val="004B34BA"/>
    <w:rsid w:val="004B502B"/>
    <w:rsid w:val="004B63CC"/>
    <w:rsid w:val="004B6A02"/>
    <w:rsid w:val="004C02AA"/>
    <w:rsid w:val="004C09BF"/>
    <w:rsid w:val="004C0FE9"/>
    <w:rsid w:val="004C3121"/>
    <w:rsid w:val="004C3AF0"/>
    <w:rsid w:val="004C3C3B"/>
    <w:rsid w:val="004C4250"/>
    <w:rsid w:val="004C593E"/>
    <w:rsid w:val="004C7404"/>
    <w:rsid w:val="004C7A0B"/>
    <w:rsid w:val="004C7F8B"/>
    <w:rsid w:val="004D1223"/>
    <w:rsid w:val="004D7748"/>
    <w:rsid w:val="004E5644"/>
    <w:rsid w:val="004E7305"/>
    <w:rsid w:val="004F404A"/>
    <w:rsid w:val="004F621A"/>
    <w:rsid w:val="004F6277"/>
    <w:rsid w:val="00500263"/>
    <w:rsid w:val="00500B26"/>
    <w:rsid w:val="00503AE7"/>
    <w:rsid w:val="00503B1F"/>
    <w:rsid w:val="00507768"/>
    <w:rsid w:val="00513E43"/>
    <w:rsid w:val="005167DB"/>
    <w:rsid w:val="00517A95"/>
    <w:rsid w:val="00524F9F"/>
    <w:rsid w:val="00526313"/>
    <w:rsid w:val="005264A9"/>
    <w:rsid w:val="00530694"/>
    <w:rsid w:val="0053129C"/>
    <w:rsid w:val="00531AB5"/>
    <w:rsid w:val="00533961"/>
    <w:rsid w:val="005379BA"/>
    <w:rsid w:val="005402B4"/>
    <w:rsid w:val="00540F2C"/>
    <w:rsid w:val="00547C95"/>
    <w:rsid w:val="00550761"/>
    <w:rsid w:val="005517ED"/>
    <w:rsid w:val="00552520"/>
    <w:rsid w:val="005546F0"/>
    <w:rsid w:val="005548A1"/>
    <w:rsid w:val="00557B5B"/>
    <w:rsid w:val="00576CED"/>
    <w:rsid w:val="00577B92"/>
    <w:rsid w:val="005859B3"/>
    <w:rsid w:val="00586FB4"/>
    <w:rsid w:val="00597196"/>
    <w:rsid w:val="00597D3D"/>
    <w:rsid w:val="005A384C"/>
    <w:rsid w:val="005A562E"/>
    <w:rsid w:val="005A7C11"/>
    <w:rsid w:val="005B12EC"/>
    <w:rsid w:val="005B1CA6"/>
    <w:rsid w:val="005B2D8D"/>
    <w:rsid w:val="005B2F6A"/>
    <w:rsid w:val="005B7576"/>
    <w:rsid w:val="005B7871"/>
    <w:rsid w:val="005C158D"/>
    <w:rsid w:val="005C2D3A"/>
    <w:rsid w:val="005C4A30"/>
    <w:rsid w:val="005C6706"/>
    <w:rsid w:val="005C7732"/>
    <w:rsid w:val="005C7E2C"/>
    <w:rsid w:val="005D1F0A"/>
    <w:rsid w:val="005D4C3A"/>
    <w:rsid w:val="005D59C5"/>
    <w:rsid w:val="005E5533"/>
    <w:rsid w:val="005E67B4"/>
    <w:rsid w:val="005E745D"/>
    <w:rsid w:val="005E75EE"/>
    <w:rsid w:val="005F2C3B"/>
    <w:rsid w:val="005F31B6"/>
    <w:rsid w:val="005F3423"/>
    <w:rsid w:val="005F379F"/>
    <w:rsid w:val="005F3952"/>
    <w:rsid w:val="005F625D"/>
    <w:rsid w:val="005F6B61"/>
    <w:rsid w:val="005F7C09"/>
    <w:rsid w:val="00602E20"/>
    <w:rsid w:val="00603797"/>
    <w:rsid w:val="00604C79"/>
    <w:rsid w:val="00605AD7"/>
    <w:rsid w:val="00606C9E"/>
    <w:rsid w:val="006101F1"/>
    <w:rsid w:val="0061113C"/>
    <w:rsid w:val="006125E7"/>
    <w:rsid w:val="006172FA"/>
    <w:rsid w:val="00617560"/>
    <w:rsid w:val="00617D3C"/>
    <w:rsid w:val="00620E06"/>
    <w:rsid w:val="00622E04"/>
    <w:rsid w:val="00624F7A"/>
    <w:rsid w:val="006311D4"/>
    <w:rsid w:val="00632BDF"/>
    <w:rsid w:val="006350A0"/>
    <w:rsid w:val="006362A0"/>
    <w:rsid w:val="006363F9"/>
    <w:rsid w:val="00636BEC"/>
    <w:rsid w:val="00640E8E"/>
    <w:rsid w:val="00640F56"/>
    <w:rsid w:val="00641D14"/>
    <w:rsid w:val="00643791"/>
    <w:rsid w:val="006456E8"/>
    <w:rsid w:val="00647B85"/>
    <w:rsid w:val="0065041B"/>
    <w:rsid w:val="0065044A"/>
    <w:rsid w:val="006626AD"/>
    <w:rsid w:val="006627E5"/>
    <w:rsid w:val="00663291"/>
    <w:rsid w:val="00663764"/>
    <w:rsid w:val="0066534C"/>
    <w:rsid w:val="00670762"/>
    <w:rsid w:val="00671B04"/>
    <w:rsid w:val="0067278E"/>
    <w:rsid w:val="0067279C"/>
    <w:rsid w:val="006729A2"/>
    <w:rsid w:val="006736E0"/>
    <w:rsid w:val="00675262"/>
    <w:rsid w:val="00681E96"/>
    <w:rsid w:val="00681F5D"/>
    <w:rsid w:val="00682904"/>
    <w:rsid w:val="00685B92"/>
    <w:rsid w:val="006953E5"/>
    <w:rsid w:val="00697B2F"/>
    <w:rsid w:val="006A1B01"/>
    <w:rsid w:val="006A2D5B"/>
    <w:rsid w:val="006A425C"/>
    <w:rsid w:val="006A797A"/>
    <w:rsid w:val="006A7E25"/>
    <w:rsid w:val="006B00DF"/>
    <w:rsid w:val="006B62C9"/>
    <w:rsid w:val="006C0A81"/>
    <w:rsid w:val="006C16AC"/>
    <w:rsid w:val="006C1F7D"/>
    <w:rsid w:val="006C2A92"/>
    <w:rsid w:val="006C306A"/>
    <w:rsid w:val="006C3609"/>
    <w:rsid w:val="006C5114"/>
    <w:rsid w:val="006C6E6F"/>
    <w:rsid w:val="006D0812"/>
    <w:rsid w:val="006D3F9B"/>
    <w:rsid w:val="006D648C"/>
    <w:rsid w:val="006E14A6"/>
    <w:rsid w:val="006E30C3"/>
    <w:rsid w:val="006E46E7"/>
    <w:rsid w:val="006E75D2"/>
    <w:rsid w:val="006E763D"/>
    <w:rsid w:val="006F1321"/>
    <w:rsid w:val="006F1ED7"/>
    <w:rsid w:val="006F206B"/>
    <w:rsid w:val="006F2373"/>
    <w:rsid w:val="006F2664"/>
    <w:rsid w:val="006F3D05"/>
    <w:rsid w:val="006F4C18"/>
    <w:rsid w:val="006F5327"/>
    <w:rsid w:val="006F56A7"/>
    <w:rsid w:val="0070102C"/>
    <w:rsid w:val="007022E0"/>
    <w:rsid w:val="00704739"/>
    <w:rsid w:val="00704F7D"/>
    <w:rsid w:val="0071172C"/>
    <w:rsid w:val="0071374C"/>
    <w:rsid w:val="00721E8C"/>
    <w:rsid w:val="007220A3"/>
    <w:rsid w:val="00722EDC"/>
    <w:rsid w:val="007236C0"/>
    <w:rsid w:val="007252AD"/>
    <w:rsid w:val="00727BE2"/>
    <w:rsid w:val="0073011D"/>
    <w:rsid w:val="007305AC"/>
    <w:rsid w:val="00731E1C"/>
    <w:rsid w:val="00733189"/>
    <w:rsid w:val="007341F8"/>
    <w:rsid w:val="0073560A"/>
    <w:rsid w:val="00736E82"/>
    <w:rsid w:val="0074022E"/>
    <w:rsid w:val="0074046A"/>
    <w:rsid w:val="00741F9E"/>
    <w:rsid w:val="00742024"/>
    <w:rsid w:val="00743ACC"/>
    <w:rsid w:val="007445B7"/>
    <w:rsid w:val="00747635"/>
    <w:rsid w:val="00750256"/>
    <w:rsid w:val="007503CA"/>
    <w:rsid w:val="00750C04"/>
    <w:rsid w:val="00753300"/>
    <w:rsid w:val="007634DE"/>
    <w:rsid w:val="00771C75"/>
    <w:rsid w:val="00771E3E"/>
    <w:rsid w:val="00771F61"/>
    <w:rsid w:val="007772D2"/>
    <w:rsid w:val="00777305"/>
    <w:rsid w:val="0078387A"/>
    <w:rsid w:val="00784164"/>
    <w:rsid w:val="007855E3"/>
    <w:rsid w:val="00787D5C"/>
    <w:rsid w:val="0079034E"/>
    <w:rsid w:val="007905DD"/>
    <w:rsid w:val="00791862"/>
    <w:rsid w:val="007979B9"/>
    <w:rsid w:val="007A0EEE"/>
    <w:rsid w:val="007A4480"/>
    <w:rsid w:val="007A4B37"/>
    <w:rsid w:val="007A6939"/>
    <w:rsid w:val="007B1457"/>
    <w:rsid w:val="007B41D0"/>
    <w:rsid w:val="007B4DB4"/>
    <w:rsid w:val="007C5A0C"/>
    <w:rsid w:val="007D2A8C"/>
    <w:rsid w:val="007D5CDF"/>
    <w:rsid w:val="007D65C7"/>
    <w:rsid w:val="007D7EE7"/>
    <w:rsid w:val="007E6D38"/>
    <w:rsid w:val="007F44DD"/>
    <w:rsid w:val="007F5D01"/>
    <w:rsid w:val="007F7A88"/>
    <w:rsid w:val="0080004F"/>
    <w:rsid w:val="00800B8C"/>
    <w:rsid w:val="00801126"/>
    <w:rsid w:val="00802E3D"/>
    <w:rsid w:val="0080396B"/>
    <w:rsid w:val="00803E08"/>
    <w:rsid w:val="00804FF7"/>
    <w:rsid w:val="0081032B"/>
    <w:rsid w:val="008120EF"/>
    <w:rsid w:val="00812173"/>
    <w:rsid w:val="008173CF"/>
    <w:rsid w:val="00817751"/>
    <w:rsid w:val="008203D4"/>
    <w:rsid w:val="0082278B"/>
    <w:rsid w:val="008240B8"/>
    <w:rsid w:val="00824D92"/>
    <w:rsid w:val="00827D6A"/>
    <w:rsid w:val="008328BC"/>
    <w:rsid w:val="00834FBB"/>
    <w:rsid w:val="008351A0"/>
    <w:rsid w:val="00842FB2"/>
    <w:rsid w:val="00844037"/>
    <w:rsid w:val="00851BEB"/>
    <w:rsid w:val="00853166"/>
    <w:rsid w:val="00855526"/>
    <w:rsid w:val="00855F0E"/>
    <w:rsid w:val="00861393"/>
    <w:rsid w:val="00861D9E"/>
    <w:rsid w:val="0086229E"/>
    <w:rsid w:val="00864BA3"/>
    <w:rsid w:val="00864EA9"/>
    <w:rsid w:val="008661B0"/>
    <w:rsid w:val="00866AED"/>
    <w:rsid w:val="00872F5E"/>
    <w:rsid w:val="008755CA"/>
    <w:rsid w:val="00876868"/>
    <w:rsid w:val="00876D05"/>
    <w:rsid w:val="0088047D"/>
    <w:rsid w:val="00881C56"/>
    <w:rsid w:val="0088228C"/>
    <w:rsid w:val="0088395A"/>
    <w:rsid w:val="00884C6F"/>
    <w:rsid w:val="00886466"/>
    <w:rsid w:val="0088674D"/>
    <w:rsid w:val="008873D8"/>
    <w:rsid w:val="00890C65"/>
    <w:rsid w:val="00890EDA"/>
    <w:rsid w:val="00891C72"/>
    <w:rsid w:val="00891DFD"/>
    <w:rsid w:val="00891E1F"/>
    <w:rsid w:val="0089200D"/>
    <w:rsid w:val="00896E74"/>
    <w:rsid w:val="00897C91"/>
    <w:rsid w:val="008B3CAA"/>
    <w:rsid w:val="008B4D90"/>
    <w:rsid w:val="008B58BB"/>
    <w:rsid w:val="008B633F"/>
    <w:rsid w:val="008B66DE"/>
    <w:rsid w:val="008B6C8B"/>
    <w:rsid w:val="008B7902"/>
    <w:rsid w:val="008C1650"/>
    <w:rsid w:val="008C2355"/>
    <w:rsid w:val="008C6876"/>
    <w:rsid w:val="008C6F6E"/>
    <w:rsid w:val="008C6FEE"/>
    <w:rsid w:val="008C7046"/>
    <w:rsid w:val="008C7E8B"/>
    <w:rsid w:val="008D14F1"/>
    <w:rsid w:val="008D1F83"/>
    <w:rsid w:val="008D23A4"/>
    <w:rsid w:val="008D2542"/>
    <w:rsid w:val="008D261E"/>
    <w:rsid w:val="008D2658"/>
    <w:rsid w:val="008D3615"/>
    <w:rsid w:val="008D3CD4"/>
    <w:rsid w:val="008D4999"/>
    <w:rsid w:val="008E0ECA"/>
    <w:rsid w:val="008E260C"/>
    <w:rsid w:val="008E3290"/>
    <w:rsid w:val="008E3BAC"/>
    <w:rsid w:val="008E7FC3"/>
    <w:rsid w:val="008F0813"/>
    <w:rsid w:val="008F1458"/>
    <w:rsid w:val="008F1852"/>
    <w:rsid w:val="008F24E0"/>
    <w:rsid w:val="008F36D1"/>
    <w:rsid w:val="008F613D"/>
    <w:rsid w:val="008F7E57"/>
    <w:rsid w:val="00900A72"/>
    <w:rsid w:val="00900A94"/>
    <w:rsid w:val="009026FC"/>
    <w:rsid w:val="00905678"/>
    <w:rsid w:val="00905A57"/>
    <w:rsid w:val="00910367"/>
    <w:rsid w:val="00911493"/>
    <w:rsid w:val="00916234"/>
    <w:rsid w:val="0091775D"/>
    <w:rsid w:val="00917A6C"/>
    <w:rsid w:val="00920523"/>
    <w:rsid w:val="00922C57"/>
    <w:rsid w:val="00924A31"/>
    <w:rsid w:val="009252E7"/>
    <w:rsid w:val="00926D7F"/>
    <w:rsid w:val="009308B4"/>
    <w:rsid w:val="00933B20"/>
    <w:rsid w:val="00940156"/>
    <w:rsid w:val="009403C9"/>
    <w:rsid w:val="00942386"/>
    <w:rsid w:val="009464A0"/>
    <w:rsid w:val="009472D4"/>
    <w:rsid w:val="00947F4C"/>
    <w:rsid w:val="00950C53"/>
    <w:rsid w:val="00951CC1"/>
    <w:rsid w:val="00955C79"/>
    <w:rsid w:val="009575C5"/>
    <w:rsid w:val="00960321"/>
    <w:rsid w:val="00966059"/>
    <w:rsid w:val="00967E54"/>
    <w:rsid w:val="009705FA"/>
    <w:rsid w:val="00970B52"/>
    <w:rsid w:val="009711E7"/>
    <w:rsid w:val="00974D57"/>
    <w:rsid w:val="00975D1F"/>
    <w:rsid w:val="00977112"/>
    <w:rsid w:val="00977941"/>
    <w:rsid w:val="009803FA"/>
    <w:rsid w:val="00981258"/>
    <w:rsid w:val="00981D8C"/>
    <w:rsid w:val="009918E8"/>
    <w:rsid w:val="00994322"/>
    <w:rsid w:val="009A093A"/>
    <w:rsid w:val="009A0B59"/>
    <w:rsid w:val="009A1165"/>
    <w:rsid w:val="009A1AF3"/>
    <w:rsid w:val="009A2A7B"/>
    <w:rsid w:val="009A4277"/>
    <w:rsid w:val="009A6791"/>
    <w:rsid w:val="009A7055"/>
    <w:rsid w:val="009B1057"/>
    <w:rsid w:val="009B6782"/>
    <w:rsid w:val="009B6E96"/>
    <w:rsid w:val="009B7D29"/>
    <w:rsid w:val="009C01F4"/>
    <w:rsid w:val="009C204C"/>
    <w:rsid w:val="009C43C1"/>
    <w:rsid w:val="009C4C86"/>
    <w:rsid w:val="009C5B0E"/>
    <w:rsid w:val="009D2E73"/>
    <w:rsid w:val="009D40D1"/>
    <w:rsid w:val="009D7098"/>
    <w:rsid w:val="009E0266"/>
    <w:rsid w:val="009E080A"/>
    <w:rsid w:val="009E5F00"/>
    <w:rsid w:val="009E5F3B"/>
    <w:rsid w:val="009E6289"/>
    <w:rsid w:val="009F0FFA"/>
    <w:rsid w:val="009F18E4"/>
    <w:rsid w:val="009F2A95"/>
    <w:rsid w:val="009F4674"/>
    <w:rsid w:val="009F60AC"/>
    <w:rsid w:val="009F63FA"/>
    <w:rsid w:val="009F6969"/>
    <w:rsid w:val="009F7484"/>
    <w:rsid w:val="009F7CCA"/>
    <w:rsid w:val="00A02BBF"/>
    <w:rsid w:val="00A062A6"/>
    <w:rsid w:val="00A07595"/>
    <w:rsid w:val="00A11BC0"/>
    <w:rsid w:val="00A14767"/>
    <w:rsid w:val="00A160B5"/>
    <w:rsid w:val="00A16FD2"/>
    <w:rsid w:val="00A20089"/>
    <w:rsid w:val="00A216E1"/>
    <w:rsid w:val="00A24AC2"/>
    <w:rsid w:val="00A25339"/>
    <w:rsid w:val="00A334CB"/>
    <w:rsid w:val="00A35CE0"/>
    <w:rsid w:val="00A36286"/>
    <w:rsid w:val="00A36CB9"/>
    <w:rsid w:val="00A37442"/>
    <w:rsid w:val="00A41BEC"/>
    <w:rsid w:val="00A41EDF"/>
    <w:rsid w:val="00A428DA"/>
    <w:rsid w:val="00A43C45"/>
    <w:rsid w:val="00A47B43"/>
    <w:rsid w:val="00A50250"/>
    <w:rsid w:val="00A53EE0"/>
    <w:rsid w:val="00A55E9D"/>
    <w:rsid w:val="00A561DD"/>
    <w:rsid w:val="00A57352"/>
    <w:rsid w:val="00A67AFC"/>
    <w:rsid w:val="00A7118F"/>
    <w:rsid w:val="00A71BDC"/>
    <w:rsid w:val="00A74492"/>
    <w:rsid w:val="00A820DE"/>
    <w:rsid w:val="00A8306D"/>
    <w:rsid w:val="00A8412E"/>
    <w:rsid w:val="00A845F1"/>
    <w:rsid w:val="00A86303"/>
    <w:rsid w:val="00A93C16"/>
    <w:rsid w:val="00A95D7C"/>
    <w:rsid w:val="00AA16A4"/>
    <w:rsid w:val="00AA7CB9"/>
    <w:rsid w:val="00AB0541"/>
    <w:rsid w:val="00AB1E80"/>
    <w:rsid w:val="00AB345B"/>
    <w:rsid w:val="00AB5003"/>
    <w:rsid w:val="00AB5633"/>
    <w:rsid w:val="00AB5D02"/>
    <w:rsid w:val="00AB6766"/>
    <w:rsid w:val="00AC2A2A"/>
    <w:rsid w:val="00AC7C60"/>
    <w:rsid w:val="00AC7C89"/>
    <w:rsid w:val="00AD0843"/>
    <w:rsid w:val="00AD0E24"/>
    <w:rsid w:val="00AD3095"/>
    <w:rsid w:val="00AD3BB0"/>
    <w:rsid w:val="00AD5EC0"/>
    <w:rsid w:val="00AD5F42"/>
    <w:rsid w:val="00AE00C0"/>
    <w:rsid w:val="00AE0987"/>
    <w:rsid w:val="00AE4715"/>
    <w:rsid w:val="00AE54BB"/>
    <w:rsid w:val="00AE5C7C"/>
    <w:rsid w:val="00AF640B"/>
    <w:rsid w:val="00AF6E44"/>
    <w:rsid w:val="00AF6F0E"/>
    <w:rsid w:val="00B003FF"/>
    <w:rsid w:val="00B00B4C"/>
    <w:rsid w:val="00B011D0"/>
    <w:rsid w:val="00B04A01"/>
    <w:rsid w:val="00B101D7"/>
    <w:rsid w:val="00B13943"/>
    <w:rsid w:val="00B2112B"/>
    <w:rsid w:val="00B21F2E"/>
    <w:rsid w:val="00B24DF1"/>
    <w:rsid w:val="00B252FE"/>
    <w:rsid w:val="00B25F23"/>
    <w:rsid w:val="00B30857"/>
    <w:rsid w:val="00B30C95"/>
    <w:rsid w:val="00B310CA"/>
    <w:rsid w:val="00B32068"/>
    <w:rsid w:val="00B32090"/>
    <w:rsid w:val="00B36031"/>
    <w:rsid w:val="00B36491"/>
    <w:rsid w:val="00B41C48"/>
    <w:rsid w:val="00B47CC6"/>
    <w:rsid w:val="00B50A41"/>
    <w:rsid w:val="00B54E8D"/>
    <w:rsid w:val="00B5596D"/>
    <w:rsid w:val="00B62703"/>
    <w:rsid w:val="00B6387D"/>
    <w:rsid w:val="00B66B89"/>
    <w:rsid w:val="00B67C45"/>
    <w:rsid w:val="00B70DCA"/>
    <w:rsid w:val="00B72701"/>
    <w:rsid w:val="00B74343"/>
    <w:rsid w:val="00B77080"/>
    <w:rsid w:val="00B826E5"/>
    <w:rsid w:val="00B827E3"/>
    <w:rsid w:val="00B8342C"/>
    <w:rsid w:val="00B83819"/>
    <w:rsid w:val="00B87379"/>
    <w:rsid w:val="00B92458"/>
    <w:rsid w:val="00B92769"/>
    <w:rsid w:val="00B929AA"/>
    <w:rsid w:val="00BA06D8"/>
    <w:rsid w:val="00BA16BB"/>
    <w:rsid w:val="00BA288C"/>
    <w:rsid w:val="00BA2C65"/>
    <w:rsid w:val="00BA4F7F"/>
    <w:rsid w:val="00BA512C"/>
    <w:rsid w:val="00BB00E0"/>
    <w:rsid w:val="00BB3A2C"/>
    <w:rsid w:val="00BB3E88"/>
    <w:rsid w:val="00BB745F"/>
    <w:rsid w:val="00BC3831"/>
    <w:rsid w:val="00BC564B"/>
    <w:rsid w:val="00BC74D9"/>
    <w:rsid w:val="00BD2C13"/>
    <w:rsid w:val="00BD53CD"/>
    <w:rsid w:val="00BE2C0B"/>
    <w:rsid w:val="00BE56B6"/>
    <w:rsid w:val="00BE6222"/>
    <w:rsid w:val="00BE6E69"/>
    <w:rsid w:val="00BF0372"/>
    <w:rsid w:val="00BF1072"/>
    <w:rsid w:val="00BF1450"/>
    <w:rsid w:val="00BF1DAD"/>
    <w:rsid w:val="00BF6F63"/>
    <w:rsid w:val="00C01F4B"/>
    <w:rsid w:val="00C03A46"/>
    <w:rsid w:val="00C03B6C"/>
    <w:rsid w:val="00C0494E"/>
    <w:rsid w:val="00C05862"/>
    <w:rsid w:val="00C0733F"/>
    <w:rsid w:val="00C0776D"/>
    <w:rsid w:val="00C11D8C"/>
    <w:rsid w:val="00C168CB"/>
    <w:rsid w:val="00C208C0"/>
    <w:rsid w:val="00C247AC"/>
    <w:rsid w:val="00C27AFF"/>
    <w:rsid w:val="00C30E30"/>
    <w:rsid w:val="00C34662"/>
    <w:rsid w:val="00C40DBE"/>
    <w:rsid w:val="00C449CC"/>
    <w:rsid w:val="00C518C1"/>
    <w:rsid w:val="00C52879"/>
    <w:rsid w:val="00C542A6"/>
    <w:rsid w:val="00C546D7"/>
    <w:rsid w:val="00C5624D"/>
    <w:rsid w:val="00C56DCD"/>
    <w:rsid w:val="00C5783C"/>
    <w:rsid w:val="00C578BB"/>
    <w:rsid w:val="00C60911"/>
    <w:rsid w:val="00C61062"/>
    <w:rsid w:val="00C615F9"/>
    <w:rsid w:val="00C636FF"/>
    <w:rsid w:val="00C6375B"/>
    <w:rsid w:val="00C63C15"/>
    <w:rsid w:val="00C6511A"/>
    <w:rsid w:val="00C65EE2"/>
    <w:rsid w:val="00C670F0"/>
    <w:rsid w:val="00C73AFB"/>
    <w:rsid w:val="00C73F9C"/>
    <w:rsid w:val="00C74B6B"/>
    <w:rsid w:val="00C7676F"/>
    <w:rsid w:val="00C80DE4"/>
    <w:rsid w:val="00C847FA"/>
    <w:rsid w:val="00C84ED5"/>
    <w:rsid w:val="00C8511E"/>
    <w:rsid w:val="00C87878"/>
    <w:rsid w:val="00C904C3"/>
    <w:rsid w:val="00C905E5"/>
    <w:rsid w:val="00C913FA"/>
    <w:rsid w:val="00C91D7A"/>
    <w:rsid w:val="00C93379"/>
    <w:rsid w:val="00C93817"/>
    <w:rsid w:val="00C9493F"/>
    <w:rsid w:val="00C94987"/>
    <w:rsid w:val="00C976A5"/>
    <w:rsid w:val="00CA1AF8"/>
    <w:rsid w:val="00CA2FC0"/>
    <w:rsid w:val="00CA53F8"/>
    <w:rsid w:val="00CB12DA"/>
    <w:rsid w:val="00CB26ED"/>
    <w:rsid w:val="00CB2AF3"/>
    <w:rsid w:val="00CB2ED1"/>
    <w:rsid w:val="00CC17B8"/>
    <w:rsid w:val="00CC419D"/>
    <w:rsid w:val="00CC5D3A"/>
    <w:rsid w:val="00CC5FC6"/>
    <w:rsid w:val="00CC7706"/>
    <w:rsid w:val="00CC7A66"/>
    <w:rsid w:val="00CD0D93"/>
    <w:rsid w:val="00CD17E8"/>
    <w:rsid w:val="00CD1BBD"/>
    <w:rsid w:val="00CD2F41"/>
    <w:rsid w:val="00CD3D18"/>
    <w:rsid w:val="00CD531C"/>
    <w:rsid w:val="00CD54F0"/>
    <w:rsid w:val="00CD6FB0"/>
    <w:rsid w:val="00CD7AF6"/>
    <w:rsid w:val="00CD7F00"/>
    <w:rsid w:val="00CE018B"/>
    <w:rsid w:val="00CE0A08"/>
    <w:rsid w:val="00CE2DE6"/>
    <w:rsid w:val="00CE3DF2"/>
    <w:rsid w:val="00CE72A1"/>
    <w:rsid w:val="00CE72CD"/>
    <w:rsid w:val="00CE7390"/>
    <w:rsid w:val="00CF16F4"/>
    <w:rsid w:val="00CF1902"/>
    <w:rsid w:val="00CF2F93"/>
    <w:rsid w:val="00D00EF5"/>
    <w:rsid w:val="00D025F0"/>
    <w:rsid w:val="00D038BF"/>
    <w:rsid w:val="00D03C8F"/>
    <w:rsid w:val="00D067C5"/>
    <w:rsid w:val="00D11806"/>
    <w:rsid w:val="00D12802"/>
    <w:rsid w:val="00D136A8"/>
    <w:rsid w:val="00D14011"/>
    <w:rsid w:val="00D1540A"/>
    <w:rsid w:val="00D16EEC"/>
    <w:rsid w:val="00D1740E"/>
    <w:rsid w:val="00D176BE"/>
    <w:rsid w:val="00D206B1"/>
    <w:rsid w:val="00D207E3"/>
    <w:rsid w:val="00D214A0"/>
    <w:rsid w:val="00D2376F"/>
    <w:rsid w:val="00D26648"/>
    <w:rsid w:val="00D26E1D"/>
    <w:rsid w:val="00D43A77"/>
    <w:rsid w:val="00D456EE"/>
    <w:rsid w:val="00D4573F"/>
    <w:rsid w:val="00D478A7"/>
    <w:rsid w:val="00D50ADA"/>
    <w:rsid w:val="00D52A49"/>
    <w:rsid w:val="00D53147"/>
    <w:rsid w:val="00D569E2"/>
    <w:rsid w:val="00D57BF6"/>
    <w:rsid w:val="00D60B08"/>
    <w:rsid w:val="00D61F05"/>
    <w:rsid w:val="00D647B4"/>
    <w:rsid w:val="00D6512D"/>
    <w:rsid w:val="00D65824"/>
    <w:rsid w:val="00D66C2E"/>
    <w:rsid w:val="00D70342"/>
    <w:rsid w:val="00D76CE7"/>
    <w:rsid w:val="00D77D03"/>
    <w:rsid w:val="00D83934"/>
    <w:rsid w:val="00D85785"/>
    <w:rsid w:val="00D8652E"/>
    <w:rsid w:val="00DA1EC7"/>
    <w:rsid w:val="00DA268F"/>
    <w:rsid w:val="00DA2E79"/>
    <w:rsid w:val="00DA3832"/>
    <w:rsid w:val="00DA5A0C"/>
    <w:rsid w:val="00DA6149"/>
    <w:rsid w:val="00DA7765"/>
    <w:rsid w:val="00DB2079"/>
    <w:rsid w:val="00DB2CC5"/>
    <w:rsid w:val="00DB5E8D"/>
    <w:rsid w:val="00DB7706"/>
    <w:rsid w:val="00DC2CF2"/>
    <w:rsid w:val="00DC2E96"/>
    <w:rsid w:val="00DC5129"/>
    <w:rsid w:val="00DC574F"/>
    <w:rsid w:val="00DD42A0"/>
    <w:rsid w:val="00DD4E9F"/>
    <w:rsid w:val="00DE000D"/>
    <w:rsid w:val="00DE341D"/>
    <w:rsid w:val="00DE4482"/>
    <w:rsid w:val="00DE4ACA"/>
    <w:rsid w:val="00DF07C0"/>
    <w:rsid w:val="00DF3D06"/>
    <w:rsid w:val="00DF7B70"/>
    <w:rsid w:val="00DF7E1B"/>
    <w:rsid w:val="00E037D3"/>
    <w:rsid w:val="00E07F55"/>
    <w:rsid w:val="00E106D2"/>
    <w:rsid w:val="00E13CA3"/>
    <w:rsid w:val="00E152DE"/>
    <w:rsid w:val="00E15D00"/>
    <w:rsid w:val="00E1610B"/>
    <w:rsid w:val="00E16FE2"/>
    <w:rsid w:val="00E22B2C"/>
    <w:rsid w:val="00E244C7"/>
    <w:rsid w:val="00E25BA1"/>
    <w:rsid w:val="00E3282C"/>
    <w:rsid w:val="00E32A39"/>
    <w:rsid w:val="00E3359E"/>
    <w:rsid w:val="00E34FF5"/>
    <w:rsid w:val="00E35FF1"/>
    <w:rsid w:val="00E40B22"/>
    <w:rsid w:val="00E41313"/>
    <w:rsid w:val="00E44231"/>
    <w:rsid w:val="00E4753C"/>
    <w:rsid w:val="00E506F6"/>
    <w:rsid w:val="00E50DAC"/>
    <w:rsid w:val="00E52BA1"/>
    <w:rsid w:val="00E53743"/>
    <w:rsid w:val="00E6508D"/>
    <w:rsid w:val="00E80029"/>
    <w:rsid w:val="00E807D7"/>
    <w:rsid w:val="00E813CD"/>
    <w:rsid w:val="00E8167D"/>
    <w:rsid w:val="00E86506"/>
    <w:rsid w:val="00E954DF"/>
    <w:rsid w:val="00E9560E"/>
    <w:rsid w:val="00E966A3"/>
    <w:rsid w:val="00E96E73"/>
    <w:rsid w:val="00EA0F47"/>
    <w:rsid w:val="00EA316C"/>
    <w:rsid w:val="00EA4E34"/>
    <w:rsid w:val="00EB10A8"/>
    <w:rsid w:val="00EB277B"/>
    <w:rsid w:val="00EB57C9"/>
    <w:rsid w:val="00EB72F8"/>
    <w:rsid w:val="00EB7608"/>
    <w:rsid w:val="00EC3137"/>
    <w:rsid w:val="00EC6F28"/>
    <w:rsid w:val="00ED01AF"/>
    <w:rsid w:val="00ED2BA7"/>
    <w:rsid w:val="00ED42E7"/>
    <w:rsid w:val="00ED7518"/>
    <w:rsid w:val="00EE0BFB"/>
    <w:rsid w:val="00EE3B3E"/>
    <w:rsid w:val="00EF1E86"/>
    <w:rsid w:val="00EF7E30"/>
    <w:rsid w:val="00F00251"/>
    <w:rsid w:val="00F0144F"/>
    <w:rsid w:val="00F017B2"/>
    <w:rsid w:val="00F018C1"/>
    <w:rsid w:val="00F02ABC"/>
    <w:rsid w:val="00F04994"/>
    <w:rsid w:val="00F05AA7"/>
    <w:rsid w:val="00F072B8"/>
    <w:rsid w:val="00F13D04"/>
    <w:rsid w:val="00F14113"/>
    <w:rsid w:val="00F144D3"/>
    <w:rsid w:val="00F16577"/>
    <w:rsid w:val="00F20ADC"/>
    <w:rsid w:val="00F240AC"/>
    <w:rsid w:val="00F248B7"/>
    <w:rsid w:val="00F24B5A"/>
    <w:rsid w:val="00F24F42"/>
    <w:rsid w:val="00F25A97"/>
    <w:rsid w:val="00F3269F"/>
    <w:rsid w:val="00F34E2B"/>
    <w:rsid w:val="00F36299"/>
    <w:rsid w:val="00F36FC8"/>
    <w:rsid w:val="00F377AE"/>
    <w:rsid w:val="00F408BB"/>
    <w:rsid w:val="00F40F01"/>
    <w:rsid w:val="00F419A2"/>
    <w:rsid w:val="00F506DD"/>
    <w:rsid w:val="00F52207"/>
    <w:rsid w:val="00F5358F"/>
    <w:rsid w:val="00F544E0"/>
    <w:rsid w:val="00F54512"/>
    <w:rsid w:val="00F6014B"/>
    <w:rsid w:val="00F6093B"/>
    <w:rsid w:val="00F61245"/>
    <w:rsid w:val="00F62186"/>
    <w:rsid w:val="00F64209"/>
    <w:rsid w:val="00F649EE"/>
    <w:rsid w:val="00F67121"/>
    <w:rsid w:val="00F75CDC"/>
    <w:rsid w:val="00F77D1E"/>
    <w:rsid w:val="00F815AC"/>
    <w:rsid w:val="00F94597"/>
    <w:rsid w:val="00F94BCD"/>
    <w:rsid w:val="00F95548"/>
    <w:rsid w:val="00F967B5"/>
    <w:rsid w:val="00FA08B9"/>
    <w:rsid w:val="00FA1BE1"/>
    <w:rsid w:val="00FA405D"/>
    <w:rsid w:val="00FB23E1"/>
    <w:rsid w:val="00FB32B8"/>
    <w:rsid w:val="00FB51A1"/>
    <w:rsid w:val="00FB6199"/>
    <w:rsid w:val="00FB6736"/>
    <w:rsid w:val="00FB72E3"/>
    <w:rsid w:val="00FB7C4F"/>
    <w:rsid w:val="00FC0BFA"/>
    <w:rsid w:val="00FD0BC6"/>
    <w:rsid w:val="00FD253A"/>
    <w:rsid w:val="00FD41ED"/>
    <w:rsid w:val="00FD46D0"/>
    <w:rsid w:val="00FD50B9"/>
    <w:rsid w:val="00FD5C90"/>
    <w:rsid w:val="00FD6D88"/>
    <w:rsid w:val="00FE179C"/>
    <w:rsid w:val="00FE2E96"/>
    <w:rsid w:val="00FE3167"/>
    <w:rsid w:val="00FE5320"/>
    <w:rsid w:val="00FF1B44"/>
    <w:rsid w:val="00FF481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8703D92"/>
  <w15:docId w15:val="{057DF208-F0F0-4FA7-9F6B-59CB6F19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5033">
      <w:bodyDiv w:val="1"/>
      <w:marLeft w:val="0"/>
      <w:marRight w:val="0"/>
      <w:marTop w:val="0"/>
      <w:marBottom w:val="0"/>
      <w:divBdr>
        <w:top w:val="none" w:sz="0" w:space="0" w:color="auto"/>
        <w:left w:val="none" w:sz="0" w:space="0" w:color="auto"/>
        <w:bottom w:val="none" w:sz="0" w:space="0" w:color="auto"/>
        <w:right w:val="none" w:sz="0" w:space="0" w:color="auto"/>
      </w:divBdr>
    </w:div>
    <w:div w:id="37051402">
      <w:bodyDiv w:val="1"/>
      <w:marLeft w:val="0"/>
      <w:marRight w:val="0"/>
      <w:marTop w:val="0"/>
      <w:marBottom w:val="0"/>
      <w:divBdr>
        <w:top w:val="none" w:sz="0" w:space="0" w:color="auto"/>
        <w:left w:val="none" w:sz="0" w:space="0" w:color="auto"/>
        <w:bottom w:val="none" w:sz="0" w:space="0" w:color="auto"/>
        <w:right w:val="none" w:sz="0" w:space="0" w:color="auto"/>
      </w:divBdr>
    </w:div>
    <w:div w:id="76100431">
      <w:bodyDiv w:val="1"/>
      <w:marLeft w:val="0"/>
      <w:marRight w:val="0"/>
      <w:marTop w:val="0"/>
      <w:marBottom w:val="0"/>
      <w:divBdr>
        <w:top w:val="none" w:sz="0" w:space="0" w:color="auto"/>
        <w:left w:val="none" w:sz="0" w:space="0" w:color="auto"/>
        <w:bottom w:val="none" w:sz="0" w:space="0" w:color="auto"/>
        <w:right w:val="none" w:sz="0" w:space="0" w:color="auto"/>
      </w:divBdr>
    </w:div>
    <w:div w:id="96800429">
      <w:bodyDiv w:val="1"/>
      <w:marLeft w:val="0"/>
      <w:marRight w:val="0"/>
      <w:marTop w:val="0"/>
      <w:marBottom w:val="0"/>
      <w:divBdr>
        <w:top w:val="none" w:sz="0" w:space="0" w:color="auto"/>
        <w:left w:val="none" w:sz="0" w:space="0" w:color="auto"/>
        <w:bottom w:val="none" w:sz="0" w:space="0" w:color="auto"/>
        <w:right w:val="none" w:sz="0" w:space="0" w:color="auto"/>
      </w:divBdr>
    </w:div>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25147269">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314645022">
      <w:bodyDiv w:val="1"/>
      <w:marLeft w:val="0"/>
      <w:marRight w:val="0"/>
      <w:marTop w:val="0"/>
      <w:marBottom w:val="0"/>
      <w:divBdr>
        <w:top w:val="none" w:sz="0" w:space="0" w:color="auto"/>
        <w:left w:val="none" w:sz="0" w:space="0" w:color="auto"/>
        <w:bottom w:val="none" w:sz="0" w:space="0" w:color="auto"/>
        <w:right w:val="none" w:sz="0" w:space="0" w:color="auto"/>
      </w:divBdr>
    </w:div>
    <w:div w:id="338965325">
      <w:bodyDiv w:val="1"/>
      <w:marLeft w:val="0"/>
      <w:marRight w:val="0"/>
      <w:marTop w:val="0"/>
      <w:marBottom w:val="0"/>
      <w:divBdr>
        <w:top w:val="none" w:sz="0" w:space="0" w:color="auto"/>
        <w:left w:val="none" w:sz="0" w:space="0" w:color="auto"/>
        <w:bottom w:val="none" w:sz="0" w:space="0" w:color="auto"/>
        <w:right w:val="none" w:sz="0" w:space="0" w:color="auto"/>
      </w:divBdr>
    </w:div>
    <w:div w:id="405958874">
      <w:bodyDiv w:val="1"/>
      <w:marLeft w:val="0"/>
      <w:marRight w:val="0"/>
      <w:marTop w:val="0"/>
      <w:marBottom w:val="0"/>
      <w:divBdr>
        <w:top w:val="none" w:sz="0" w:space="0" w:color="auto"/>
        <w:left w:val="none" w:sz="0" w:space="0" w:color="auto"/>
        <w:bottom w:val="none" w:sz="0" w:space="0" w:color="auto"/>
        <w:right w:val="none" w:sz="0" w:space="0" w:color="auto"/>
      </w:divBdr>
    </w:div>
    <w:div w:id="434640649">
      <w:bodyDiv w:val="1"/>
      <w:marLeft w:val="0"/>
      <w:marRight w:val="0"/>
      <w:marTop w:val="0"/>
      <w:marBottom w:val="0"/>
      <w:divBdr>
        <w:top w:val="none" w:sz="0" w:space="0" w:color="auto"/>
        <w:left w:val="none" w:sz="0" w:space="0" w:color="auto"/>
        <w:bottom w:val="none" w:sz="0" w:space="0" w:color="auto"/>
        <w:right w:val="none" w:sz="0" w:space="0" w:color="auto"/>
      </w:divBdr>
    </w:div>
    <w:div w:id="442841638">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827289224">
      <w:bodyDiv w:val="1"/>
      <w:marLeft w:val="0"/>
      <w:marRight w:val="0"/>
      <w:marTop w:val="0"/>
      <w:marBottom w:val="0"/>
      <w:divBdr>
        <w:top w:val="none" w:sz="0" w:space="0" w:color="auto"/>
        <w:left w:val="none" w:sz="0" w:space="0" w:color="auto"/>
        <w:bottom w:val="none" w:sz="0" w:space="0" w:color="auto"/>
        <w:right w:val="none" w:sz="0" w:space="0" w:color="auto"/>
      </w:divBdr>
    </w:div>
    <w:div w:id="844629319">
      <w:bodyDiv w:val="1"/>
      <w:marLeft w:val="0"/>
      <w:marRight w:val="0"/>
      <w:marTop w:val="0"/>
      <w:marBottom w:val="0"/>
      <w:divBdr>
        <w:top w:val="none" w:sz="0" w:space="0" w:color="auto"/>
        <w:left w:val="none" w:sz="0" w:space="0" w:color="auto"/>
        <w:bottom w:val="none" w:sz="0" w:space="0" w:color="auto"/>
        <w:right w:val="none" w:sz="0" w:space="0" w:color="auto"/>
      </w:divBdr>
    </w:div>
    <w:div w:id="865338739">
      <w:bodyDiv w:val="1"/>
      <w:marLeft w:val="0"/>
      <w:marRight w:val="0"/>
      <w:marTop w:val="0"/>
      <w:marBottom w:val="0"/>
      <w:divBdr>
        <w:top w:val="none" w:sz="0" w:space="0" w:color="auto"/>
        <w:left w:val="none" w:sz="0" w:space="0" w:color="auto"/>
        <w:bottom w:val="none" w:sz="0" w:space="0" w:color="auto"/>
        <w:right w:val="none" w:sz="0" w:space="0" w:color="auto"/>
      </w:divBdr>
    </w:div>
    <w:div w:id="902839189">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043019937">
      <w:bodyDiv w:val="1"/>
      <w:marLeft w:val="0"/>
      <w:marRight w:val="0"/>
      <w:marTop w:val="0"/>
      <w:marBottom w:val="0"/>
      <w:divBdr>
        <w:top w:val="none" w:sz="0" w:space="0" w:color="auto"/>
        <w:left w:val="none" w:sz="0" w:space="0" w:color="auto"/>
        <w:bottom w:val="none" w:sz="0" w:space="0" w:color="auto"/>
        <w:right w:val="none" w:sz="0" w:space="0" w:color="auto"/>
      </w:divBdr>
    </w:div>
    <w:div w:id="1096445263">
      <w:bodyDiv w:val="1"/>
      <w:marLeft w:val="0"/>
      <w:marRight w:val="0"/>
      <w:marTop w:val="0"/>
      <w:marBottom w:val="0"/>
      <w:divBdr>
        <w:top w:val="none" w:sz="0" w:space="0" w:color="auto"/>
        <w:left w:val="none" w:sz="0" w:space="0" w:color="auto"/>
        <w:bottom w:val="none" w:sz="0" w:space="0" w:color="auto"/>
        <w:right w:val="none" w:sz="0" w:space="0" w:color="auto"/>
      </w:divBdr>
    </w:div>
    <w:div w:id="1140925155">
      <w:bodyDiv w:val="1"/>
      <w:marLeft w:val="0"/>
      <w:marRight w:val="0"/>
      <w:marTop w:val="0"/>
      <w:marBottom w:val="0"/>
      <w:divBdr>
        <w:top w:val="none" w:sz="0" w:space="0" w:color="auto"/>
        <w:left w:val="none" w:sz="0" w:space="0" w:color="auto"/>
        <w:bottom w:val="none" w:sz="0" w:space="0" w:color="auto"/>
        <w:right w:val="none" w:sz="0" w:space="0" w:color="auto"/>
      </w:divBdr>
    </w:div>
    <w:div w:id="1180463145">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19326593">
      <w:bodyDiv w:val="1"/>
      <w:marLeft w:val="0"/>
      <w:marRight w:val="0"/>
      <w:marTop w:val="0"/>
      <w:marBottom w:val="0"/>
      <w:divBdr>
        <w:top w:val="none" w:sz="0" w:space="0" w:color="auto"/>
        <w:left w:val="none" w:sz="0" w:space="0" w:color="auto"/>
        <w:bottom w:val="none" w:sz="0" w:space="0" w:color="auto"/>
        <w:right w:val="none" w:sz="0" w:space="0" w:color="auto"/>
      </w:divBdr>
    </w:div>
    <w:div w:id="1462462366">
      <w:bodyDiv w:val="1"/>
      <w:marLeft w:val="0"/>
      <w:marRight w:val="0"/>
      <w:marTop w:val="0"/>
      <w:marBottom w:val="0"/>
      <w:divBdr>
        <w:top w:val="none" w:sz="0" w:space="0" w:color="auto"/>
        <w:left w:val="none" w:sz="0" w:space="0" w:color="auto"/>
        <w:bottom w:val="none" w:sz="0" w:space="0" w:color="auto"/>
        <w:right w:val="none" w:sz="0" w:space="0" w:color="auto"/>
      </w:divBdr>
    </w:div>
    <w:div w:id="1471173608">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04206161">
      <w:bodyDiv w:val="1"/>
      <w:marLeft w:val="0"/>
      <w:marRight w:val="0"/>
      <w:marTop w:val="0"/>
      <w:marBottom w:val="0"/>
      <w:divBdr>
        <w:top w:val="none" w:sz="0" w:space="0" w:color="auto"/>
        <w:left w:val="none" w:sz="0" w:space="0" w:color="auto"/>
        <w:bottom w:val="none" w:sz="0" w:space="0" w:color="auto"/>
        <w:right w:val="none" w:sz="0" w:space="0" w:color="auto"/>
      </w:divBdr>
    </w:div>
    <w:div w:id="1719473517">
      <w:bodyDiv w:val="1"/>
      <w:marLeft w:val="0"/>
      <w:marRight w:val="0"/>
      <w:marTop w:val="0"/>
      <w:marBottom w:val="0"/>
      <w:divBdr>
        <w:top w:val="none" w:sz="0" w:space="0" w:color="auto"/>
        <w:left w:val="none" w:sz="0" w:space="0" w:color="auto"/>
        <w:bottom w:val="none" w:sz="0" w:space="0" w:color="auto"/>
        <w:right w:val="none" w:sz="0" w:space="0" w:color="auto"/>
      </w:divBdr>
    </w:div>
    <w:div w:id="1733843514">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1923297102">
      <w:bodyDiv w:val="1"/>
      <w:marLeft w:val="0"/>
      <w:marRight w:val="0"/>
      <w:marTop w:val="0"/>
      <w:marBottom w:val="0"/>
      <w:divBdr>
        <w:top w:val="none" w:sz="0" w:space="0" w:color="auto"/>
        <w:left w:val="none" w:sz="0" w:space="0" w:color="auto"/>
        <w:bottom w:val="none" w:sz="0" w:space="0" w:color="auto"/>
        <w:right w:val="none" w:sz="0" w:space="0" w:color="auto"/>
      </w:divBdr>
    </w:div>
    <w:div w:id="1955478767">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 w:id="2090997732">
      <w:bodyDiv w:val="1"/>
      <w:marLeft w:val="0"/>
      <w:marRight w:val="0"/>
      <w:marTop w:val="0"/>
      <w:marBottom w:val="0"/>
      <w:divBdr>
        <w:top w:val="none" w:sz="0" w:space="0" w:color="auto"/>
        <w:left w:val="none" w:sz="0" w:space="0" w:color="auto"/>
        <w:bottom w:val="none" w:sz="0" w:space="0" w:color="auto"/>
        <w:right w:val="none" w:sz="0" w:space="0" w:color="auto"/>
      </w:divBdr>
    </w:div>
    <w:div w:id="21268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6752ED76052E43AE48418C23ED28B0" ma:contentTypeVersion="" ma:contentTypeDescription="Vytvoří nový dokument" ma:contentTypeScope="" ma:versionID="74b8a3366394169cbdc11ae86fb1b4f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362026A-9A19-417E-AAF4-F900FC31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4945CE97-A177-4FD4-ABFC-7CAE7F48927A}">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E8DB157E-6265-449E-89EC-D70C984D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6538</Words>
  <Characters>38581</Characters>
  <Application>Microsoft Office Word</Application>
  <DocSecurity>0</DocSecurity>
  <Lines>321</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45029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4</cp:revision>
  <cp:lastPrinted>2019-07-17T15:31:00Z</cp:lastPrinted>
  <dcterms:created xsi:type="dcterms:W3CDTF">2019-07-17T15:30:00Z</dcterms:created>
  <dcterms:modified xsi:type="dcterms:W3CDTF">2019-07-17T15:32:00Z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0x010100DF6752ED76052E43AE48418C23ED28B0</vt:lpwstr>
  </property>
</Properties>
</file>