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DB9274" w14:textId="77777777" w:rsidR="00C05BCC" w:rsidRPr="00C40793" w:rsidRDefault="00C05BCC" w:rsidP="00C05BCC">
      <w:pPr>
        <w:rPr>
          <w:rFonts w:ascii="Arial" w:hAnsi="Arial" w:cs="Arial"/>
          <w:u w:val="single"/>
        </w:rPr>
      </w:pPr>
      <w:r w:rsidRPr="00C40793">
        <w:rPr>
          <w:rFonts w:ascii="Arial" w:hAnsi="Arial" w:cs="Arial"/>
          <w:u w:val="single"/>
        </w:rPr>
        <w:t>Příloha č.</w:t>
      </w:r>
      <w:r w:rsidR="00D71D69" w:rsidRPr="00C40793">
        <w:rPr>
          <w:rFonts w:ascii="Arial" w:hAnsi="Arial" w:cs="Arial"/>
          <w:u w:val="single"/>
        </w:rPr>
        <w:t xml:space="preserve"> </w:t>
      </w:r>
      <w:r w:rsidR="006F3007" w:rsidRPr="00C40793">
        <w:rPr>
          <w:rFonts w:ascii="Arial" w:hAnsi="Arial" w:cs="Arial"/>
          <w:u w:val="single"/>
        </w:rPr>
        <w:t>4</w:t>
      </w:r>
      <w:r w:rsidR="00FA560B" w:rsidRPr="00C40793">
        <w:rPr>
          <w:rFonts w:ascii="Arial" w:hAnsi="Arial" w:cs="Arial"/>
          <w:u w:val="single"/>
        </w:rPr>
        <w:t xml:space="preserve"> </w:t>
      </w:r>
      <w:r w:rsidRPr="00C40793">
        <w:rPr>
          <w:rFonts w:ascii="Arial" w:hAnsi="Arial" w:cs="Arial"/>
          <w:u w:val="single"/>
        </w:rPr>
        <w:t xml:space="preserve">– </w:t>
      </w:r>
      <w:r w:rsidR="00CC2AD4" w:rsidRPr="00C40793">
        <w:rPr>
          <w:rFonts w:ascii="Arial" w:hAnsi="Arial" w:cs="Arial"/>
          <w:u w:val="single"/>
        </w:rPr>
        <w:t>Technická</w:t>
      </w:r>
      <w:r w:rsidRPr="00C40793">
        <w:rPr>
          <w:rFonts w:ascii="Arial" w:hAnsi="Arial" w:cs="Arial"/>
          <w:u w:val="single"/>
        </w:rPr>
        <w:t xml:space="preserve"> </w:t>
      </w:r>
      <w:r w:rsidR="00CC2AD4" w:rsidRPr="00C40793">
        <w:rPr>
          <w:rFonts w:ascii="Arial" w:hAnsi="Arial" w:cs="Arial"/>
          <w:u w:val="single"/>
        </w:rPr>
        <w:t>sp</w:t>
      </w:r>
      <w:r w:rsidR="007C095A" w:rsidRPr="00C40793">
        <w:rPr>
          <w:rFonts w:ascii="Arial" w:hAnsi="Arial" w:cs="Arial"/>
          <w:u w:val="single"/>
        </w:rPr>
        <w:t>e</w:t>
      </w:r>
      <w:r w:rsidR="00CC2AD4" w:rsidRPr="00C40793">
        <w:rPr>
          <w:rFonts w:ascii="Arial" w:hAnsi="Arial" w:cs="Arial"/>
          <w:u w:val="single"/>
        </w:rPr>
        <w:t>cifikace</w:t>
      </w:r>
    </w:p>
    <w:p w14:paraId="4FDB9275" w14:textId="77777777" w:rsidR="00C05BCC" w:rsidRPr="001B06F2" w:rsidRDefault="00C05BCC" w:rsidP="00C05BCC">
      <w:pPr>
        <w:rPr>
          <w:rFonts w:ascii="Arial" w:hAnsi="Arial" w:cs="Arial"/>
          <w:sz w:val="20"/>
          <w:szCs w:val="20"/>
        </w:rPr>
      </w:pPr>
    </w:p>
    <w:p w14:paraId="4FDB9276" w14:textId="77777777" w:rsidR="00C06F54" w:rsidRPr="001B06F2" w:rsidRDefault="00C06F54" w:rsidP="00C06F54">
      <w:pPr>
        <w:tabs>
          <w:tab w:val="left" w:pos="284"/>
        </w:tabs>
        <w:ind w:left="851" w:hanging="567"/>
        <w:rPr>
          <w:rFonts w:ascii="Arial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Požadovaná SW podpora a služby minimálně v rozsahu:</w:t>
      </w:r>
    </w:p>
    <w:p w14:paraId="4FDB9277" w14:textId="77777777" w:rsidR="00C06F54" w:rsidRPr="001B06F2" w:rsidRDefault="00C06F54" w:rsidP="00C06F54">
      <w:pPr>
        <w:tabs>
          <w:tab w:val="left" w:pos="284"/>
        </w:tabs>
        <w:ind w:left="851" w:hanging="567"/>
        <w:rPr>
          <w:rFonts w:ascii="Arial" w:eastAsia="Calibri" w:hAnsi="Arial" w:cs="Arial"/>
          <w:szCs w:val="20"/>
        </w:rPr>
      </w:pPr>
    </w:p>
    <w:p w14:paraId="4FDB9278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přístup k aktualizacím, upgradům a updatům</w:t>
      </w:r>
    </w:p>
    <w:p w14:paraId="4FDB9279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online přístup k dokumentaci a technickým zdrojům, znalostní databázi a diskuzním fórům</w:t>
      </w:r>
    </w:p>
    <w:p w14:paraId="4FDB927A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neomezený počet požadavků o podporu</w:t>
      </w:r>
    </w:p>
    <w:p w14:paraId="4FDB927B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vzdálená podpora – telefonická / web / email</w:t>
      </w:r>
    </w:p>
    <w:p w14:paraId="4FDB927C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dostupnost minimálně v rozsahu 24x7</w:t>
      </w:r>
    </w:p>
    <w:p w14:paraId="4FDB927D" w14:textId="77777777" w:rsidR="00C06F54" w:rsidRPr="001B06F2" w:rsidRDefault="00C06F54" w:rsidP="00C06F54">
      <w:pPr>
        <w:numPr>
          <w:ilvl w:val="0"/>
          <w:numId w:val="11"/>
        </w:numPr>
        <w:ind w:left="1077" w:hanging="397"/>
        <w:rPr>
          <w:rFonts w:ascii="Arial" w:eastAsia="Calibri" w:hAnsi="Arial" w:cs="Arial"/>
          <w:szCs w:val="20"/>
        </w:rPr>
      </w:pPr>
      <w:r w:rsidRPr="001B06F2">
        <w:rPr>
          <w:rFonts w:ascii="Arial" w:eastAsia="Calibri" w:hAnsi="Arial" w:cs="Arial"/>
          <w:szCs w:val="20"/>
        </w:rPr>
        <w:t>čas odezvy na požadavek max. 4 hodiny</w:t>
      </w:r>
    </w:p>
    <w:p w14:paraId="4FDB927E" w14:textId="77777777" w:rsidR="00C06F54" w:rsidRPr="001B06F2" w:rsidRDefault="00C06F54" w:rsidP="00C06F54">
      <w:pPr>
        <w:pStyle w:val="SubjectSpecification-ContractCzechRadio"/>
        <w:rPr>
          <w:rFonts w:cs="Arial"/>
        </w:rPr>
      </w:pPr>
    </w:p>
    <w:p w14:paraId="4FDB927F" w14:textId="77777777" w:rsidR="00C06F54" w:rsidRPr="001B06F2" w:rsidRDefault="00C06F54" w:rsidP="00C06F54">
      <w:pPr>
        <w:pStyle w:val="SubjectSpecification-ContractCzechRadio"/>
        <w:rPr>
          <w:rFonts w:cs="Arial"/>
        </w:rPr>
      </w:pPr>
    </w:p>
    <w:p w14:paraId="4FDB9280" w14:textId="77777777" w:rsidR="00C06F54" w:rsidRPr="001B06F2" w:rsidRDefault="00C06F54" w:rsidP="00C06F54">
      <w:pPr>
        <w:pStyle w:val="SubjectSpecification-ContractCzechRadio"/>
        <w:rPr>
          <w:rFonts w:cs="Arial"/>
        </w:rPr>
      </w:pPr>
    </w:p>
    <w:tbl>
      <w:tblPr>
        <w:tblW w:w="802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4000"/>
      </w:tblGrid>
      <w:tr w:rsidR="00C06F54" w:rsidRPr="001B06F2" w14:paraId="4FDB9283" w14:textId="77777777" w:rsidTr="00913E70">
        <w:trPr>
          <w:trHeight w:val="420"/>
        </w:trPr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81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r w:rsidRPr="001B06F2">
              <w:rPr>
                <w:rFonts w:ascii="Arial" w:hAnsi="Arial" w:cs="Arial"/>
                <w:b/>
                <w:bCs/>
                <w:color w:val="333333"/>
                <w:szCs w:val="20"/>
              </w:rPr>
              <w:t>Typ programu</w:t>
            </w:r>
          </w:p>
        </w:tc>
        <w:tc>
          <w:tcPr>
            <w:tcW w:w="4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82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szCs w:val="20"/>
              </w:rPr>
            </w:pPr>
            <w:proofErr w:type="spellStart"/>
            <w:r w:rsidRPr="001B06F2">
              <w:rPr>
                <w:rFonts w:ascii="Arial" w:hAnsi="Arial" w:cs="Arial"/>
                <w:szCs w:val="20"/>
              </w:rPr>
              <w:t>Avid</w:t>
            </w:r>
            <w:proofErr w:type="spellEnd"/>
            <w:r w:rsidRPr="001B06F2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1B06F2">
              <w:rPr>
                <w:rFonts w:ascii="Arial" w:hAnsi="Arial" w:cs="Arial"/>
                <w:szCs w:val="20"/>
              </w:rPr>
              <w:t>ExpertPlus</w:t>
            </w:r>
            <w:proofErr w:type="spellEnd"/>
          </w:p>
        </w:tc>
      </w:tr>
      <w:tr w:rsidR="00C06F54" w:rsidRPr="001B06F2" w14:paraId="4FDB9286" w14:textId="77777777" w:rsidTr="00913E70">
        <w:trPr>
          <w:trHeight w:val="85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84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r w:rsidRPr="001B06F2">
              <w:rPr>
                <w:rFonts w:ascii="Arial" w:hAnsi="Arial" w:cs="Arial"/>
                <w:b/>
                <w:bCs/>
                <w:color w:val="333333"/>
                <w:szCs w:val="20"/>
              </w:rPr>
              <w:t>Dostupnost služeb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85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szCs w:val="20"/>
              </w:rPr>
            </w:pPr>
            <w:r w:rsidRPr="001B06F2">
              <w:rPr>
                <w:rFonts w:ascii="Arial" w:hAnsi="Arial" w:cs="Arial"/>
                <w:szCs w:val="20"/>
              </w:rPr>
              <w:t>24x7</w:t>
            </w:r>
          </w:p>
        </w:tc>
      </w:tr>
      <w:tr w:rsidR="00C06F54" w:rsidRPr="001B06F2" w14:paraId="4FDB9289" w14:textId="77777777" w:rsidTr="00913E70">
        <w:trPr>
          <w:trHeight w:val="891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87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r w:rsidRPr="001B06F2">
              <w:rPr>
                <w:rFonts w:ascii="Arial" w:hAnsi="Arial" w:cs="Arial"/>
                <w:b/>
                <w:bCs/>
                <w:color w:val="333333"/>
                <w:szCs w:val="20"/>
              </w:rPr>
              <w:t>Podporované komunikační kanály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88" w14:textId="61246DB0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szCs w:val="20"/>
              </w:rPr>
            </w:pPr>
            <w:r w:rsidRPr="001B06F2">
              <w:rPr>
                <w:rFonts w:ascii="Arial" w:hAnsi="Arial" w:cs="Arial"/>
                <w:szCs w:val="20"/>
              </w:rPr>
              <w:t>neomezená web podpora (4</w:t>
            </w:r>
            <w:r w:rsidR="00C40793">
              <w:rPr>
                <w:rFonts w:ascii="Arial" w:hAnsi="Arial" w:cs="Arial"/>
                <w:szCs w:val="20"/>
              </w:rPr>
              <w:t xml:space="preserve"> </w:t>
            </w:r>
            <w:r w:rsidRPr="001B06F2">
              <w:rPr>
                <w:rFonts w:ascii="Arial" w:hAnsi="Arial" w:cs="Arial"/>
                <w:szCs w:val="20"/>
              </w:rPr>
              <w:t>-hodinová odezva), neomezená telefonická podpora, přístup na fórum</w:t>
            </w:r>
          </w:p>
        </w:tc>
      </w:tr>
      <w:tr w:rsidR="00C06F54" w:rsidRPr="001B06F2" w14:paraId="4FDB928C" w14:textId="77777777" w:rsidTr="00913E70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8A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r w:rsidRPr="001B06F2">
              <w:rPr>
                <w:rFonts w:ascii="Arial" w:hAnsi="Arial" w:cs="Arial"/>
                <w:b/>
                <w:bCs/>
                <w:color w:val="333333"/>
                <w:szCs w:val="20"/>
              </w:rPr>
              <w:t>Softwarové upgrady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8B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szCs w:val="20"/>
              </w:rPr>
            </w:pPr>
            <w:r w:rsidRPr="001B06F2">
              <w:rPr>
                <w:rFonts w:ascii="Arial" w:hAnsi="Arial" w:cs="Arial"/>
                <w:szCs w:val="20"/>
              </w:rPr>
              <w:t>Zahrnuty v</w:t>
            </w:r>
            <w:r w:rsidR="00CC2AD4" w:rsidRPr="001B06F2">
              <w:rPr>
                <w:rFonts w:ascii="Arial" w:hAnsi="Arial" w:cs="Arial"/>
                <w:szCs w:val="20"/>
              </w:rPr>
              <w:t> </w:t>
            </w:r>
            <w:r w:rsidRPr="001B06F2">
              <w:rPr>
                <w:rFonts w:ascii="Arial" w:hAnsi="Arial" w:cs="Arial"/>
                <w:szCs w:val="20"/>
              </w:rPr>
              <w:t>ceně</w:t>
            </w:r>
            <w:r w:rsidR="00CC2AD4" w:rsidRPr="001B06F2">
              <w:rPr>
                <w:rFonts w:ascii="Arial" w:hAnsi="Arial" w:cs="Arial"/>
                <w:szCs w:val="20"/>
              </w:rPr>
              <w:t xml:space="preserve"> podpory</w:t>
            </w:r>
          </w:p>
        </w:tc>
      </w:tr>
      <w:tr w:rsidR="00C06F54" w:rsidRPr="001B06F2" w14:paraId="4FDB928F" w14:textId="77777777" w:rsidTr="00913E70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8D" w14:textId="77777777" w:rsidR="00C06F54" w:rsidRPr="001B06F2" w:rsidRDefault="00C40793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hyperlink r:id="rId11" w:tgtFrame="_blank" w:history="1">
              <w:proofErr w:type="spellStart"/>
              <w:r w:rsidR="00C06F54" w:rsidRPr="001B06F2">
                <w:rPr>
                  <w:rStyle w:val="Hypertextovodkaz"/>
                  <w:rFonts w:ascii="Arial" w:hAnsi="Arial" w:cs="Arial"/>
                  <w:b/>
                  <w:bCs/>
                  <w:color w:val="333333"/>
                  <w:szCs w:val="20"/>
                </w:rPr>
                <w:t>OnCue</w:t>
              </w:r>
              <w:proofErr w:type="spellEnd"/>
              <w:r w:rsidR="00C06F54" w:rsidRPr="001B06F2">
                <w:rPr>
                  <w:rStyle w:val="Hypertextovodkaz"/>
                  <w:rFonts w:ascii="Arial" w:hAnsi="Arial" w:cs="Arial"/>
                  <w:b/>
                  <w:bCs/>
                  <w:color w:val="333333"/>
                  <w:szCs w:val="20"/>
                </w:rPr>
                <w:t xml:space="preserve"> Incident management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8E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szCs w:val="20"/>
              </w:rPr>
            </w:pPr>
            <w:r w:rsidRPr="001B06F2">
              <w:rPr>
                <w:rFonts w:ascii="Arial" w:hAnsi="Arial" w:cs="Arial"/>
                <w:szCs w:val="20"/>
              </w:rPr>
              <w:t>Zahrnut v</w:t>
            </w:r>
            <w:r w:rsidR="00CC2AD4" w:rsidRPr="001B06F2">
              <w:rPr>
                <w:rFonts w:ascii="Arial" w:hAnsi="Arial" w:cs="Arial"/>
                <w:szCs w:val="20"/>
              </w:rPr>
              <w:t> </w:t>
            </w:r>
            <w:r w:rsidRPr="001B06F2">
              <w:rPr>
                <w:rFonts w:ascii="Arial" w:hAnsi="Arial" w:cs="Arial"/>
                <w:szCs w:val="20"/>
              </w:rPr>
              <w:t>ceně</w:t>
            </w:r>
            <w:r w:rsidR="00CC2AD4" w:rsidRPr="001B06F2">
              <w:rPr>
                <w:rFonts w:ascii="Arial" w:hAnsi="Arial" w:cs="Arial"/>
                <w:szCs w:val="20"/>
              </w:rPr>
              <w:t xml:space="preserve"> podpory</w:t>
            </w:r>
          </w:p>
        </w:tc>
      </w:tr>
      <w:tr w:rsidR="00C06F54" w:rsidRPr="001B06F2" w14:paraId="4FDB9292" w14:textId="77777777" w:rsidTr="00913E70">
        <w:trPr>
          <w:trHeight w:val="315"/>
        </w:trPr>
        <w:tc>
          <w:tcPr>
            <w:tcW w:w="4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9290" w14:textId="77777777" w:rsidR="00C06F54" w:rsidRPr="001B06F2" w:rsidRDefault="00C40793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b/>
                <w:bCs/>
                <w:color w:val="333333"/>
                <w:szCs w:val="20"/>
              </w:rPr>
            </w:pPr>
            <w:hyperlink r:id="rId12" w:tgtFrame="_blank" w:history="1">
              <w:proofErr w:type="spellStart"/>
              <w:r w:rsidR="00C06F54" w:rsidRPr="001B06F2">
                <w:rPr>
                  <w:rStyle w:val="Hypertextovodkaz"/>
                  <w:rFonts w:ascii="Arial" w:hAnsi="Arial" w:cs="Arial"/>
                  <w:b/>
                  <w:bCs/>
                  <w:color w:val="333333"/>
                  <w:szCs w:val="20"/>
                </w:rPr>
                <w:t>Proactive</w:t>
              </w:r>
              <w:proofErr w:type="spellEnd"/>
              <w:r w:rsidR="00C06F54" w:rsidRPr="001B06F2">
                <w:rPr>
                  <w:rStyle w:val="Hypertextovodkaz"/>
                  <w:rFonts w:ascii="Arial" w:hAnsi="Arial" w:cs="Arial"/>
                  <w:b/>
                  <w:bCs/>
                  <w:color w:val="333333"/>
                  <w:szCs w:val="20"/>
                </w:rPr>
                <w:t xml:space="preserve"> Project Assessment3</w:t>
              </w:r>
            </w:hyperlink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DB9291" w14:textId="77777777" w:rsidR="00C06F54" w:rsidRPr="001B06F2" w:rsidRDefault="00C06F54" w:rsidP="00913E70">
            <w:pPr>
              <w:tabs>
                <w:tab w:val="left" w:pos="708"/>
              </w:tabs>
              <w:spacing w:before="60"/>
              <w:rPr>
                <w:rFonts w:ascii="Arial" w:hAnsi="Arial" w:cs="Arial"/>
                <w:szCs w:val="20"/>
              </w:rPr>
            </w:pPr>
            <w:r w:rsidRPr="001B06F2">
              <w:rPr>
                <w:rFonts w:ascii="Arial" w:hAnsi="Arial" w:cs="Arial"/>
                <w:szCs w:val="20"/>
              </w:rPr>
              <w:t>Zahrnut v</w:t>
            </w:r>
            <w:r w:rsidR="00CC2AD4" w:rsidRPr="001B06F2">
              <w:rPr>
                <w:rFonts w:ascii="Arial" w:hAnsi="Arial" w:cs="Arial"/>
                <w:szCs w:val="20"/>
              </w:rPr>
              <w:t> </w:t>
            </w:r>
            <w:r w:rsidRPr="001B06F2">
              <w:rPr>
                <w:rFonts w:ascii="Arial" w:hAnsi="Arial" w:cs="Arial"/>
                <w:szCs w:val="20"/>
              </w:rPr>
              <w:t>ceně</w:t>
            </w:r>
            <w:r w:rsidR="00CC2AD4" w:rsidRPr="001B06F2">
              <w:rPr>
                <w:rFonts w:ascii="Arial" w:hAnsi="Arial" w:cs="Arial"/>
                <w:szCs w:val="20"/>
              </w:rPr>
              <w:t xml:space="preserve"> podpory</w:t>
            </w:r>
          </w:p>
        </w:tc>
      </w:tr>
    </w:tbl>
    <w:p w14:paraId="4FDB9293" w14:textId="77777777" w:rsidR="00C06F54" w:rsidRPr="001B06F2" w:rsidRDefault="00C06F54" w:rsidP="00C06F54">
      <w:pPr>
        <w:pStyle w:val="SubjectName-ContractCzechRadio"/>
        <w:jc w:val="center"/>
        <w:rPr>
          <w:rFonts w:cs="Arial"/>
        </w:rPr>
      </w:pPr>
    </w:p>
    <w:p w14:paraId="4FDB9294" w14:textId="77777777" w:rsidR="00C06F54" w:rsidRPr="001B06F2" w:rsidRDefault="00C06F54" w:rsidP="00C06F54">
      <w:pPr>
        <w:tabs>
          <w:tab w:val="left" w:pos="284"/>
        </w:tabs>
        <w:ind w:left="851" w:hanging="567"/>
        <w:rPr>
          <w:rFonts w:ascii="Arial" w:eastAsia="Calibri" w:hAnsi="Arial" w:cs="Arial"/>
          <w:szCs w:val="20"/>
        </w:rPr>
      </w:pPr>
    </w:p>
    <w:p w14:paraId="4FDB9295" w14:textId="3CBF78C8" w:rsidR="00C06F54" w:rsidRPr="001B06F2" w:rsidRDefault="00C06F54" w:rsidP="00C06F54">
      <w:pPr>
        <w:tabs>
          <w:tab w:val="left" w:pos="284"/>
        </w:tabs>
        <w:ind w:left="851" w:hanging="567"/>
        <w:rPr>
          <w:rFonts w:ascii="Arial" w:hAnsi="Arial" w:cs="Arial"/>
          <w:szCs w:val="20"/>
        </w:rPr>
      </w:pPr>
      <w:r w:rsidRPr="00C40793">
        <w:rPr>
          <w:rFonts w:ascii="Arial" w:eastAsia="Calibri" w:hAnsi="Arial" w:cs="Arial"/>
          <w:szCs w:val="20"/>
        </w:rPr>
        <w:t>Platná licence ke dni 1.</w:t>
      </w:r>
      <w:r w:rsidR="001B06F2" w:rsidRPr="00C40793">
        <w:rPr>
          <w:rFonts w:ascii="Arial" w:eastAsia="Calibri" w:hAnsi="Arial" w:cs="Arial"/>
          <w:szCs w:val="20"/>
        </w:rPr>
        <w:t xml:space="preserve"> </w:t>
      </w:r>
      <w:r w:rsidR="00C40793">
        <w:rPr>
          <w:rFonts w:ascii="Arial" w:eastAsia="Calibri" w:hAnsi="Arial" w:cs="Arial"/>
          <w:szCs w:val="20"/>
        </w:rPr>
        <w:t>6</w:t>
      </w:r>
      <w:bookmarkStart w:id="0" w:name="_GoBack"/>
      <w:bookmarkEnd w:id="0"/>
      <w:r w:rsidRPr="00C40793">
        <w:rPr>
          <w:rFonts w:ascii="Arial" w:eastAsia="Calibri" w:hAnsi="Arial" w:cs="Arial"/>
          <w:szCs w:val="20"/>
        </w:rPr>
        <w:t>.</w:t>
      </w:r>
      <w:r w:rsidR="001B06F2" w:rsidRPr="00C40793">
        <w:rPr>
          <w:rFonts w:ascii="Arial" w:eastAsia="Calibri" w:hAnsi="Arial" w:cs="Arial"/>
          <w:szCs w:val="20"/>
        </w:rPr>
        <w:t xml:space="preserve"> </w:t>
      </w:r>
      <w:r w:rsidRPr="00C40793">
        <w:rPr>
          <w:rFonts w:ascii="Arial" w:eastAsia="Calibri" w:hAnsi="Arial" w:cs="Arial"/>
          <w:szCs w:val="20"/>
        </w:rPr>
        <w:t>201</w:t>
      </w:r>
      <w:r w:rsidR="00FB697C" w:rsidRPr="00C40793">
        <w:rPr>
          <w:rFonts w:ascii="Arial" w:eastAsia="Calibri" w:hAnsi="Arial" w:cs="Arial"/>
          <w:szCs w:val="20"/>
        </w:rPr>
        <w:t>8</w:t>
      </w:r>
      <w:r w:rsidRPr="00C40793">
        <w:rPr>
          <w:rFonts w:ascii="Arial" w:eastAsia="Calibri" w:hAnsi="Arial" w:cs="Arial"/>
          <w:szCs w:val="20"/>
        </w:rPr>
        <w:t>:</w:t>
      </w:r>
    </w:p>
    <w:p w14:paraId="4FDB9296" w14:textId="77777777" w:rsidR="00C06F54" w:rsidRPr="001B06F2" w:rsidRDefault="00C06F54" w:rsidP="00C06F54">
      <w:pPr>
        <w:pStyle w:val="SubjectSpecification-ContractCzechRadio"/>
        <w:rPr>
          <w:rFonts w:cs="Arial"/>
        </w:rPr>
      </w:pPr>
    </w:p>
    <w:p w14:paraId="4FDB9297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Name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CZECH-RADIO-SGI </w:t>
      </w:r>
    </w:p>
    <w:p w14:paraId="4FDB9298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Platform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linux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FDB9299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Key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Number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005115 </w:t>
      </w:r>
    </w:p>
    <w:p w14:paraId="4FDB929A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CPU's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2 </w:t>
      </w:r>
    </w:p>
    <w:p w14:paraId="4FDB929B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machines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site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4FDB929C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WINDOWS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netstation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167 </w:t>
      </w:r>
    </w:p>
    <w:p w14:paraId="4FDB929D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COM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4FDB929E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Web Access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30 </w:t>
      </w:r>
    </w:p>
    <w:p w14:paraId="4FDB929F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Web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Client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4FDB92A0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r w:rsidRPr="001B06F2">
        <w:rPr>
          <w:rFonts w:ascii="Arial" w:hAnsi="Arial" w:cs="Arial"/>
          <w:color w:val="auto"/>
          <w:sz w:val="20"/>
          <w:szCs w:val="20"/>
        </w:rPr>
        <w:t xml:space="preserve">API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4FDB92A1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Wire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Server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4 </w:t>
      </w:r>
    </w:p>
    <w:p w14:paraId="4FDB92A2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Instinct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sessions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4FDB92A3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Community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Pr="001B06F2">
        <w:rPr>
          <w:rFonts w:ascii="Arial" w:hAnsi="Arial" w:cs="Arial"/>
          <w:color w:val="auto"/>
          <w:sz w:val="20"/>
          <w:szCs w:val="20"/>
        </w:rPr>
        <w:t>License</w:t>
      </w:r>
      <w:proofErr w:type="spellEnd"/>
      <w:r w:rsidRPr="001B06F2">
        <w:rPr>
          <w:rFonts w:ascii="Arial" w:hAnsi="Arial" w:cs="Arial"/>
          <w:color w:val="auto"/>
          <w:sz w:val="20"/>
          <w:szCs w:val="20"/>
        </w:rPr>
        <w:t xml:space="preserve">: 0 </w:t>
      </w:r>
    </w:p>
    <w:p w14:paraId="4FDB92A4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4FDB92A5" w14:textId="77777777" w:rsidR="00C06F54" w:rsidRPr="001B06F2" w:rsidRDefault="00C06F54" w:rsidP="00C06F54">
      <w:pPr>
        <w:pStyle w:val="Default"/>
        <w:ind w:firstLine="708"/>
        <w:rPr>
          <w:rFonts w:ascii="Arial" w:hAnsi="Arial" w:cs="Arial"/>
          <w:color w:val="auto"/>
          <w:sz w:val="20"/>
          <w:szCs w:val="20"/>
        </w:rPr>
      </w:pPr>
    </w:p>
    <w:p w14:paraId="4FDB92A6" w14:textId="77777777" w:rsidR="00C06F54" w:rsidRPr="001B06F2" w:rsidRDefault="00C06F54" w:rsidP="00C05BCC">
      <w:pPr>
        <w:rPr>
          <w:rFonts w:ascii="Arial" w:hAnsi="Arial" w:cs="Arial"/>
          <w:sz w:val="20"/>
          <w:szCs w:val="20"/>
        </w:rPr>
      </w:pPr>
    </w:p>
    <w:sectPr w:rsidR="00C06F54" w:rsidRPr="001B06F2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B92A9" w14:textId="77777777" w:rsidR="009849F8" w:rsidRDefault="009849F8">
      <w:r>
        <w:separator/>
      </w:r>
    </w:p>
  </w:endnote>
  <w:endnote w:type="continuationSeparator" w:id="0">
    <w:p w14:paraId="4FDB92AA" w14:textId="77777777" w:rsidR="009849F8" w:rsidRDefault="00984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92B0" w14:textId="77777777" w:rsidR="000C3ADB" w:rsidRDefault="00C4079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 w14:anchorId="4FDB92B6">
        <v:line id="_x0000_s2049" style="position:absolute;flip:y;z-index:251656192" from="0,4.35pt" to="450pt,4.35pt"/>
      </w:pict>
    </w:r>
  </w:p>
  <w:p w14:paraId="4FDB92B1" w14:textId="77777777" w:rsidR="000C3ADB" w:rsidRPr="002D5E2E" w:rsidRDefault="000C3AD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14:paraId="4FDB92B2" w14:textId="77777777"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B92A7" w14:textId="77777777" w:rsidR="009849F8" w:rsidRDefault="009849F8">
      <w:r>
        <w:separator/>
      </w:r>
    </w:p>
  </w:footnote>
  <w:footnote w:type="continuationSeparator" w:id="0">
    <w:p w14:paraId="4FDB92A8" w14:textId="77777777" w:rsidR="009849F8" w:rsidRDefault="00984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92AB" w14:textId="77777777" w:rsidR="000C3ADB" w:rsidRDefault="00C40793">
    <w:pPr>
      <w:pStyle w:val="Zhlav"/>
    </w:pPr>
    <w:r>
      <w:rPr>
        <w:noProof/>
      </w:rPr>
      <w:pict w14:anchorId="4FDB9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92AC" w14:textId="77777777" w:rsidR="002D5E2E" w:rsidRDefault="002D5E2E">
    <w:pPr>
      <w:pStyle w:val="Zhlav"/>
    </w:pPr>
  </w:p>
  <w:p w14:paraId="4FDB92AD" w14:textId="77777777" w:rsidR="002D5E2E" w:rsidRDefault="002D5E2E">
    <w:pPr>
      <w:pStyle w:val="Zhlav"/>
    </w:pPr>
  </w:p>
  <w:p w14:paraId="4FDB92AE" w14:textId="77777777" w:rsidR="002D5E2E" w:rsidRDefault="002D5E2E">
    <w:pPr>
      <w:pStyle w:val="Zhlav"/>
    </w:pPr>
  </w:p>
  <w:p w14:paraId="4FDB92AF" w14:textId="77777777" w:rsidR="005B4337" w:rsidRDefault="00C40793">
    <w:pPr>
      <w:pStyle w:val="Zhlav"/>
    </w:pPr>
    <w:r>
      <w:rPr>
        <w:noProof/>
      </w:rPr>
      <w:pict w14:anchorId="4FDB92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3" type="#_x0000_t75" style="position:absolute;margin-left:42.85pt;margin-top:40.8pt;width:117.65pt;height:25.3pt;z-index:251657216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B92B3" w14:textId="77777777" w:rsidR="000C3ADB" w:rsidRDefault="00C40793">
    <w:pPr>
      <w:pStyle w:val="Zhlav"/>
    </w:pPr>
    <w:r>
      <w:rPr>
        <w:noProof/>
      </w:rPr>
      <w:pict w14:anchorId="4FDB92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A2AE7E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95C1FD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8F2627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7F09A1"/>
    <w:multiLevelType w:val="hybridMultilevel"/>
    <w:tmpl w:val="52F85684"/>
    <w:lvl w:ilvl="0" w:tplc="EB3AC91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DD71A6"/>
    <w:multiLevelType w:val="hybridMultilevel"/>
    <w:tmpl w:val="9BE89DD4"/>
    <w:lvl w:ilvl="0" w:tplc="C15EB22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A6043B"/>
    <w:multiLevelType w:val="hybridMultilevel"/>
    <w:tmpl w:val="10F631F8"/>
    <w:lvl w:ilvl="0" w:tplc="5F62A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EBAEF5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8B90006"/>
    <w:multiLevelType w:val="hybridMultilevel"/>
    <w:tmpl w:val="2FE8398A"/>
    <w:lvl w:ilvl="0" w:tplc="0405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9" w15:restartNumberingAfterBreak="0">
    <w:nsid w:val="782920B9"/>
    <w:multiLevelType w:val="hybridMultilevel"/>
    <w:tmpl w:val="16F87D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6469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8E07468"/>
    <w:multiLevelType w:val="hybridMultilevel"/>
    <w:tmpl w:val="F216EE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9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4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DEB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FCE"/>
    <w:rsid w:val="000F014D"/>
    <w:rsid w:val="000F04B5"/>
    <w:rsid w:val="000F0A58"/>
    <w:rsid w:val="000F0E43"/>
    <w:rsid w:val="000F0EDC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06F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461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E7"/>
    <w:rsid w:val="002A2634"/>
    <w:rsid w:val="002A369F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4B3C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ED0"/>
    <w:rsid w:val="0044788B"/>
    <w:rsid w:val="004504EF"/>
    <w:rsid w:val="004506D1"/>
    <w:rsid w:val="00450A9D"/>
    <w:rsid w:val="00450F9C"/>
    <w:rsid w:val="004532ED"/>
    <w:rsid w:val="00454D82"/>
    <w:rsid w:val="00454EBF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007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095A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D7FBA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589F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49F8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661D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B79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48E4"/>
    <w:rsid w:val="00B54D2B"/>
    <w:rsid w:val="00B55235"/>
    <w:rsid w:val="00B62337"/>
    <w:rsid w:val="00B63179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7BA"/>
    <w:rsid w:val="00BA091B"/>
    <w:rsid w:val="00BA0BB9"/>
    <w:rsid w:val="00BA0BFF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6F54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75DB"/>
    <w:rsid w:val="00C37E53"/>
    <w:rsid w:val="00C4079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2AD4"/>
    <w:rsid w:val="00CC319F"/>
    <w:rsid w:val="00CC3F18"/>
    <w:rsid w:val="00CC4233"/>
    <w:rsid w:val="00CC471D"/>
    <w:rsid w:val="00CC583B"/>
    <w:rsid w:val="00CC5AB5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868"/>
    <w:rsid w:val="00DA2C1A"/>
    <w:rsid w:val="00DA39DD"/>
    <w:rsid w:val="00DA3B96"/>
    <w:rsid w:val="00DA47CE"/>
    <w:rsid w:val="00DA4FC4"/>
    <w:rsid w:val="00DA6B2F"/>
    <w:rsid w:val="00DA6F7A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2E3"/>
    <w:rsid w:val="00DF4E76"/>
    <w:rsid w:val="00DF5FE3"/>
    <w:rsid w:val="00DF6946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21B"/>
    <w:rsid w:val="00E3463C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97C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E7FB2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FDB9274"/>
  <w15:docId w15:val="{25B8474A-0D1A-4A3C-A0DD-C049512D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E7FB2"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customStyle="1" w:styleId="SubjectSpecification-ContractCzechRadio">
    <w:name w:val="Subject Specification - Contract (Czech Radio)"/>
    <w:basedOn w:val="Normln"/>
    <w:uiPriority w:val="9"/>
    <w:rsid w:val="00C06F5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C06F54"/>
    <w:rPr>
      <w:b/>
    </w:rPr>
  </w:style>
  <w:style w:type="paragraph" w:customStyle="1" w:styleId="Default">
    <w:name w:val="Default"/>
    <w:rsid w:val="00C06F54"/>
    <w:pPr>
      <w:autoSpaceDE w:val="0"/>
      <w:autoSpaceDN w:val="0"/>
      <w:adjustRightInd w:val="0"/>
    </w:pPr>
    <w:rPr>
      <w:rFonts w:ascii="Consolas" w:hAnsi="Consola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vid.com/static/resources/common/documents/datasheets/OnCue%20Program_a4_ds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vid.com/static/resources/common/documents/datasheets/OnCue%20Program_a4_d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p:properties xmlns:p="http://schemas.microsoft.com/office/2006/metadata/properties" xmlns:xsi="http://www.w3.org/2001/XMLSchema-instance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3E910BD24AA4D822DEB67D58A65E0" ma:contentTypeVersion="" ma:contentTypeDescription="Vytvoří nový dokument" ma:contentTypeScope="" ma:versionID="e513ffec78bb4db06f043ee04b4db66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830A5D5B-FDC3-4301-BBAC-A8C5488829B1}">
  <ds:schemaRefs>
    <ds:schemaRef ds:uri="http://schemas.microsoft.com/office/2006/metadata/propertie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EF147D72-8DB3-4AEA-B068-420B6BE11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6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</vt:lpstr>
    </vt:vector>
  </TitlesOfParts>
  <Company>Český rozhlas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</dc:title>
  <dc:creator>Uživatel</dc:creator>
  <cp:lastModifiedBy>Surovcová Klára</cp:lastModifiedBy>
  <cp:revision>5</cp:revision>
  <cp:lastPrinted>2014-10-07T12:22:00Z</cp:lastPrinted>
  <dcterms:created xsi:type="dcterms:W3CDTF">2018-06-14T08:29:00Z</dcterms:created>
  <dcterms:modified xsi:type="dcterms:W3CDTF">2018-06-28T06:37:00Z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vinnydokument">
    <vt:lpwstr>0</vt:lpwstr>
  </property>
  <property fmtid="{D5CDD505-2E9C-101B-9397-08002B2CF9AE}" pid="3" name="svztypvz">
    <vt:lpwstr>4;#4 – Veřejná zakázka velmi malého rozsahu</vt:lpwstr>
  </property>
  <property fmtid="{D5CDD505-2E9C-101B-9397-08002B2CF9AE}" pid="4" name="MetaInfo">
    <vt:lpwstr>23;#vti_contentversionisdirty:BW|false_x000d_
vti_parserversion:SR|14.0.0.6029_x000d_
vti_folderitemcount:IR|0_x000d_
vti_lmt:SW|Thu, 30 Aug 2012 13:50:51 GMT_x000d_
povinnydokument:IW|0_x000d_
vti_contenttag:SW|{71986569-B8E7-42E5-9EE1-5FB92D1781A0},3,2_x000d_
_Category:SW|_x000d_
vti_author:SR|</vt:lpwstr>
  </property>
  <property fmtid="{D5CDD505-2E9C-101B-9397-08002B2CF9AE}" pid="5" name="Order">
    <vt:lpwstr>2300.00000000000</vt:lpwstr>
  </property>
  <property fmtid="{D5CDD505-2E9C-101B-9397-08002B2CF9AE}" pid="6" name="FSObjType">
    <vt:lpwstr>0</vt:lpwstr>
  </property>
  <property fmtid="{D5CDD505-2E9C-101B-9397-08002B2CF9AE}" pid="7" name="FileDirRef">
    <vt:lpwstr>sablona02/SablonaDocVZ/aktuální dokumenty - VZ/Formuláře 2012 - malý rozsah</vt:lpwstr>
  </property>
  <property fmtid="{D5CDD505-2E9C-101B-9397-08002B2CF9AE}" pid="8" name="FileLeafRef">
    <vt:lpwstr>Příloha č. 6 - Kvalifikace.doc</vt:lpwstr>
  </property>
  <property fmtid="{D5CDD505-2E9C-101B-9397-08002B2CF9AE}" pid="9" name="ContentType">
    <vt:lpwstr>Dokument</vt:lpwstr>
  </property>
  <property fmtid="{D5CDD505-2E9C-101B-9397-08002B2CF9AE}" pid="10" name="ContentTypeId">
    <vt:lpwstr>0x0101000C63E910BD24AA4D822DEB67D58A65E0</vt:lpwstr>
  </property>
</Properties>
</file>