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A3AEC" w14:textId="77777777" w:rsidR="00C05BCC" w:rsidRPr="001D6A5B" w:rsidRDefault="00C05BCC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D5C09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14:paraId="7F4A3AED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7F4A3AEE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C05BC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7F4A3AEF" w14:textId="59070B1A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63B66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</w:t>
      </w:r>
      <w:r w:rsidR="006519C3">
        <w:rPr>
          <w:rFonts w:ascii="Arial" w:hAnsi="Arial" w:cs="Arial"/>
          <w:sz w:val="20"/>
          <w:szCs w:val="20"/>
        </w:rPr>
        <w:t>výběrového</w:t>
      </w:r>
      <w:r w:rsidR="00A355AE" w:rsidRPr="00463B66">
        <w:rPr>
          <w:rFonts w:ascii="Arial" w:hAnsi="Arial" w:cs="Arial"/>
          <w:sz w:val="20"/>
          <w:szCs w:val="20"/>
        </w:rPr>
        <w:t xml:space="preserve"> řízení pobočka závodu české právnické osoby, musí tuto podmínku </w:t>
      </w:r>
      <w:r w:rsidR="00463B66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63B66">
        <w:rPr>
          <w:rFonts w:ascii="Arial" w:hAnsi="Arial" w:cs="Arial"/>
          <w:sz w:val="20"/>
          <w:szCs w:val="20"/>
        </w:rPr>
        <w:t xml:space="preserve">tato právnická osoba a </w:t>
      </w:r>
      <w:r w:rsidR="00463B66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63B66">
        <w:rPr>
          <w:rFonts w:ascii="Arial" w:hAnsi="Arial" w:cs="Arial"/>
          <w:sz w:val="20"/>
          <w:szCs w:val="20"/>
        </w:rPr>
        <w:t>;</w:t>
      </w:r>
    </w:p>
    <w:p w14:paraId="7F4A3AF0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F4A3AF1" w14:textId="77777777" w:rsidR="00DA4A1F" w:rsidRPr="00B17289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7F4A3AF2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F4A3AF3" w14:textId="77777777" w:rsidR="00DA4A1F" w:rsidRPr="00B17289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7F4A3AF4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F4A3AF5" w14:textId="77777777" w:rsidR="00DA4A1F" w:rsidRPr="00B17289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7F4A3AF6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7F4A3AF7" w14:textId="77777777" w:rsidR="00DA4A1F" w:rsidRPr="00DA4A1F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2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3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7F4A3AF8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F4A3AF9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F4A3AFA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F4A3AFB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F4A3AFC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F4A3AFD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7F4A3AFE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7F4A3AFF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7F4A3B00" w14:textId="77777777"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C7554" w:rsidRPr="001D6A5B">
        <w:rPr>
          <w:rFonts w:ascii="Arial" w:hAnsi="Arial" w:cs="Arial"/>
          <w:i/>
          <w:sz w:val="20"/>
          <w:szCs w:val="20"/>
        </w:rPr>
        <w:tab/>
      </w:r>
      <w:r w:rsidR="006C7554" w:rsidRPr="001D6A5B">
        <w:rPr>
          <w:rFonts w:ascii="Arial" w:hAnsi="Arial" w:cs="Arial"/>
          <w:i/>
          <w:sz w:val="20"/>
          <w:szCs w:val="20"/>
        </w:rPr>
        <w:tab/>
      </w:r>
      <w:r w:rsidR="006C7554" w:rsidRPr="001D6A5B">
        <w:rPr>
          <w:rFonts w:ascii="Arial" w:hAnsi="Arial" w:cs="Arial"/>
          <w:i/>
          <w:sz w:val="20"/>
          <w:szCs w:val="20"/>
        </w:rPr>
        <w:tab/>
      </w:r>
      <w:r w:rsidR="006C7554" w:rsidRPr="001D6A5B">
        <w:rPr>
          <w:rFonts w:ascii="Arial" w:hAnsi="Arial" w:cs="Arial"/>
          <w:i/>
          <w:sz w:val="20"/>
          <w:szCs w:val="20"/>
        </w:rPr>
        <w:tab/>
      </w:r>
      <w:r w:rsidR="006C755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A3B03" w14:textId="77777777" w:rsidR="004B5AFB" w:rsidRDefault="004B5AFB">
      <w:r>
        <w:separator/>
      </w:r>
    </w:p>
  </w:endnote>
  <w:endnote w:type="continuationSeparator" w:id="0">
    <w:p w14:paraId="7F4A3B04" w14:textId="77777777" w:rsidR="004B5AFB" w:rsidRDefault="004B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A3B0A" w14:textId="77777777" w:rsidR="000C3ADB" w:rsidRDefault="00BF3D3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F4A3B11" wp14:editId="7F4A3B12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"/>
          </w:pict>
        </mc:Fallback>
      </mc:AlternateContent>
    </w:r>
  </w:p>
  <w:p w14:paraId="7F4A3B0B" w14:textId="77777777" w:rsidR="000C3ADB" w:rsidRPr="002D5E2E" w:rsidRDefault="000C3AD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7F4A3B0C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A3B01" w14:textId="77777777" w:rsidR="004B5AFB" w:rsidRDefault="004B5AFB">
      <w:r>
        <w:separator/>
      </w:r>
    </w:p>
  </w:footnote>
  <w:footnote w:type="continuationSeparator" w:id="0">
    <w:p w14:paraId="7F4A3B02" w14:textId="77777777" w:rsidR="004B5AFB" w:rsidRDefault="004B5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A3B05" w14:textId="77777777" w:rsidR="000C3ADB" w:rsidRDefault="00F02F76">
    <w:pPr>
      <w:pStyle w:val="Zhlav"/>
    </w:pPr>
    <w:r>
      <w:rPr>
        <w:noProof/>
      </w:rPr>
      <w:pict w14:anchorId="7F4A3B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A3B06" w14:textId="77777777" w:rsidR="002D5E2E" w:rsidRDefault="002D5E2E">
    <w:pPr>
      <w:pStyle w:val="Zhlav"/>
    </w:pPr>
  </w:p>
  <w:p w14:paraId="7F4A3B07" w14:textId="77777777" w:rsidR="002D5E2E" w:rsidRDefault="002D5E2E">
    <w:pPr>
      <w:pStyle w:val="Zhlav"/>
    </w:pPr>
  </w:p>
  <w:p w14:paraId="7F4A3B08" w14:textId="77777777" w:rsidR="002D5E2E" w:rsidRDefault="002D5E2E">
    <w:pPr>
      <w:pStyle w:val="Zhlav"/>
    </w:pPr>
  </w:p>
  <w:p w14:paraId="7F4A3B09" w14:textId="77777777" w:rsidR="005B4337" w:rsidRDefault="00BF3D3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F4A3B0F" wp14:editId="7F4A3B10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254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A3B0D" w14:textId="77777777" w:rsidR="000C3ADB" w:rsidRDefault="00F02F76">
    <w:pPr>
      <w:pStyle w:val="Zhlav"/>
    </w:pPr>
    <w:r>
      <w:rPr>
        <w:noProof/>
      </w:rPr>
      <w:pict w14:anchorId="7F4A3B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25pt;height:34.5pt" o:bullet="t">
        <v:imagedata r:id="rId1" o:title="logo odrazka stred"/>
      </v:shape>
    </w:pict>
  </w:numPicBullet>
  <w:abstractNum w:abstractNumId="0">
    <w:nsid w:val="00DB0502"/>
    <w:multiLevelType w:val="hybridMultilevel"/>
    <w:tmpl w:val="AF0E50C6"/>
    <w:lvl w:ilvl="0" w:tplc="A2AE7E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A551B21"/>
    <w:multiLevelType w:val="hybridMultilevel"/>
    <w:tmpl w:val="00E81608"/>
    <w:lvl w:ilvl="0" w:tplc="795C1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6B513A"/>
    <w:multiLevelType w:val="hybridMultilevel"/>
    <w:tmpl w:val="207CAA18"/>
    <w:lvl w:ilvl="0" w:tplc="8F2627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7F09A1"/>
    <w:multiLevelType w:val="hybridMultilevel"/>
    <w:tmpl w:val="52F85684"/>
    <w:lvl w:ilvl="0" w:tplc="EB3AC91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151AA"/>
    <w:multiLevelType w:val="hybridMultilevel"/>
    <w:tmpl w:val="F12EF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D71A6"/>
    <w:multiLevelType w:val="hybridMultilevel"/>
    <w:tmpl w:val="9BE89DD4"/>
    <w:lvl w:ilvl="0" w:tplc="C15EB22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A6043B"/>
    <w:multiLevelType w:val="hybridMultilevel"/>
    <w:tmpl w:val="10F631F8"/>
    <w:lvl w:ilvl="0" w:tplc="5F62A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BAEF5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0420D65"/>
    <w:multiLevelType w:val="hybridMultilevel"/>
    <w:tmpl w:val="8E9C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920B9"/>
    <w:multiLevelType w:val="hybridMultilevel"/>
    <w:tmpl w:val="16F87D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469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E07468"/>
    <w:multiLevelType w:val="hybridMultilevel"/>
    <w:tmpl w:val="F216EE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C3D30"/>
    <w:multiLevelType w:val="hybridMultilevel"/>
    <w:tmpl w:val="0FC68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2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5AFB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19C3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09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D3F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2F76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4A3A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customStyle="1" w:styleId="Rozvrendokumentu">
    <w:name w:val="Rozvržení dokumentu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customStyle="1" w:styleId="Rozvrendokumentu">
    <w:name w:val="Rozvržení dokumentu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onyprolidi.cz/cs/2016-13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B795095835A74DB4CB406C8FA9A05E" ma:contentTypeVersion="" ma:contentTypeDescription="Vytvoří nový dokument" ma:contentTypeScope="" ma:versionID="afe1786a005dfd2cb0a2ccce77696b4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FD69BE-BE2F-4385-BE10-E4904EFFF716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$ListId:dokumentyvz;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A6E79-86F6-4FAF-8496-324FE01F0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0</TotalTime>
  <Pages>1</Pages>
  <Words>448</Words>
  <Characters>2650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3092</CharactersWithSpaces>
  <SharedDoc>false</SharedDoc>
  <HLinks>
    <vt:vector size="12" baseType="variant">
      <vt:variant>
        <vt:i4>6815788</vt:i4>
      </vt:variant>
      <vt:variant>
        <vt:i4>3</vt:i4>
      </vt:variant>
      <vt:variant>
        <vt:i4>0</vt:i4>
      </vt:variant>
      <vt:variant>
        <vt:i4>5</vt:i4>
      </vt:variant>
      <vt:variant>
        <vt:lpwstr>http://www.zakonyprolidi.cz/cs/2016-134</vt:lpwstr>
      </vt:variant>
      <vt:variant>
        <vt:lpwstr>f5807571</vt:lpwstr>
      </vt:variant>
      <vt:variant>
        <vt:i4>6881324</vt:i4>
      </vt:variant>
      <vt:variant>
        <vt:i4>0</vt:i4>
      </vt:variant>
      <vt:variant>
        <vt:i4>0</vt:i4>
      </vt:variant>
      <vt:variant>
        <vt:i4>5</vt:i4>
      </vt:variant>
      <vt:variant>
        <vt:lpwstr>http://www.zakonyprolidi.cz/cs/2016-134</vt:lpwstr>
      </vt:variant>
      <vt:variant>
        <vt:lpwstr>f5807570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Kraus Libor</cp:lastModifiedBy>
  <cp:revision>2</cp:revision>
  <cp:lastPrinted>2014-10-07T12:22:00Z</cp:lastPrinted>
  <dcterms:created xsi:type="dcterms:W3CDTF">2017-08-25T09:05:00Z</dcterms:created>
  <dcterms:modified xsi:type="dcterms:W3CDTF">2017-08-25T09:05:00Z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vinnydokument">
    <vt:lpwstr>0</vt:lpwstr>
  </property>
  <property fmtid="{D5CDD505-2E9C-101B-9397-08002B2CF9AE}" pid="3" name="svztypvz">
    <vt:lpwstr>4;#4 – Veřejná zakázka velmi malého rozsahu</vt:lpwstr>
  </property>
  <property fmtid="{D5CDD505-2E9C-101B-9397-08002B2CF9AE}" pid="4" name="MetaInfo">
    <vt:lpwstr>23;#vti_contentversionisdirty:BW|false_x000d_
vti_parserversion:SR|14.0.0.6029_x000d_
vti_folderitemcount:IR|0_x000d_
vti_lmt:SW|Thu, 30 Aug 2012 13:50:51 GMT_x000d_
povinnydokument:IW|0_x000d_
vti_contenttag:SW|{71986569-B8E7-42E5-9EE1-5FB92D1781A0},3,2_x000d_
_Category:SW|_x000d_
vti_author:SR|</vt:lpwstr>
  </property>
  <property fmtid="{D5CDD505-2E9C-101B-9397-08002B2CF9AE}" pid="5" name="Order">
    <vt:lpwstr>2300.00000000000</vt:lpwstr>
  </property>
  <property fmtid="{D5CDD505-2E9C-101B-9397-08002B2CF9AE}" pid="6" name="FSObjType">
    <vt:lpwstr>0</vt:lpwstr>
  </property>
  <property fmtid="{D5CDD505-2E9C-101B-9397-08002B2CF9AE}" pid="7" name="FileDirRef">
    <vt:lpwstr>sablona02/SablonaDocVZ/aktuální dokumenty - VZ/Formuláře 2012 - malý rozsah</vt:lpwstr>
  </property>
  <property fmtid="{D5CDD505-2E9C-101B-9397-08002B2CF9AE}" pid="8" name="FileLeafRef">
    <vt:lpwstr>Příloha č. 6 - Kvalifikace.doc</vt:lpwstr>
  </property>
  <property fmtid="{D5CDD505-2E9C-101B-9397-08002B2CF9AE}" pid="9" name="ContentType">
    <vt:lpwstr>Dokument</vt:lpwstr>
  </property>
  <property fmtid="{D5CDD505-2E9C-101B-9397-08002B2CF9AE}" pid="10" name="ContentTypeId">
    <vt:lpwstr>0x01010066B795095835A74DB4CB406C8FA9A05E</vt:lpwstr>
  </property>
</Properties>
</file>